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D56" w:rsidRPr="00F549C4" w:rsidRDefault="00372D56">
      <w:pPr>
        <w:rPr>
          <w:rFonts w:ascii="仿宋_GB2312" w:eastAsia="仿宋_GB2312" w:hAnsi="仿宋_GB2312" w:cs="仿宋_GB2312"/>
          <w:sz w:val="36"/>
          <w:szCs w:val="36"/>
        </w:rPr>
      </w:pPr>
    </w:p>
    <w:p w:rsidR="00372D56" w:rsidRPr="00F549C4" w:rsidRDefault="00372D56">
      <w:pPr>
        <w:rPr>
          <w:rFonts w:ascii="仿宋_GB2312" w:eastAsia="仿宋_GB2312" w:hAnsi="仿宋_GB2312" w:cs="仿宋_GB2312"/>
          <w:sz w:val="36"/>
          <w:szCs w:val="36"/>
        </w:rPr>
      </w:pPr>
    </w:p>
    <w:p w:rsidR="00372D56" w:rsidRPr="00F549C4" w:rsidRDefault="00270720">
      <w:pPr>
        <w:adjustRightInd w:val="0"/>
        <w:snapToGrid w:val="0"/>
        <w:jc w:val="center"/>
        <w:outlineLvl w:val="0"/>
        <w:rPr>
          <w:rFonts w:ascii="方正小标宋_GBK" w:eastAsia="方正小标宋_GBK"/>
          <w:bCs/>
          <w:sz w:val="72"/>
          <w:szCs w:val="72"/>
        </w:rPr>
      </w:pPr>
      <w:r w:rsidRPr="00F549C4">
        <w:rPr>
          <w:rFonts w:ascii="方正小标宋_GBK" w:eastAsia="方正小标宋_GBK" w:hint="eastAsia"/>
          <w:bCs/>
          <w:sz w:val="72"/>
          <w:szCs w:val="72"/>
        </w:rPr>
        <w:t>建设项目环境影响报告表</w:t>
      </w:r>
    </w:p>
    <w:p w:rsidR="00372D56" w:rsidRPr="00F549C4" w:rsidRDefault="00270720" w:rsidP="00924BEF">
      <w:pPr>
        <w:adjustRightInd w:val="0"/>
        <w:snapToGrid w:val="0"/>
        <w:spacing w:beforeLines="80" w:before="192"/>
        <w:jc w:val="center"/>
        <w:rPr>
          <w:rFonts w:ascii="楷体_GB2312" w:eastAsia="楷体_GB2312"/>
          <w:bCs/>
          <w:sz w:val="48"/>
          <w:szCs w:val="48"/>
        </w:rPr>
      </w:pPr>
      <w:r w:rsidRPr="00F549C4">
        <w:rPr>
          <w:rFonts w:ascii="楷体_GB2312" w:eastAsia="楷体_GB2312" w:hint="eastAsia"/>
          <w:bCs/>
          <w:sz w:val="48"/>
          <w:szCs w:val="48"/>
        </w:rPr>
        <w:t>（污染影响类）</w:t>
      </w:r>
    </w:p>
    <w:p w:rsidR="00372D56" w:rsidRPr="00F549C4" w:rsidRDefault="00372D56">
      <w:pPr>
        <w:adjustRightInd w:val="0"/>
        <w:snapToGrid w:val="0"/>
        <w:spacing w:line="288" w:lineRule="auto"/>
        <w:jc w:val="center"/>
        <w:outlineLvl w:val="0"/>
        <w:rPr>
          <w:rFonts w:ascii="华文仿宋" w:eastAsia="华文仿宋" w:hAnsi="华文仿宋" w:cs="华文仿宋"/>
          <w:kern w:val="44"/>
          <w:sz w:val="44"/>
          <w:szCs w:val="44"/>
        </w:rPr>
      </w:pPr>
    </w:p>
    <w:p w:rsidR="00372D56" w:rsidRPr="00F549C4" w:rsidRDefault="00372D56">
      <w:pPr>
        <w:jc w:val="center"/>
        <w:rPr>
          <w:rFonts w:eastAsia="仿宋"/>
          <w:sz w:val="52"/>
          <w:szCs w:val="52"/>
        </w:rPr>
      </w:pPr>
    </w:p>
    <w:p w:rsidR="00372D56" w:rsidRPr="00F549C4" w:rsidRDefault="00372D56">
      <w:pPr>
        <w:ind w:firstLine="1040"/>
        <w:rPr>
          <w:rFonts w:eastAsia="仿宋"/>
          <w:sz w:val="44"/>
          <w:szCs w:val="44"/>
        </w:rPr>
      </w:pPr>
    </w:p>
    <w:p w:rsidR="00372D56" w:rsidRPr="00F549C4" w:rsidRDefault="00372D56">
      <w:pPr>
        <w:ind w:firstLine="1040"/>
        <w:rPr>
          <w:rFonts w:eastAsia="仿宋"/>
          <w:sz w:val="44"/>
          <w:szCs w:val="44"/>
        </w:rPr>
      </w:pPr>
    </w:p>
    <w:p w:rsidR="00372D56" w:rsidRPr="00F549C4" w:rsidRDefault="00372D56">
      <w:pPr>
        <w:ind w:firstLine="1040"/>
        <w:rPr>
          <w:rFonts w:eastAsia="仿宋"/>
          <w:sz w:val="44"/>
          <w:szCs w:val="44"/>
        </w:rPr>
      </w:pPr>
    </w:p>
    <w:p w:rsidR="00372D56" w:rsidRPr="00F549C4" w:rsidRDefault="00372D56">
      <w:pPr>
        <w:spacing w:line="360" w:lineRule="auto"/>
        <w:ind w:firstLine="1040"/>
        <w:rPr>
          <w:rFonts w:eastAsia="仿宋"/>
          <w:sz w:val="44"/>
          <w:szCs w:val="44"/>
        </w:rPr>
      </w:pPr>
    </w:p>
    <w:p w:rsidR="00372D56" w:rsidRPr="00F549C4" w:rsidRDefault="00270720" w:rsidP="00B12C73">
      <w:pPr>
        <w:spacing w:line="360" w:lineRule="auto"/>
        <w:ind w:firstLine="794"/>
        <w:rPr>
          <w:b/>
          <w:sz w:val="32"/>
          <w:szCs w:val="32"/>
          <w:u w:val="thick"/>
        </w:rPr>
      </w:pPr>
      <w:r w:rsidRPr="00F549C4">
        <w:rPr>
          <w:rFonts w:ascii="仿宋_GB2312" w:eastAsia="仿宋_GB2312" w:hint="eastAsia"/>
          <w:sz w:val="36"/>
          <w:szCs w:val="36"/>
        </w:rPr>
        <w:t>项目名称：</w:t>
      </w:r>
      <w:r w:rsidR="00924BEF">
        <w:rPr>
          <w:rFonts w:hint="eastAsia"/>
          <w:b/>
          <w:sz w:val="32"/>
          <w:szCs w:val="32"/>
          <w:u w:val="thick"/>
        </w:rPr>
        <w:t>长治市华屹工贸有限公司建材制品生产项目</w:t>
      </w:r>
    </w:p>
    <w:p w:rsidR="00372D56" w:rsidRPr="00F549C4" w:rsidRDefault="00270720">
      <w:pPr>
        <w:adjustRightInd w:val="0"/>
        <w:snapToGrid w:val="0"/>
        <w:spacing w:line="360" w:lineRule="auto"/>
        <w:ind w:firstLine="794"/>
        <w:rPr>
          <w:rFonts w:ascii="仿宋_GB2312" w:eastAsia="仿宋_GB2312"/>
          <w:sz w:val="36"/>
          <w:szCs w:val="36"/>
          <w:u w:val="single"/>
        </w:rPr>
      </w:pPr>
      <w:r w:rsidRPr="00F549C4">
        <w:rPr>
          <w:rFonts w:ascii="仿宋_GB2312" w:eastAsia="仿宋_GB2312" w:hint="eastAsia"/>
          <w:sz w:val="36"/>
          <w:szCs w:val="36"/>
        </w:rPr>
        <w:t>建设单位（盖章）：</w:t>
      </w:r>
      <w:r w:rsidR="00924BEF">
        <w:rPr>
          <w:rFonts w:hint="eastAsia"/>
          <w:b/>
          <w:sz w:val="32"/>
          <w:szCs w:val="32"/>
          <w:u w:val="thick"/>
        </w:rPr>
        <w:t>长治市华屹工贸有限公司</w:t>
      </w:r>
    </w:p>
    <w:p w:rsidR="00372D56" w:rsidRPr="00F549C4" w:rsidRDefault="00270720">
      <w:pPr>
        <w:adjustRightInd w:val="0"/>
        <w:snapToGrid w:val="0"/>
        <w:spacing w:line="360" w:lineRule="auto"/>
        <w:ind w:firstLine="794"/>
        <w:rPr>
          <w:rFonts w:ascii="仿宋_GB2312" w:eastAsia="仿宋_GB2312"/>
          <w:sz w:val="36"/>
          <w:szCs w:val="36"/>
          <w:u w:val="single"/>
        </w:rPr>
      </w:pPr>
      <w:r w:rsidRPr="00F549C4">
        <w:rPr>
          <w:rFonts w:ascii="仿宋_GB2312" w:eastAsia="仿宋_GB2312" w:hint="eastAsia"/>
          <w:sz w:val="36"/>
          <w:szCs w:val="36"/>
        </w:rPr>
        <w:t>编制日期：</w:t>
      </w:r>
      <w:r w:rsidRPr="00F549C4">
        <w:rPr>
          <w:b/>
          <w:sz w:val="32"/>
          <w:szCs w:val="32"/>
          <w:u w:val="thick"/>
        </w:rPr>
        <w:t>202</w:t>
      </w:r>
      <w:r w:rsidR="00924BEF">
        <w:rPr>
          <w:rFonts w:hint="eastAsia"/>
          <w:b/>
          <w:sz w:val="32"/>
          <w:szCs w:val="32"/>
          <w:u w:val="thick"/>
        </w:rPr>
        <w:t>3</w:t>
      </w:r>
      <w:r w:rsidRPr="00F549C4">
        <w:rPr>
          <w:rFonts w:hint="eastAsia"/>
          <w:b/>
          <w:sz w:val="32"/>
          <w:szCs w:val="32"/>
          <w:u w:val="thick"/>
        </w:rPr>
        <w:t>年</w:t>
      </w:r>
      <w:r w:rsidR="00346BED">
        <w:rPr>
          <w:rFonts w:hint="eastAsia"/>
          <w:b/>
          <w:sz w:val="32"/>
          <w:szCs w:val="32"/>
          <w:u w:val="thick"/>
        </w:rPr>
        <w:t>6</w:t>
      </w:r>
      <w:r w:rsidRPr="00F549C4">
        <w:rPr>
          <w:rFonts w:hint="eastAsia"/>
          <w:b/>
          <w:sz w:val="32"/>
          <w:szCs w:val="32"/>
          <w:u w:val="thick"/>
        </w:rPr>
        <w:t>月</w:t>
      </w:r>
    </w:p>
    <w:p w:rsidR="00372D56" w:rsidRPr="00F549C4" w:rsidRDefault="00372D56">
      <w:pPr>
        <w:adjustRightInd w:val="0"/>
        <w:snapToGrid w:val="0"/>
        <w:spacing w:line="288" w:lineRule="auto"/>
        <w:rPr>
          <w:rFonts w:ascii="仿宋_GB2312" w:eastAsia="仿宋_GB2312"/>
          <w:sz w:val="36"/>
          <w:szCs w:val="36"/>
        </w:rPr>
      </w:pPr>
      <w:bookmarkStart w:id="0" w:name="_Hlk57884087"/>
    </w:p>
    <w:p w:rsidR="00372D56" w:rsidRPr="00F549C4" w:rsidRDefault="00372D56">
      <w:pPr>
        <w:adjustRightInd w:val="0"/>
        <w:snapToGrid w:val="0"/>
        <w:spacing w:line="288" w:lineRule="auto"/>
        <w:ind w:firstLine="1040"/>
        <w:rPr>
          <w:rFonts w:ascii="仿宋_GB2312" w:eastAsia="仿宋_GB2312"/>
          <w:sz w:val="36"/>
          <w:szCs w:val="36"/>
        </w:rPr>
      </w:pPr>
    </w:p>
    <w:p w:rsidR="00EC7341" w:rsidRPr="00F549C4" w:rsidRDefault="00EC7341">
      <w:pPr>
        <w:adjustRightInd w:val="0"/>
        <w:snapToGrid w:val="0"/>
        <w:spacing w:line="288" w:lineRule="auto"/>
        <w:ind w:firstLine="1040"/>
        <w:rPr>
          <w:rFonts w:ascii="仿宋_GB2312" w:eastAsia="仿宋_GB2312"/>
          <w:sz w:val="36"/>
          <w:szCs w:val="36"/>
        </w:rPr>
      </w:pPr>
    </w:p>
    <w:p w:rsidR="00372D56" w:rsidRPr="00F549C4" w:rsidRDefault="00372D56">
      <w:pPr>
        <w:adjustRightInd w:val="0"/>
        <w:snapToGrid w:val="0"/>
        <w:spacing w:line="288" w:lineRule="auto"/>
        <w:ind w:firstLine="1040"/>
        <w:rPr>
          <w:rFonts w:ascii="仿宋_GB2312" w:eastAsia="仿宋_GB2312"/>
          <w:sz w:val="36"/>
          <w:szCs w:val="36"/>
        </w:rPr>
      </w:pPr>
    </w:p>
    <w:bookmarkEnd w:id="0"/>
    <w:p w:rsidR="00372D56" w:rsidRPr="00F549C4" w:rsidRDefault="00372D56">
      <w:pPr>
        <w:adjustRightInd w:val="0"/>
        <w:snapToGrid w:val="0"/>
        <w:spacing w:line="288" w:lineRule="auto"/>
        <w:ind w:firstLine="1040"/>
        <w:rPr>
          <w:rFonts w:ascii="仿宋_GB2312" w:eastAsia="仿宋_GB2312"/>
          <w:sz w:val="36"/>
          <w:szCs w:val="36"/>
        </w:rPr>
      </w:pPr>
    </w:p>
    <w:p w:rsidR="00372D56" w:rsidRPr="00F549C4" w:rsidRDefault="00270720">
      <w:pPr>
        <w:adjustRightInd w:val="0"/>
        <w:snapToGrid w:val="0"/>
        <w:spacing w:line="288" w:lineRule="auto"/>
        <w:jc w:val="center"/>
        <w:rPr>
          <w:rFonts w:ascii="楷体_GB2312" w:eastAsia="楷体_GB2312"/>
          <w:sz w:val="36"/>
          <w:szCs w:val="36"/>
        </w:rPr>
      </w:pPr>
      <w:r w:rsidRPr="00F549C4">
        <w:rPr>
          <w:rFonts w:ascii="楷体_GB2312" w:eastAsia="楷体_GB2312" w:hint="eastAsia"/>
          <w:sz w:val="36"/>
          <w:szCs w:val="36"/>
        </w:rPr>
        <w:t>中华人民共和国生态环境部制</w:t>
      </w:r>
    </w:p>
    <w:p w:rsidR="00372D56" w:rsidRPr="00F549C4" w:rsidRDefault="00372D56">
      <w:pPr>
        <w:adjustRightInd w:val="0"/>
        <w:snapToGrid w:val="0"/>
        <w:spacing w:line="288" w:lineRule="auto"/>
        <w:jc w:val="center"/>
        <w:rPr>
          <w:rFonts w:ascii="楷体_GB2312" w:eastAsia="楷体_GB2312"/>
          <w:sz w:val="36"/>
          <w:szCs w:val="36"/>
        </w:rPr>
      </w:pPr>
    </w:p>
    <w:p w:rsidR="00372D56" w:rsidRPr="00F549C4" w:rsidRDefault="00372D56">
      <w:pPr>
        <w:adjustRightInd w:val="0"/>
        <w:snapToGrid w:val="0"/>
        <w:spacing w:line="288" w:lineRule="auto"/>
        <w:jc w:val="center"/>
        <w:rPr>
          <w:rFonts w:ascii="楷体_GB2312" w:eastAsia="楷体_GB2312"/>
          <w:sz w:val="36"/>
          <w:szCs w:val="36"/>
        </w:rPr>
      </w:pPr>
    </w:p>
    <w:p w:rsidR="00E04A19" w:rsidRPr="00F549C4" w:rsidRDefault="003B4681" w:rsidP="00E04A19">
      <w:pPr>
        <w:adjustRightInd w:val="0"/>
        <w:snapToGrid w:val="0"/>
        <w:spacing w:line="288" w:lineRule="auto"/>
        <w:jc w:val="center"/>
        <w:rPr>
          <w:rFonts w:ascii="楷体_GB2312" w:eastAsia="楷体_GB2312"/>
          <w:sz w:val="36"/>
          <w:szCs w:val="36"/>
        </w:rPr>
      </w:pPr>
      <w:r>
        <w:rPr>
          <w:rFonts w:ascii="方正小标宋_GBK" w:eastAsia="方正小标宋_GBK" w:hAnsi="黑体"/>
          <w:bCs/>
          <w:noProof/>
          <w:sz w:val="38"/>
          <w:szCs w:val="38"/>
        </w:rPr>
        <w:lastRenderedPageBreak/>
        <w:drawing>
          <wp:inline distT="0" distB="0" distL="0" distR="0">
            <wp:extent cx="5615940" cy="7905558"/>
            <wp:effectExtent l="0" t="0" r="0" b="0"/>
            <wp:docPr id="16" name="图片 16" descr="C:\Users\INTEL\AppData\Local\Temp\WeChat Files\c5fa7ea0b7500ac58f5aa1266ca9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AppData\Local\Temp\WeChat Files\c5fa7ea0b7500ac58f5aa1266ca94a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7905558"/>
                    </a:xfrm>
                    <a:prstGeom prst="rect">
                      <a:avLst/>
                    </a:prstGeom>
                    <a:noFill/>
                    <a:ln>
                      <a:noFill/>
                    </a:ln>
                  </pic:spPr>
                </pic:pic>
              </a:graphicData>
            </a:graphic>
          </wp:inline>
        </w:drawing>
      </w:r>
    </w:p>
    <w:p w:rsidR="00E04A19" w:rsidRPr="00F549C4" w:rsidRDefault="00E04A19" w:rsidP="00E04A19">
      <w:pPr>
        <w:pStyle w:val="ae"/>
        <w:adjustRightInd w:val="0"/>
        <w:snapToGrid w:val="0"/>
        <w:spacing w:before="0" w:beforeAutospacing="0" w:after="0" w:afterAutospacing="0" w:line="408" w:lineRule="auto"/>
        <w:rPr>
          <w:rFonts w:ascii="黑体" w:eastAsia="黑体" w:hAnsi="黑体"/>
          <w:snapToGrid w:val="0"/>
          <w:sz w:val="32"/>
          <w:szCs w:val="32"/>
        </w:rPr>
      </w:pPr>
    </w:p>
    <w:p w:rsidR="00E04A19" w:rsidRPr="00F549C4" w:rsidRDefault="00E04A19" w:rsidP="00E04A19">
      <w:pPr>
        <w:pStyle w:val="a8"/>
        <w:adjustRightInd w:val="0"/>
        <w:snapToGrid w:val="0"/>
        <w:spacing w:line="408" w:lineRule="auto"/>
        <w:ind w:left="5250"/>
        <w:jc w:val="left"/>
        <w:rPr>
          <w:rFonts w:ascii="仿宋_GB2312" w:eastAsia="仿宋_GB2312"/>
        </w:rPr>
        <w:sectPr w:rsidR="00E04A19" w:rsidRPr="00F549C4">
          <w:pgSz w:w="11906" w:h="16838"/>
          <w:pgMar w:top="1701" w:right="1531" w:bottom="1701" w:left="1531" w:header="851" w:footer="1077" w:gutter="0"/>
          <w:pgNumType w:start="1"/>
          <w:cols w:space="720"/>
          <w:docGrid w:linePitch="312"/>
        </w:sectPr>
      </w:pPr>
    </w:p>
    <w:p w:rsidR="00153EBF" w:rsidRDefault="00153EBF" w:rsidP="00153EBF">
      <w:pPr>
        <w:spacing w:line="400" w:lineRule="exact"/>
        <w:jc w:val="center"/>
        <w:rPr>
          <w:rFonts w:ascii="仿宋" w:eastAsia="仿宋" w:hAnsi="仿宋"/>
          <w:b/>
          <w:bCs/>
          <w:sz w:val="30"/>
        </w:rPr>
      </w:pPr>
      <w:r w:rsidRPr="00153EBF">
        <w:rPr>
          <w:rFonts w:ascii="仿宋" w:eastAsia="仿宋" w:hAnsi="仿宋" w:hint="eastAsia"/>
          <w:b/>
          <w:bCs/>
          <w:sz w:val="30"/>
        </w:rPr>
        <w:lastRenderedPageBreak/>
        <w:t>长治市华屹工贸有限公司建材制品生产项目</w:t>
      </w:r>
    </w:p>
    <w:p w:rsidR="00153EBF" w:rsidRPr="00F31026" w:rsidRDefault="00153EBF" w:rsidP="00153EBF">
      <w:pPr>
        <w:spacing w:line="400" w:lineRule="exact"/>
        <w:jc w:val="center"/>
        <w:rPr>
          <w:rFonts w:ascii="仿宋" w:eastAsia="仿宋" w:hAnsi="仿宋"/>
          <w:b/>
          <w:bCs/>
          <w:sz w:val="30"/>
        </w:rPr>
      </w:pPr>
      <w:r w:rsidRPr="00F31026">
        <w:rPr>
          <w:rFonts w:ascii="仿宋" w:eastAsia="仿宋" w:hAnsi="仿宋" w:hint="eastAsia"/>
          <w:b/>
          <w:bCs/>
          <w:sz w:val="30"/>
        </w:rPr>
        <w:t>环境影响报告表修改说明</w:t>
      </w:r>
    </w:p>
    <w:p w:rsidR="00153EBF" w:rsidRPr="00F31026" w:rsidRDefault="00153EBF" w:rsidP="00153EBF">
      <w:pPr>
        <w:spacing w:line="400" w:lineRule="exact"/>
        <w:jc w:val="center"/>
        <w:rPr>
          <w:rFonts w:ascii="仿宋" w:eastAsia="仿宋" w:hAnsi="仿宋"/>
          <w:b/>
          <w:bCs/>
          <w:sz w:val="30"/>
        </w:rPr>
      </w:pPr>
    </w:p>
    <w:p w:rsidR="00153EBF" w:rsidRPr="00F31026" w:rsidRDefault="00153EBF" w:rsidP="00153EBF">
      <w:pPr>
        <w:spacing w:line="360" w:lineRule="auto"/>
        <w:rPr>
          <w:sz w:val="24"/>
        </w:rPr>
      </w:pPr>
      <w:r w:rsidRPr="00F31026">
        <w:rPr>
          <w:rFonts w:hint="eastAsia"/>
          <w:sz w:val="24"/>
        </w:rPr>
        <w:t>根据技术审查意见，我单位对报告表进行了修改和完善，具体修改补充内容如下：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124"/>
        <w:gridCol w:w="4275"/>
      </w:tblGrid>
      <w:tr w:rsidR="00153EBF" w:rsidRPr="00F31026" w:rsidTr="00153EBF">
        <w:trPr>
          <w:trHeight w:val="416"/>
        </w:trPr>
        <w:tc>
          <w:tcPr>
            <w:tcW w:w="365"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jc w:val="center"/>
              <w:rPr>
                <w:szCs w:val="21"/>
              </w:rPr>
            </w:pPr>
            <w:r w:rsidRPr="00F31026">
              <w:rPr>
                <w:rFonts w:hint="eastAsia"/>
                <w:szCs w:val="21"/>
              </w:rPr>
              <w:t>序号</w:t>
            </w:r>
          </w:p>
        </w:tc>
        <w:tc>
          <w:tcPr>
            <w:tcW w:w="2276"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jc w:val="center"/>
              <w:rPr>
                <w:szCs w:val="21"/>
              </w:rPr>
            </w:pPr>
            <w:r w:rsidRPr="00F31026">
              <w:rPr>
                <w:rFonts w:hint="eastAsia"/>
                <w:szCs w:val="21"/>
              </w:rPr>
              <w:t>审查意见</w:t>
            </w:r>
          </w:p>
        </w:tc>
        <w:tc>
          <w:tcPr>
            <w:tcW w:w="2359"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jc w:val="center"/>
              <w:rPr>
                <w:szCs w:val="21"/>
              </w:rPr>
            </w:pPr>
            <w:r w:rsidRPr="00F31026">
              <w:rPr>
                <w:rFonts w:hint="eastAsia"/>
                <w:szCs w:val="21"/>
              </w:rPr>
              <w:t>修改说明</w:t>
            </w:r>
          </w:p>
        </w:tc>
      </w:tr>
      <w:tr w:rsidR="00153EBF" w:rsidRPr="00F31026" w:rsidTr="00153EBF">
        <w:trPr>
          <w:trHeight w:val="1129"/>
        </w:trPr>
        <w:tc>
          <w:tcPr>
            <w:tcW w:w="365"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jc w:val="center"/>
              <w:rPr>
                <w:szCs w:val="21"/>
              </w:rPr>
            </w:pPr>
            <w:r w:rsidRPr="00F31026">
              <w:rPr>
                <w:szCs w:val="21"/>
              </w:rPr>
              <w:t>1</w:t>
            </w:r>
          </w:p>
        </w:tc>
        <w:tc>
          <w:tcPr>
            <w:tcW w:w="2276" w:type="pct"/>
            <w:tcBorders>
              <w:top w:val="single" w:sz="4" w:space="0" w:color="auto"/>
              <w:left w:val="single" w:sz="4" w:space="0" w:color="auto"/>
              <w:bottom w:val="single" w:sz="4" w:space="0" w:color="auto"/>
              <w:right w:val="single" w:sz="4" w:space="0" w:color="auto"/>
            </w:tcBorders>
            <w:vAlign w:val="center"/>
          </w:tcPr>
          <w:p w:rsidR="00153EBF" w:rsidRPr="00153EBF" w:rsidRDefault="00153EBF" w:rsidP="00153EBF">
            <w:pPr>
              <w:ind w:firstLineChars="200" w:firstLine="420"/>
              <w:jc w:val="left"/>
              <w:rPr>
                <w:szCs w:val="21"/>
              </w:rPr>
            </w:pPr>
            <w:r w:rsidRPr="00153EBF">
              <w:rPr>
                <w:rFonts w:hint="eastAsia"/>
                <w:szCs w:val="21"/>
              </w:rPr>
              <w:t>完善工程建设内容组成表和主要设备清单表，补充生产间、储存间的建设内容。核实原辅材料种类和消耗量，复核混凝土来源，明确是否自建混凝土拌和系统，补充脱模剂种类和用量。规范总平面布置图，补充道路、绿化及污水收集池等设施。完善生产工艺流程，补充细化制品产品浇注过程和养护工艺。核实用水排水指标，完善水平衡分析。</w:t>
            </w:r>
          </w:p>
        </w:tc>
        <w:tc>
          <w:tcPr>
            <w:tcW w:w="2359" w:type="pct"/>
            <w:tcBorders>
              <w:top w:val="single" w:sz="4" w:space="0" w:color="auto"/>
              <w:left w:val="single" w:sz="4" w:space="0" w:color="auto"/>
              <w:bottom w:val="single" w:sz="4" w:space="0" w:color="auto"/>
              <w:right w:val="single" w:sz="4" w:space="0" w:color="auto"/>
            </w:tcBorders>
            <w:vAlign w:val="center"/>
          </w:tcPr>
          <w:p w:rsidR="00153EBF" w:rsidRPr="00F31026" w:rsidRDefault="00303221" w:rsidP="002A4438">
            <w:pPr>
              <w:ind w:firstLineChars="200" w:firstLine="420"/>
              <w:jc w:val="left"/>
              <w:rPr>
                <w:szCs w:val="21"/>
              </w:rPr>
            </w:pPr>
            <w:r w:rsidRPr="00153EBF">
              <w:rPr>
                <w:rFonts w:hint="eastAsia"/>
                <w:szCs w:val="21"/>
              </w:rPr>
              <w:t>完善</w:t>
            </w:r>
            <w:r w:rsidR="00D43046">
              <w:rPr>
                <w:rFonts w:hint="eastAsia"/>
                <w:szCs w:val="21"/>
              </w:rPr>
              <w:t>了</w:t>
            </w:r>
            <w:r w:rsidRPr="00153EBF">
              <w:rPr>
                <w:rFonts w:hint="eastAsia"/>
                <w:szCs w:val="21"/>
              </w:rPr>
              <w:t>工程建设内容组成表和主要设备清单表</w:t>
            </w:r>
            <w:r w:rsidR="00D43046" w:rsidRPr="00F31026">
              <w:rPr>
                <w:rFonts w:hint="eastAsia"/>
                <w:szCs w:val="21"/>
              </w:rPr>
              <w:t>，具体见</w:t>
            </w:r>
            <w:r w:rsidR="00D43046" w:rsidRPr="00F31026">
              <w:rPr>
                <w:rFonts w:hint="eastAsia"/>
                <w:szCs w:val="21"/>
              </w:rPr>
              <w:t>P</w:t>
            </w:r>
            <w:r w:rsidR="00D43046">
              <w:rPr>
                <w:rFonts w:hint="eastAsia"/>
                <w:szCs w:val="21"/>
              </w:rPr>
              <w:t>8-9</w:t>
            </w:r>
            <w:r w:rsidRPr="00153EBF">
              <w:rPr>
                <w:rFonts w:hint="eastAsia"/>
                <w:szCs w:val="21"/>
              </w:rPr>
              <w:t>，补充</w:t>
            </w:r>
            <w:r w:rsidR="00D43046">
              <w:rPr>
                <w:rFonts w:hint="eastAsia"/>
                <w:szCs w:val="21"/>
              </w:rPr>
              <w:t>了</w:t>
            </w:r>
            <w:r w:rsidRPr="00153EBF">
              <w:rPr>
                <w:rFonts w:hint="eastAsia"/>
                <w:szCs w:val="21"/>
              </w:rPr>
              <w:t>生产间、储存间的建设内容</w:t>
            </w:r>
            <w:r w:rsidR="00D43046" w:rsidRPr="00F31026">
              <w:rPr>
                <w:rFonts w:hint="eastAsia"/>
                <w:szCs w:val="21"/>
              </w:rPr>
              <w:t>，具体见</w:t>
            </w:r>
            <w:r w:rsidR="00D43046" w:rsidRPr="00F31026">
              <w:rPr>
                <w:rFonts w:hint="eastAsia"/>
                <w:szCs w:val="21"/>
              </w:rPr>
              <w:t>P</w:t>
            </w:r>
            <w:r w:rsidR="00D43046">
              <w:rPr>
                <w:rFonts w:hint="eastAsia"/>
                <w:szCs w:val="21"/>
              </w:rPr>
              <w:t>8</w:t>
            </w:r>
            <w:r w:rsidRPr="00153EBF">
              <w:rPr>
                <w:rFonts w:hint="eastAsia"/>
                <w:szCs w:val="21"/>
              </w:rPr>
              <w:t>。核实</w:t>
            </w:r>
            <w:r w:rsidR="00D43046">
              <w:rPr>
                <w:rFonts w:hint="eastAsia"/>
                <w:szCs w:val="21"/>
              </w:rPr>
              <w:t>了</w:t>
            </w:r>
            <w:r w:rsidRPr="00153EBF">
              <w:rPr>
                <w:rFonts w:hint="eastAsia"/>
                <w:szCs w:val="21"/>
              </w:rPr>
              <w:t>原辅材料种类和消耗量，复核</w:t>
            </w:r>
            <w:r w:rsidR="00D43046">
              <w:rPr>
                <w:rFonts w:hint="eastAsia"/>
                <w:szCs w:val="21"/>
              </w:rPr>
              <w:t>了</w:t>
            </w:r>
            <w:r w:rsidRPr="00153EBF">
              <w:rPr>
                <w:rFonts w:hint="eastAsia"/>
                <w:szCs w:val="21"/>
              </w:rPr>
              <w:t>混凝土来源，明确</w:t>
            </w:r>
            <w:r w:rsidR="002A4438">
              <w:rPr>
                <w:rFonts w:hint="eastAsia"/>
                <w:szCs w:val="21"/>
              </w:rPr>
              <w:t>项目不建</w:t>
            </w:r>
            <w:r w:rsidRPr="00153EBF">
              <w:rPr>
                <w:rFonts w:hint="eastAsia"/>
                <w:szCs w:val="21"/>
              </w:rPr>
              <w:t>混凝土拌和系统，补充</w:t>
            </w:r>
            <w:r w:rsidR="002A4438">
              <w:rPr>
                <w:rFonts w:hint="eastAsia"/>
                <w:szCs w:val="21"/>
              </w:rPr>
              <w:t>了</w:t>
            </w:r>
            <w:r w:rsidRPr="00153EBF">
              <w:rPr>
                <w:rFonts w:hint="eastAsia"/>
                <w:szCs w:val="21"/>
              </w:rPr>
              <w:t>脱模剂种类和用量</w:t>
            </w:r>
            <w:r w:rsidR="002A4438" w:rsidRPr="00F31026">
              <w:rPr>
                <w:rFonts w:hint="eastAsia"/>
                <w:szCs w:val="21"/>
              </w:rPr>
              <w:t>，具体见</w:t>
            </w:r>
            <w:r w:rsidR="002A4438" w:rsidRPr="00F31026">
              <w:rPr>
                <w:rFonts w:hint="eastAsia"/>
                <w:szCs w:val="21"/>
              </w:rPr>
              <w:t>P</w:t>
            </w:r>
            <w:r w:rsidR="002A4438">
              <w:rPr>
                <w:rFonts w:hint="eastAsia"/>
                <w:szCs w:val="21"/>
              </w:rPr>
              <w:t>9</w:t>
            </w:r>
            <w:r w:rsidRPr="00153EBF">
              <w:rPr>
                <w:rFonts w:hint="eastAsia"/>
                <w:szCs w:val="21"/>
              </w:rPr>
              <w:t>。</w:t>
            </w:r>
            <w:r w:rsidRPr="00D43046">
              <w:rPr>
                <w:rFonts w:hint="eastAsia"/>
                <w:szCs w:val="21"/>
              </w:rPr>
              <w:t>规范</w:t>
            </w:r>
            <w:r w:rsidR="002A4438">
              <w:rPr>
                <w:rFonts w:hint="eastAsia"/>
                <w:szCs w:val="21"/>
              </w:rPr>
              <w:t>了</w:t>
            </w:r>
            <w:r w:rsidRPr="00D43046">
              <w:rPr>
                <w:rFonts w:hint="eastAsia"/>
                <w:szCs w:val="21"/>
              </w:rPr>
              <w:t>总平面布置图</w:t>
            </w:r>
            <w:r w:rsidR="002A4438">
              <w:rPr>
                <w:rFonts w:hint="eastAsia"/>
                <w:szCs w:val="21"/>
              </w:rPr>
              <w:t>，</w:t>
            </w:r>
            <w:r w:rsidRPr="00D43046">
              <w:rPr>
                <w:rFonts w:hint="eastAsia"/>
                <w:szCs w:val="21"/>
              </w:rPr>
              <w:t>，补充道路、绿化及污水收集池等设施</w:t>
            </w:r>
            <w:r w:rsidR="002A4438">
              <w:rPr>
                <w:rFonts w:hint="eastAsia"/>
                <w:szCs w:val="21"/>
              </w:rPr>
              <w:t>，具体见附图</w:t>
            </w:r>
            <w:r w:rsidR="002A4438">
              <w:rPr>
                <w:rFonts w:hint="eastAsia"/>
                <w:szCs w:val="21"/>
              </w:rPr>
              <w:t>3</w:t>
            </w:r>
            <w:r w:rsidRPr="00D43046">
              <w:rPr>
                <w:rFonts w:hint="eastAsia"/>
                <w:szCs w:val="21"/>
              </w:rPr>
              <w:t>。</w:t>
            </w:r>
            <w:r w:rsidRPr="00153EBF">
              <w:rPr>
                <w:rFonts w:hint="eastAsia"/>
                <w:szCs w:val="21"/>
              </w:rPr>
              <w:t>完善</w:t>
            </w:r>
            <w:r w:rsidR="002A4438">
              <w:rPr>
                <w:rFonts w:hint="eastAsia"/>
                <w:szCs w:val="21"/>
              </w:rPr>
              <w:t>了</w:t>
            </w:r>
            <w:r w:rsidRPr="00153EBF">
              <w:rPr>
                <w:rFonts w:hint="eastAsia"/>
                <w:szCs w:val="21"/>
              </w:rPr>
              <w:t>生产工艺流程，补充细化</w:t>
            </w:r>
            <w:r w:rsidR="002A4438">
              <w:rPr>
                <w:rFonts w:hint="eastAsia"/>
                <w:szCs w:val="21"/>
              </w:rPr>
              <w:t>了</w:t>
            </w:r>
            <w:r w:rsidRPr="00153EBF">
              <w:rPr>
                <w:rFonts w:hint="eastAsia"/>
                <w:szCs w:val="21"/>
              </w:rPr>
              <w:t>制品产品浇注过程和养护工艺</w:t>
            </w:r>
            <w:r w:rsidR="003E7E01" w:rsidRPr="00F31026">
              <w:rPr>
                <w:rFonts w:hint="eastAsia"/>
                <w:szCs w:val="21"/>
              </w:rPr>
              <w:t>，具体见</w:t>
            </w:r>
            <w:r w:rsidR="003E7E01" w:rsidRPr="00F31026">
              <w:rPr>
                <w:rFonts w:hint="eastAsia"/>
                <w:szCs w:val="21"/>
              </w:rPr>
              <w:t>P</w:t>
            </w:r>
            <w:r w:rsidR="003E7E01">
              <w:rPr>
                <w:rFonts w:hint="eastAsia"/>
                <w:szCs w:val="21"/>
              </w:rPr>
              <w:t>11</w:t>
            </w:r>
            <w:r w:rsidRPr="00153EBF">
              <w:rPr>
                <w:rFonts w:hint="eastAsia"/>
                <w:szCs w:val="21"/>
              </w:rPr>
              <w:t>。核实</w:t>
            </w:r>
            <w:r w:rsidR="002A4438">
              <w:rPr>
                <w:rFonts w:hint="eastAsia"/>
                <w:szCs w:val="21"/>
              </w:rPr>
              <w:t>了</w:t>
            </w:r>
            <w:r w:rsidRPr="00153EBF">
              <w:rPr>
                <w:rFonts w:hint="eastAsia"/>
                <w:szCs w:val="21"/>
              </w:rPr>
              <w:t>用水排水指标，完善</w:t>
            </w:r>
            <w:r w:rsidR="002A4438">
              <w:rPr>
                <w:rFonts w:hint="eastAsia"/>
                <w:szCs w:val="21"/>
              </w:rPr>
              <w:t>了</w:t>
            </w:r>
            <w:r w:rsidRPr="00153EBF">
              <w:rPr>
                <w:rFonts w:hint="eastAsia"/>
                <w:szCs w:val="21"/>
              </w:rPr>
              <w:t>水平衡分析</w:t>
            </w:r>
            <w:r w:rsidR="002A4438" w:rsidRPr="00F31026">
              <w:rPr>
                <w:rFonts w:hint="eastAsia"/>
                <w:szCs w:val="21"/>
              </w:rPr>
              <w:t>，具体见</w:t>
            </w:r>
            <w:r w:rsidR="002A4438" w:rsidRPr="00F31026">
              <w:rPr>
                <w:rFonts w:hint="eastAsia"/>
                <w:szCs w:val="21"/>
              </w:rPr>
              <w:t>P</w:t>
            </w:r>
            <w:r w:rsidR="002A4438">
              <w:rPr>
                <w:rFonts w:hint="eastAsia"/>
                <w:szCs w:val="21"/>
              </w:rPr>
              <w:t>9-10</w:t>
            </w:r>
            <w:r w:rsidRPr="00153EBF">
              <w:rPr>
                <w:rFonts w:hint="eastAsia"/>
                <w:szCs w:val="21"/>
              </w:rPr>
              <w:t>。</w:t>
            </w:r>
          </w:p>
        </w:tc>
      </w:tr>
      <w:tr w:rsidR="00153EBF" w:rsidRPr="00F31026" w:rsidTr="00153EBF">
        <w:trPr>
          <w:trHeight w:val="1186"/>
        </w:trPr>
        <w:tc>
          <w:tcPr>
            <w:tcW w:w="365"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jc w:val="center"/>
              <w:rPr>
                <w:szCs w:val="21"/>
              </w:rPr>
            </w:pPr>
            <w:r w:rsidRPr="00F31026">
              <w:rPr>
                <w:szCs w:val="21"/>
              </w:rPr>
              <w:t>2</w:t>
            </w:r>
          </w:p>
        </w:tc>
        <w:tc>
          <w:tcPr>
            <w:tcW w:w="2276"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885CC8">
            <w:pPr>
              <w:ind w:firstLineChars="200" w:firstLine="420"/>
              <w:jc w:val="left"/>
              <w:rPr>
                <w:szCs w:val="21"/>
              </w:rPr>
            </w:pPr>
            <w:r w:rsidRPr="00153EBF">
              <w:rPr>
                <w:rFonts w:hint="eastAsia"/>
                <w:szCs w:val="21"/>
              </w:rPr>
              <w:t>补充介绍项目原占地使用情况，分析遗留的污染问题及与《山西省土壤污染防治条例》的相符性。</w:t>
            </w:r>
          </w:p>
        </w:tc>
        <w:tc>
          <w:tcPr>
            <w:tcW w:w="2359" w:type="pct"/>
            <w:tcBorders>
              <w:top w:val="single" w:sz="4" w:space="0" w:color="auto"/>
              <w:left w:val="single" w:sz="4" w:space="0" w:color="auto"/>
              <w:bottom w:val="single" w:sz="4" w:space="0" w:color="auto"/>
              <w:right w:val="single" w:sz="4" w:space="0" w:color="auto"/>
            </w:tcBorders>
            <w:vAlign w:val="center"/>
          </w:tcPr>
          <w:p w:rsidR="00153EBF" w:rsidRPr="00F31026" w:rsidRDefault="00035ABD" w:rsidP="00153EBF">
            <w:pPr>
              <w:ind w:firstLineChars="200" w:firstLine="420"/>
              <w:jc w:val="left"/>
              <w:rPr>
                <w:szCs w:val="21"/>
              </w:rPr>
            </w:pPr>
            <w:r w:rsidRPr="00153EBF">
              <w:rPr>
                <w:rFonts w:hint="eastAsia"/>
                <w:szCs w:val="21"/>
              </w:rPr>
              <w:t>补充介绍</w:t>
            </w:r>
            <w:r w:rsidR="003E7E01">
              <w:rPr>
                <w:rFonts w:hint="eastAsia"/>
                <w:szCs w:val="21"/>
              </w:rPr>
              <w:t>了</w:t>
            </w:r>
            <w:r w:rsidRPr="00153EBF">
              <w:rPr>
                <w:rFonts w:hint="eastAsia"/>
                <w:szCs w:val="21"/>
              </w:rPr>
              <w:t>项目原占地使用情况，</w:t>
            </w:r>
            <w:r w:rsidRPr="005218BF">
              <w:rPr>
                <w:rFonts w:hint="eastAsia"/>
                <w:szCs w:val="21"/>
              </w:rPr>
              <w:t>分析</w:t>
            </w:r>
            <w:r w:rsidR="003E7E01">
              <w:rPr>
                <w:rFonts w:hint="eastAsia"/>
                <w:szCs w:val="21"/>
              </w:rPr>
              <w:t>了</w:t>
            </w:r>
            <w:r w:rsidRPr="005218BF">
              <w:rPr>
                <w:rFonts w:hint="eastAsia"/>
                <w:szCs w:val="21"/>
              </w:rPr>
              <w:t>遗留的污染问题</w:t>
            </w:r>
            <w:r w:rsidR="003E7E01" w:rsidRPr="00F31026">
              <w:rPr>
                <w:rFonts w:hint="eastAsia"/>
                <w:szCs w:val="21"/>
              </w:rPr>
              <w:t>，具体见</w:t>
            </w:r>
            <w:r w:rsidR="003E7E01" w:rsidRPr="00F31026">
              <w:rPr>
                <w:rFonts w:hint="eastAsia"/>
                <w:szCs w:val="21"/>
              </w:rPr>
              <w:t>P</w:t>
            </w:r>
            <w:r w:rsidR="003E7E01">
              <w:rPr>
                <w:rFonts w:hint="eastAsia"/>
                <w:szCs w:val="21"/>
              </w:rPr>
              <w:t>12</w:t>
            </w:r>
            <w:r w:rsidR="003E7E01">
              <w:rPr>
                <w:rFonts w:hint="eastAsia"/>
                <w:szCs w:val="21"/>
              </w:rPr>
              <w:t>，分析了</w:t>
            </w:r>
            <w:r w:rsidRPr="005218BF">
              <w:rPr>
                <w:rFonts w:hint="eastAsia"/>
                <w:szCs w:val="21"/>
              </w:rPr>
              <w:t>与《山西省土壤污染防治条例》的相符性</w:t>
            </w:r>
            <w:r w:rsidR="003E7E01" w:rsidRPr="00F31026">
              <w:rPr>
                <w:rFonts w:hint="eastAsia"/>
                <w:szCs w:val="21"/>
              </w:rPr>
              <w:t>，具体见</w:t>
            </w:r>
            <w:r w:rsidR="003E7E01" w:rsidRPr="00F31026">
              <w:rPr>
                <w:rFonts w:hint="eastAsia"/>
                <w:szCs w:val="21"/>
              </w:rPr>
              <w:t>P</w:t>
            </w:r>
            <w:r w:rsidR="003E7E01">
              <w:rPr>
                <w:rFonts w:hint="eastAsia"/>
                <w:szCs w:val="21"/>
              </w:rPr>
              <w:t>7</w:t>
            </w:r>
            <w:r w:rsidRPr="005218BF">
              <w:rPr>
                <w:rFonts w:hint="eastAsia"/>
                <w:szCs w:val="21"/>
              </w:rPr>
              <w:t>。</w:t>
            </w:r>
          </w:p>
        </w:tc>
      </w:tr>
      <w:tr w:rsidR="00153EBF" w:rsidRPr="00F31026" w:rsidTr="00153EBF">
        <w:trPr>
          <w:trHeight w:val="1031"/>
        </w:trPr>
        <w:tc>
          <w:tcPr>
            <w:tcW w:w="365"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jc w:val="center"/>
              <w:rPr>
                <w:szCs w:val="21"/>
              </w:rPr>
            </w:pPr>
            <w:r w:rsidRPr="00F31026">
              <w:rPr>
                <w:szCs w:val="21"/>
              </w:rPr>
              <w:t>3</w:t>
            </w:r>
          </w:p>
        </w:tc>
        <w:tc>
          <w:tcPr>
            <w:tcW w:w="2276"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9E6E03">
            <w:pPr>
              <w:ind w:firstLineChars="200" w:firstLine="420"/>
              <w:rPr>
                <w:szCs w:val="21"/>
              </w:rPr>
            </w:pPr>
            <w:r w:rsidRPr="00153EBF">
              <w:rPr>
                <w:rFonts w:hint="eastAsia"/>
                <w:szCs w:val="21"/>
              </w:rPr>
              <w:t>细化项目固体废物的产生及排放种类数量，提出相应的收集处置措施；对照《危险废物贮存污染控制标准》</w:t>
            </w:r>
            <w:r w:rsidRPr="00153EBF">
              <w:rPr>
                <w:rFonts w:hint="eastAsia"/>
                <w:szCs w:val="21"/>
              </w:rPr>
              <w:t>(GB18597-2023)</w:t>
            </w:r>
            <w:r w:rsidRPr="00153EBF">
              <w:rPr>
                <w:rFonts w:hint="eastAsia"/>
                <w:szCs w:val="21"/>
              </w:rPr>
              <w:t>，</w:t>
            </w:r>
            <w:proofErr w:type="gramStart"/>
            <w:r w:rsidRPr="00153EBF">
              <w:rPr>
                <w:rFonts w:hint="eastAsia"/>
                <w:szCs w:val="21"/>
              </w:rPr>
              <w:t>细化危废暂存</w:t>
            </w:r>
            <w:proofErr w:type="gramEnd"/>
            <w:r w:rsidRPr="00153EBF">
              <w:rPr>
                <w:rFonts w:hint="eastAsia"/>
                <w:szCs w:val="21"/>
              </w:rPr>
              <w:t>间的建设要求和危险废物贮存措施。补充、细化</w:t>
            </w:r>
            <w:proofErr w:type="gramStart"/>
            <w:r w:rsidRPr="00153EBF">
              <w:rPr>
                <w:rFonts w:hint="eastAsia"/>
                <w:szCs w:val="21"/>
              </w:rPr>
              <w:t>噪声源项和源强</w:t>
            </w:r>
            <w:proofErr w:type="gramEnd"/>
            <w:r w:rsidRPr="00153EBF">
              <w:rPr>
                <w:rFonts w:hint="eastAsia"/>
                <w:szCs w:val="21"/>
              </w:rPr>
              <w:t>，核实排放参数和噪声影响预测结果。</w:t>
            </w:r>
          </w:p>
        </w:tc>
        <w:tc>
          <w:tcPr>
            <w:tcW w:w="2359" w:type="pct"/>
            <w:tcBorders>
              <w:top w:val="single" w:sz="4" w:space="0" w:color="auto"/>
              <w:left w:val="single" w:sz="4" w:space="0" w:color="auto"/>
              <w:bottom w:val="single" w:sz="4" w:space="0" w:color="auto"/>
              <w:right w:val="single" w:sz="4" w:space="0" w:color="auto"/>
            </w:tcBorders>
            <w:vAlign w:val="center"/>
          </w:tcPr>
          <w:p w:rsidR="00153EBF" w:rsidRPr="00F31026" w:rsidRDefault="00DB70E0" w:rsidP="00A64F26">
            <w:pPr>
              <w:ind w:firstLineChars="200" w:firstLine="420"/>
              <w:jc w:val="left"/>
              <w:rPr>
                <w:szCs w:val="21"/>
              </w:rPr>
            </w:pPr>
            <w:r w:rsidRPr="00153EBF">
              <w:rPr>
                <w:rFonts w:hint="eastAsia"/>
                <w:szCs w:val="21"/>
              </w:rPr>
              <w:t>细化</w:t>
            </w:r>
            <w:r w:rsidR="003E7E01">
              <w:rPr>
                <w:rFonts w:hint="eastAsia"/>
                <w:szCs w:val="21"/>
              </w:rPr>
              <w:t>了</w:t>
            </w:r>
            <w:r w:rsidRPr="00153EBF">
              <w:rPr>
                <w:rFonts w:hint="eastAsia"/>
                <w:szCs w:val="21"/>
              </w:rPr>
              <w:t>项目固体废物的产生及排放种类数量，提出</w:t>
            </w:r>
            <w:r w:rsidR="003E7E01">
              <w:rPr>
                <w:rFonts w:hint="eastAsia"/>
                <w:szCs w:val="21"/>
              </w:rPr>
              <w:t>了</w:t>
            </w:r>
            <w:r w:rsidRPr="00153EBF">
              <w:rPr>
                <w:rFonts w:hint="eastAsia"/>
                <w:szCs w:val="21"/>
              </w:rPr>
              <w:t>相应的收集处置措施</w:t>
            </w:r>
            <w:r w:rsidR="00A64F26" w:rsidRPr="00F31026">
              <w:rPr>
                <w:rFonts w:hint="eastAsia"/>
                <w:szCs w:val="21"/>
              </w:rPr>
              <w:t>，具体见</w:t>
            </w:r>
            <w:r w:rsidR="00A64F26" w:rsidRPr="00F31026">
              <w:rPr>
                <w:rFonts w:hint="eastAsia"/>
                <w:szCs w:val="21"/>
              </w:rPr>
              <w:t>P</w:t>
            </w:r>
            <w:r w:rsidR="00A64F26">
              <w:rPr>
                <w:rFonts w:hint="eastAsia"/>
                <w:szCs w:val="21"/>
              </w:rPr>
              <w:t>22-23</w:t>
            </w:r>
            <w:r w:rsidRPr="00153EBF">
              <w:rPr>
                <w:rFonts w:hint="eastAsia"/>
                <w:szCs w:val="21"/>
              </w:rPr>
              <w:t>；对照《危险废物贮存污染控制标准》</w:t>
            </w:r>
            <w:r w:rsidRPr="00153EBF">
              <w:rPr>
                <w:rFonts w:hint="eastAsia"/>
                <w:szCs w:val="21"/>
              </w:rPr>
              <w:t>(GB18597-2023)</w:t>
            </w:r>
            <w:r w:rsidRPr="00153EBF">
              <w:rPr>
                <w:rFonts w:hint="eastAsia"/>
                <w:szCs w:val="21"/>
              </w:rPr>
              <w:t>，细化</w:t>
            </w:r>
            <w:proofErr w:type="gramStart"/>
            <w:r w:rsidR="00A64F26">
              <w:rPr>
                <w:rFonts w:hint="eastAsia"/>
                <w:szCs w:val="21"/>
              </w:rPr>
              <w:t>了</w:t>
            </w:r>
            <w:r w:rsidRPr="00153EBF">
              <w:rPr>
                <w:rFonts w:hint="eastAsia"/>
                <w:szCs w:val="21"/>
              </w:rPr>
              <w:t>危废暂存</w:t>
            </w:r>
            <w:proofErr w:type="gramEnd"/>
            <w:r w:rsidRPr="00153EBF">
              <w:rPr>
                <w:rFonts w:hint="eastAsia"/>
                <w:szCs w:val="21"/>
              </w:rPr>
              <w:t>间的建设要求和危险废物贮存措施</w:t>
            </w:r>
            <w:r w:rsidR="003E7E01" w:rsidRPr="00F31026">
              <w:rPr>
                <w:rFonts w:hint="eastAsia"/>
                <w:szCs w:val="21"/>
              </w:rPr>
              <w:t>，具体见</w:t>
            </w:r>
            <w:r w:rsidR="003E7E01" w:rsidRPr="00F31026">
              <w:rPr>
                <w:rFonts w:hint="eastAsia"/>
                <w:szCs w:val="21"/>
              </w:rPr>
              <w:t>P</w:t>
            </w:r>
            <w:r w:rsidR="003E7E01">
              <w:rPr>
                <w:rFonts w:hint="eastAsia"/>
                <w:szCs w:val="21"/>
              </w:rPr>
              <w:t>2</w:t>
            </w:r>
            <w:r w:rsidR="00A64F26">
              <w:rPr>
                <w:rFonts w:hint="eastAsia"/>
                <w:szCs w:val="21"/>
              </w:rPr>
              <w:t>3</w:t>
            </w:r>
            <w:r w:rsidR="003E7E01">
              <w:rPr>
                <w:rFonts w:hint="eastAsia"/>
                <w:szCs w:val="21"/>
              </w:rPr>
              <w:t>-2</w:t>
            </w:r>
            <w:r w:rsidR="00A64F26">
              <w:rPr>
                <w:rFonts w:hint="eastAsia"/>
                <w:szCs w:val="21"/>
              </w:rPr>
              <w:t>4</w:t>
            </w:r>
            <w:r w:rsidRPr="00153EBF">
              <w:rPr>
                <w:rFonts w:hint="eastAsia"/>
                <w:szCs w:val="21"/>
              </w:rPr>
              <w:t>。补充、细化</w:t>
            </w:r>
            <w:r w:rsidR="00A64F26">
              <w:rPr>
                <w:rFonts w:hint="eastAsia"/>
                <w:szCs w:val="21"/>
              </w:rPr>
              <w:t>了</w:t>
            </w:r>
            <w:proofErr w:type="gramStart"/>
            <w:r w:rsidRPr="00153EBF">
              <w:rPr>
                <w:rFonts w:hint="eastAsia"/>
                <w:szCs w:val="21"/>
              </w:rPr>
              <w:t>噪声源项和源强</w:t>
            </w:r>
            <w:proofErr w:type="gramEnd"/>
            <w:r w:rsidRPr="00153EBF">
              <w:rPr>
                <w:rFonts w:hint="eastAsia"/>
                <w:szCs w:val="21"/>
              </w:rPr>
              <w:t>，核实</w:t>
            </w:r>
            <w:r w:rsidR="00A64F26">
              <w:rPr>
                <w:rFonts w:hint="eastAsia"/>
                <w:szCs w:val="21"/>
              </w:rPr>
              <w:t>了</w:t>
            </w:r>
            <w:r w:rsidRPr="00153EBF">
              <w:rPr>
                <w:rFonts w:hint="eastAsia"/>
                <w:szCs w:val="21"/>
              </w:rPr>
              <w:t>排放参数和噪声影响预测结果</w:t>
            </w:r>
            <w:r w:rsidR="00A64F26" w:rsidRPr="00F31026">
              <w:rPr>
                <w:rFonts w:hint="eastAsia"/>
                <w:szCs w:val="21"/>
              </w:rPr>
              <w:t>，具体见</w:t>
            </w:r>
            <w:r w:rsidR="00A64F26" w:rsidRPr="00F31026">
              <w:rPr>
                <w:rFonts w:hint="eastAsia"/>
                <w:szCs w:val="21"/>
              </w:rPr>
              <w:t>P</w:t>
            </w:r>
            <w:r w:rsidR="00A64F26">
              <w:rPr>
                <w:rFonts w:hint="eastAsia"/>
                <w:szCs w:val="21"/>
              </w:rPr>
              <w:t>21-22</w:t>
            </w:r>
            <w:r w:rsidRPr="00153EBF">
              <w:rPr>
                <w:rFonts w:hint="eastAsia"/>
                <w:szCs w:val="21"/>
              </w:rPr>
              <w:t>。</w:t>
            </w:r>
          </w:p>
        </w:tc>
      </w:tr>
      <w:tr w:rsidR="00153EBF" w:rsidRPr="00F31026" w:rsidTr="00153EBF">
        <w:trPr>
          <w:trHeight w:val="558"/>
        </w:trPr>
        <w:tc>
          <w:tcPr>
            <w:tcW w:w="365"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jc w:val="center"/>
              <w:rPr>
                <w:szCs w:val="21"/>
              </w:rPr>
            </w:pPr>
            <w:r w:rsidRPr="00F31026">
              <w:rPr>
                <w:szCs w:val="21"/>
              </w:rPr>
              <w:t>4</w:t>
            </w:r>
          </w:p>
        </w:tc>
        <w:tc>
          <w:tcPr>
            <w:tcW w:w="2276" w:type="pct"/>
            <w:tcBorders>
              <w:top w:val="single" w:sz="4" w:space="0" w:color="auto"/>
              <w:left w:val="single" w:sz="4" w:space="0" w:color="auto"/>
              <w:bottom w:val="single" w:sz="4" w:space="0" w:color="auto"/>
              <w:right w:val="single" w:sz="4" w:space="0" w:color="auto"/>
            </w:tcBorders>
            <w:vAlign w:val="center"/>
          </w:tcPr>
          <w:p w:rsidR="00153EBF" w:rsidRPr="00F31026" w:rsidRDefault="00153EBF" w:rsidP="00153EBF">
            <w:pPr>
              <w:ind w:firstLineChars="200" w:firstLine="420"/>
              <w:jc w:val="left"/>
              <w:rPr>
                <w:szCs w:val="21"/>
              </w:rPr>
            </w:pPr>
            <w:r w:rsidRPr="00153EBF">
              <w:rPr>
                <w:rFonts w:hint="eastAsia"/>
                <w:szCs w:val="21"/>
              </w:rPr>
              <w:t>细化和完善车间、储库、道路无组织粉尘控制措施，补充脱模过程扬尘管控措施，明确地面清扫频次，完善清扫制度。细化地面防渗相关要求。</w:t>
            </w:r>
          </w:p>
        </w:tc>
        <w:tc>
          <w:tcPr>
            <w:tcW w:w="2359" w:type="pct"/>
            <w:tcBorders>
              <w:top w:val="single" w:sz="4" w:space="0" w:color="auto"/>
              <w:left w:val="single" w:sz="4" w:space="0" w:color="auto"/>
              <w:bottom w:val="single" w:sz="4" w:space="0" w:color="auto"/>
              <w:right w:val="single" w:sz="4" w:space="0" w:color="auto"/>
            </w:tcBorders>
            <w:vAlign w:val="center"/>
          </w:tcPr>
          <w:p w:rsidR="00153EBF" w:rsidRPr="00F31026" w:rsidRDefault="00A64F26" w:rsidP="00153EBF">
            <w:pPr>
              <w:ind w:firstLineChars="200" w:firstLine="420"/>
              <w:jc w:val="left"/>
              <w:rPr>
                <w:szCs w:val="21"/>
              </w:rPr>
            </w:pPr>
            <w:r w:rsidRPr="00153EBF">
              <w:rPr>
                <w:rFonts w:hint="eastAsia"/>
                <w:szCs w:val="21"/>
              </w:rPr>
              <w:t>细化和完善</w:t>
            </w:r>
            <w:r>
              <w:rPr>
                <w:rFonts w:hint="eastAsia"/>
                <w:szCs w:val="21"/>
              </w:rPr>
              <w:t>了</w:t>
            </w:r>
            <w:r w:rsidRPr="00153EBF">
              <w:rPr>
                <w:rFonts w:hint="eastAsia"/>
                <w:szCs w:val="21"/>
              </w:rPr>
              <w:t>车间、储库、道路无组织粉尘控制措施，补充</w:t>
            </w:r>
            <w:r w:rsidR="008A1A85">
              <w:rPr>
                <w:rFonts w:hint="eastAsia"/>
                <w:szCs w:val="21"/>
              </w:rPr>
              <w:t>了</w:t>
            </w:r>
            <w:r w:rsidRPr="00153EBF">
              <w:rPr>
                <w:rFonts w:hint="eastAsia"/>
                <w:szCs w:val="21"/>
              </w:rPr>
              <w:t>脱模过程扬尘管控措施，明确</w:t>
            </w:r>
            <w:r w:rsidR="008A1A85">
              <w:rPr>
                <w:rFonts w:hint="eastAsia"/>
                <w:szCs w:val="21"/>
              </w:rPr>
              <w:t>了</w:t>
            </w:r>
            <w:r w:rsidRPr="00153EBF">
              <w:rPr>
                <w:rFonts w:hint="eastAsia"/>
                <w:szCs w:val="21"/>
              </w:rPr>
              <w:t>地面清扫频次，完善</w:t>
            </w:r>
            <w:r w:rsidR="008A1A85">
              <w:rPr>
                <w:rFonts w:hint="eastAsia"/>
                <w:szCs w:val="21"/>
              </w:rPr>
              <w:t>了</w:t>
            </w:r>
            <w:r w:rsidRPr="00153EBF">
              <w:rPr>
                <w:rFonts w:hint="eastAsia"/>
                <w:szCs w:val="21"/>
              </w:rPr>
              <w:t>清扫制度</w:t>
            </w:r>
            <w:r w:rsidR="008A1A85" w:rsidRPr="00F31026">
              <w:rPr>
                <w:rFonts w:hint="eastAsia"/>
                <w:szCs w:val="21"/>
              </w:rPr>
              <w:t>，具体见</w:t>
            </w:r>
            <w:r w:rsidR="008A1A85" w:rsidRPr="00F31026">
              <w:rPr>
                <w:rFonts w:hint="eastAsia"/>
                <w:szCs w:val="21"/>
              </w:rPr>
              <w:t>P</w:t>
            </w:r>
            <w:r w:rsidR="008A1A85">
              <w:rPr>
                <w:rFonts w:hint="eastAsia"/>
                <w:szCs w:val="21"/>
              </w:rPr>
              <w:t>19</w:t>
            </w:r>
            <w:r w:rsidRPr="00153EBF">
              <w:rPr>
                <w:rFonts w:hint="eastAsia"/>
                <w:szCs w:val="21"/>
              </w:rPr>
              <w:t>。细化</w:t>
            </w:r>
            <w:r w:rsidR="008A1A85">
              <w:rPr>
                <w:rFonts w:hint="eastAsia"/>
                <w:szCs w:val="21"/>
              </w:rPr>
              <w:t>了</w:t>
            </w:r>
            <w:r w:rsidRPr="00153EBF">
              <w:rPr>
                <w:rFonts w:hint="eastAsia"/>
                <w:szCs w:val="21"/>
              </w:rPr>
              <w:t>地面防渗相关要求</w:t>
            </w:r>
            <w:r w:rsidR="008A1A85" w:rsidRPr="00F31026">
              <w:rPr>
                <w:rFonts w:hint="eastAsia"/>
                <w:szCs w:val="21"/>
              </w:rPr>
              <w:t>，具体见</w:t>
            </w:r>
            <w:r w:rsidR="008A1A85" w:rsidRPr="00F31026">
              <w:rPr>
                <w:rFonts w:hint="eastAsia"/>
                <w:szCs w:val="21"/>
              </w:rPr>
              <w:t>P</w:t>
            </w:r>
            <w:r w:rsidR="008A1A85">
              <w:rPr>
                <w:rFonts w:hint="eastAsia"/>
                <w:szCs w:val="21"/>
              </w:rPr>
              <w:t>25</w:t>
            </w:r>
            <w:r w:rsidRPr="00153EBF">
              <w:rPr>
                <w:rFonts w:hint="eastAsia"/>
                <w:szCs w:val="21"/>
              </w:rPr>
              <w:t>。</w:t>
            </w:r>
          </w:p>
        </w:tc>
      </w:tr>
    </w:tbl>
    <w:p w:rsidR="00E04A19" w:rsidRPr="00153EBF" w:rsidRDefault="00E04A19" w:rsidP="00153EBF">
      <w:pPr>
        <w:pStyle w:val="a8"/>
        <w:adjustRightInd w:val="0"/>
        <w:snapToGrid w:val="0"/>
        <w:spacing w:line="408" w:lineRule="auto"/>
        <w:jc w:val="center"/>
        <w:rPr>
          <w:rFonts w:ascii="仿宋_GB2312" w:eastAsia="仿宋_GB2312"/>
        </w:rPr>
      </w:pPr>
    </w:p>
    <w:p w:rsidR="00720F5E" w:rsidRPr="00F549C4" w:rsidRDefault="00720F5E" w:rsidP="00720F5E">
      <w:pPr>
        <w:pStyle w:val="a8"/>
        <w:adjustRightInd w:val="0"/>
        <w:snapToGrid w:val="0"/>
        <w:spacing w:line="408" w:lineRule="auto"/>
        <w:ind w:left="5250"/>
        <w:jc w:val="left"/>
        <w:rPr>
          <w:rFonts w:ascii="仿宋_GB2312" w:eastAsia="仿宋_GB2312"/>
        </w:rPr>
      </w:pPr>
    </w:p>
    <w:p w:rsidR="00372D56" w:rsidRPr="00F549C4" w:rsidRDefault="00372D56">
      <w:pPr>
        <w:adjustRightInd w:val="0"/>
        <w:snapToGrid w:val="0"/>
        <w:spacing w:line="288" w:lineRule="auto"/>
        <w:jc w:val="center"/>
        <w:rPr>
          <w:rFonts w:ascii="楷体_GB2312" w:eastAsia="楷体_GB2312"/>
          <w:sz w:val="36"/>
          <w:szCs w:val="36"/>
        </w:rPr>
      </w:pPr>
    </w:p>
    <w:p w:rsidR="00372D56" w:rsidRPr="00F549C4" w:rsidRDefault="00372D56">
      <w:pPr>
        <w:adjustRightInd w:val="0"/>
        <w:snapToGrid w:val="0"/>
        <w:spacing w:line="288" w:lineRule="auto"/>
        <w:jc w:val="center"/>
        <w:rPr>
          <w:rFonts w:ascii="楷体_GB2312" w:eastAsia="楷体_GB2312"/>
          <w:sz w:val="36"/>
          <w:szCs w:val="36"/>
        </w:rPr>
        <w:sectPr w:rsidR="00372D56" w:rsidRPr="00F549C4">
          <w:footerReference w:type="even" r:id="rId11"/>
          <w:footerReference w:type="default" r:id="rId12"/>
          <w:pgSz w:w="11906" w:h="16838"/>
          <w:pgMar w:top="1701" w:right="1531" w:bottom="1701" w:left="1531" w:header="851" w:footer="1077" w:gutter="0"/>
          <w:pgNumType w:start="1"/>
          <w:cols w:space="720"/>
          <w:docGrid w:linePitch="312"/>
        </w:sectPr>
      </w:pPr>
    </w:p>
    <w:p w:rsidR="00372D56" w:rsidRPr="009F3BC1" w:rsidRDefault="009F3BC1">
      <w:pPr>
        <w:adjustRightInd w:val="0"/>
        <w:snapToGrid w:val="0"/>
        <w:spacing w:line="288" w:lineRule="auto"/>
        <w:jc w:val="center"/>
        <w:rPr>
          <w:rFonts w:ascii="楷体_GB2312" w:eastAsia="楷体_GB2312"/>
          <w:sz w:val="36"/>
          <w:szCs w:val="36"/>
        </w:rPr>
      </w:pPr>
      <w:r>
        <w:rPr>
          <w:rFonts w:ascii="楷体_GB2312" w:eastAsia="楷体_GB2312"/>
          <w:noProof/>
          <w:sz w:val="36"/>
          <w:szCs w:val="36"/>
        </w:rPr>
        <w:lastRenderedPageBreak/>
        <w:drawing>
          <wp:inline distT="0" distB="0" distL="0" distR="0">
            <wp:extent cx="3330207" cy="2155971"/>
            <wp:effectExtent l="0" t="0" r="0" b="0"/>
            <wp:docPr id="3" name="图片 3" descr="C:\Users\001\AppData\Local\Temp\WeChat Files\3867c579ff2a54678fc5083ea97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AppData\Local\Temp\WeChat Files\3867c579ff2a54678fc5083ea97e06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130"/>
                    <a:stretch/>
                  </pic:blipFill>
                  <pic:spPr bwMode="auto">
                    <a:xfrm>
                      <a:off x="0" y="0"/>
                      <a:ext cx="333643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39137C" w:rsidRPr="009F3BC1">
        <w:rPr>
          <w:rFonts w:ascii="楷体_GB2312" w:eastAsia="楷体_GB2312" w:hint="eastAsia"/>
          <w:sz w:val="36"/>
          <w:szCs w:val="36"/>
        </w:rPr>
        <w:t xml:space="preserve">             </w:t>
      </w:r>
      <w:r>
        <w:rPr>
          <w:rFonts w:ascii="楷体_GB2312" w:eastAsia="楷体_GB2312"/>
          <w:noProof/>
          <w:sz w:val="36"/>
          <w:szCs w:val="36"/>
        </w:rPr>
        <w:drawing>
          <wp:inline distT="0" distB="0" distL="0" distR="0">
            <wp:extent cx="3330000" cy="2156400"/>
            <wp:effectExtent l="0" t="0" r="0" b="0"/>
            <wp:docPr id="6" name="图片 6" descr="C:\Users\001\AppData\Local\Temp\WeChat Files\d444146cb9788a9f188b5744edc03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001\AppData\Local\Temp\WeChat Files\d444146cb9788a9f188b5744edc0338.jpg"/>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98"/>
                    <a:stretch/>
                  </pic:blipFill>
                  <pic:spPr bwMode="auto">
                    <a:xfrm>
                      <a:off x="0" y="0"/>
                      <a:ext cx="3330000" cy="2156400"/>
                    </a:xfrm>
                    <a:prstGeom prst="rect">
                      <a:avLst/>
                    </a:prstGeom>
                    <a:noFill/>
                    <a:ln>
                      <a:noFill/>
                    </a:ln>
                    <a:extLst>
                      <a:ext uri="{53640926-AAD7-44D8-BBD7-CCE9431645EC}">
                        <a14:shadowObscured xmlns:a14="http://schemas.microsoft.com/office/drawing/2010/main"/>
                      </a:ext>
                    </a:extLst>
                  </pic:spPr>
                </pic:pic>
              </a:graphicData>
            </a:graphic>
          </wp:inline>
        </w:drawing>
      </w:r>
    </w:p>
    <w:p w:rsidR="00372D56" w:rsidRPr="009F3BC1" w:rsidRDefault="00270720">
      <w:pPr>
        <w:adjustRightInd w:val="0"/>
        <w:snapToGrid w:val="0"/>
        <w:spacing w:line="288" w:lineRule="auto"/>
        <w:jc w:val="center"/>
        <w:rPr>
          <w:rFonts w:asciiTheme="minorEastAsia" w:eastAsiaTheme="minorEastAsia" w:hAnsiTheme="minorEastAsia"/>
          <w:sz w:val="28"/>
          <w:szCs w:val="28"/>
        </w:rPr>
      </w:pPr>
      <w:r w:rsidRPr="009F3BC1">
        <w:rPr>
          <w:rFonts w:asciiTheme="minorEastAsia" w:eastAsiaTheme="minorEastAsia" w:hAnsiTheme="minorEastAsia" w:hint="eastAsia"/>
          <w:sz w:val="28"/>
          <w:szCs w:val="28"/>
        </w:rPr>
        <w:t>项目场地情况</w:t>
      </w:r>
      <w:r w:rsidR="006D68B9" w:rsidRPr="009F3BC1">
        <w:rPr>
          <w:rFonts w:asciiTheme="minorEastAsia" w:eastAsiaTheme="minorEastAsia" w:hAnsiTheme="minorEastAsia" w:hint="eastAsia"/>
          <w:sz w:val="28"/>
          <w:szCs w:val="28"/>
        </w:rPr>
        <w:t xml:space="preserve">        </w:t>
      </w:r>
      <w:r w:rsidR="0039137C" w:rsidRPr="009F3BC1">
        <w:rPr>
          <w:rFonts w:asciiTheme="minorEastAsia" w:eastAsiaTheme="minorEastAsia" w:hAnsiTheme="minorEastAsia" w:hint="eastAsia"/>
          <w:sz w:val="28"/>
          <w:szCs w:val="28"/>
        </w:rPr>
        <w:t xml:space="preserve">          </w:t>
      </w:r>
      <w:r w:rsidR="00332420" w:rsidRPr="009F3BC1">
        <w:rPr>
          <w:rFonts w:asciiTheme="minorEastAsia" w:eastAsiaTheme="minorEastAsia" w:hAnsiTheme="minorEastAsia" w:hint="eastAsia"/>
          <w:sz w:val="28"/>
          <w:szCs w:val="28"/>
        </w:rPr>
        <w:t xml:space="preserve">  </w:t>
      </w:r>
      <w:r w:rsidR="0039137C" w:rsidRPr="009F3BC1">
        <w:rPr>
          <w:rFonts w:asciiTheme="minorEastAsia" w:eastAsiaTheme="minorEastAsia" w:hAnsiTheme="minorEastAsia" w:hint="eastAsia"/>
          <w:sz w:val="28"/>
          <w:szCs w:val="28"/>
        </w:rPr>
        <w:t xml:space="preserve">        </w:t>
      </w:r>
      <w:r w:rsidRPr="009F3BC1">
        <w:rPr>
          <w:rFonts w:asciiTheme="minorEastAsia" w:eastAsiaTheme="minorEastAsia" w:hAnsiTheme="minorEastAsia" w:hint="eastAsia"/>
          <w:sz w:val="28"/>
          <w:szCs w:val="28"/>
        </w:rPr>
        <w:t xml:space="preserve"> </w:t>
      </w:r>
      <w:r w:rsidR="001E19F8" w:rsidRPr="009F3BC1">
        <w:rPr>
          <w:rFonts w:asciiTheme="minorEastAsia" w:eastAsiaTheme="minorEastAsia" w:hAnsiTheme="minorEastAsia" w:hint="eastAsia"/>
          <w:sz w:val="28"/>
          <w:szCs w:val="28"/>
        </w:rPr>
        <w:t xml:space="preserve">  </w:t>
      </w:r>
      <w:r w:rsidRPr="009F3BC1">
        <w:rPr>
          <w:rFonts w:asciiTheme="minorEastAsia" w:eastAsiaTheme="minorEastAsia" w:hAnsiTheme="minorEastAsia" w:hint="eastAsia"/>
          <w:sz w:val="28"/>
          <w:szCs w:val="28"/>
        </w:rPr>
        <w:t xml:space="preserve">       项目</w:t>
      </w:r>
      <w:r w:rsidR="00F55ABB">
        <w:rPr>
          <w:rFonts w:asciiTheme="minorEastAsia" w:eastAsiaTheme="minorEastAsia" w:hAnsiTheme="minorEastAsia" w:hint="eastAsia"/>
          <w:sz w:val="28"/>
          <w:szCs w:val="28"/>
        </w:rPr>
        <w:t>场地情况</w:t>
      </w:r>
    </w:p>
    <w:p w:rsidR="006D68B9" w:rsidRPr="009F3BC1" w:rsidRDefault="002671D5">
      <w:pPr>
        <w:adjustRightInd w:val="0"/>
        <w:snapToGrid w:val="0"/>
        <w:spacing w:line="288"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3330000" cy="2156400"/>
            <wp:effectExtent l="0" t="0" r="0" b="0"/>
            <wp:docPr id="7" name="图片 7" descr="C:\Users\001\AppData\Local\Temp\WeChat Files\592efe17eafe510a7396b76e23dd2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001\AppData\Local\Temp\WeChat Files\592efe17eafe510a7396b76e23dd200.jpg"/>
                    <pic:cNvPicPr preferRelativeResize="0">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99"/>
                    <a:stretch/>
                  </pic:blipFill>
                  <pic:spPr bwMode="auto">
                    <a:xfrm>
                      <a:off x="0" y="0"/>
                      <a:ext cx="3330000" cy="2156400"/>
                    </a:xfrm>
                    <a:prstGeom prst="rect">
                      <a:avLst/>
                    </a:prstGeom>
                    <a:noFill/>
                    <a:ln>
                      <a:noFill/>
                    </a:ln>
                    <a:extLst>
                      <a:ext uri="{53640926-AAD7-44D8-BBD7-CCE9431645EC}">
                        <a14:shadowObscured xmlns:a14="http://schemas.microsoft.com/office/drawing/2010/main"/>
                      </a:ext>
                    </a:extLst>
                  </pic:spPr>
                </pic:pic>
              </a:graphicData>
            </a:graphic>
          </wp:inline>
        </w:drawing>
      </w:r>
      <w:r w:rsidR="006D68B9" w:rsidRPr="009F3BC1">
        <w:rPr>
          <w:rFonts w:asciiTheme="minorEastAsia" w:eastAsiaTheme="minorEastAsia" w:hAnsiTheme="minorEastAsia" w:hint="eastAsia"/>
          <w:sz w:val="28"/>
          <w:szCs w:val="28"/>
        </w:rPr>
        <w:t xml:space="preserve"> </w:t>
      </w:r>
    </w:p>
    <w:p w:rsidR="00372D56" w:rsidRPr="00F549C4" w:rsidRDefault="00F55ABB" w:rsidP="0039137C">
      <w:pPr>
        <w:adjustRightInd w:val="0"/>
        <w:snapToGrid w:val="0"/>
        <w:spacing w:line="288"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厂区外道路</w:t>
      </w:r>
    </w:p>
    <w:p w:rsidR="00372D56" w:rsidRPr="00F549C4" w:rsidRDefault="00372D56" w:rsidP="001E19F8">
      <w:pPr>
        <w:adjustRightInd w:val="0"/>
        <w:snapToGrid w:val="0"/>
        <w:spacing w:line="288" w:lineRule="auto"/>
        <w:rPr>
          <w:rFonts w:ascii="楷体_GB2312" w:eastAsia="楷体_GB2312"/>
          <w:sz w:val="36"/>
          <w:szCs w:val="36"/>
        </w:rPr>
        <w:sectPr w:rsidR="00372D56" w:rsidRPr="00F549C4" w:rsidSect="0039137C">
          <w:pgSz w:w="16838" w:h="11906" w:orient="landscape"/>
          <w:pgMar w:top="1531" w:right="1701" w:bottom="1531" w:left="1701" w:header="851" w:footer="1077" w:gutter="0"/>
          <w:pgNumType w:start="1"/>
          <w:cols w:space="720"/>
          <w:docGrid w:linePitch="312"/>
        </w:sectPr>
      </w:pPr>
    </w:p>
    <w:p w:rsidR="00372D56" w:rsidRPr="00F549C4" w:rsidRDefault="00270720">
      <w:pPr>
        <w:pStyle w:val="ae"/>
        <w:jc w:val="center"/>
        <w:outlineLvl w:val="0"/>
        <w:rPr>
          <w:rFonts w:ascii="黑体" w:eastAsia="黑体" w:hAnsi="黑体"/>
          <w:snapToGrid w:val="0"/>
          <w:sz w:val="30"/>
          <w:szCs w:val="30"/>
        </w:rPr>
      </w:pPr>
      <w:r w:rsidRPr="00F549C4">
        <w:rPr>
          <w:rFonts w:ascii="黑体" w:eastAsia="黑体" w:hAnsi="黑体" w:hint="eastAsia"/>
          <w:snapToGrid w:val="0"/>
          <w:sz w:val="30"/>
          <w:szCs w:val="30"/>
        </w:rPr>
        <w:lastRenderedPageBreak/>
        <w:t>一、建设项目基本情况</w:t>
      </w:r>
    </w:p>
    <w:tbl>
      <w:tblPr>
        <w:tblW w:w="513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0"/>
        <w:gridCol w:w="2270"/>
        <w:gridCol w:w="2268"/>
        <w:gridCol w:w="3059"/>
      </w:tblGrid>
      <w:tr w:rsidR="000E5469" w:rsidRPr="00F549C4">
        <w:trPr>
          <w:trHeight w:val="497"/>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建设项目名称</w:t>
            </w:r>
          </w:p>
        </w:tc>
        <w:tc>
          <w:tcPr>
            <w:tcW w:w="4090" w:type="pct"/>
            <w:gridSpan w:val="3"/>
            <w:vAlign w:val="center"/>
          </w:tcPr>
          <w:p w:rsidR="00372D56" w:rsidRPr="00F549C4" w:rsidRDefault="00924BEF">
            <w:pPr>
              <w:adjustRightInd w:val="0"/>
              <w:snapToGrid w:val="0"/>
              <w:jc w:val="center"/>
              <w:rPr>
                <w:rFonts w:ascii="宋体" w:hAnsi="宋体" w:cs="宋体"/>
                <w:szCs w:val="21"/>
              </w:rPr>
            </w:pPr>
            <w:r>
              <w:rPr>
                <w:rFonts w:ascii="宋体" w:hAnsi="宋体" w:cs="宋体" w:hint="eastAsia"/>
                <w:szCs w:val="21"/>
              </w:rPr>
              <w:t>长治市华屹工贸有限公司建材制品生产项目</w:t>
            </w:r>
          </w:p>
        </w:tc>
      </w:tr>
      <w:tr w:rsidR="000E5469" w:rsidRPr="00F549C4">
        <w:trPr>
          <w:trHeight w:val="329"/>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项目代码</w:t>
            </w:r>
          </w:p>
        </w:tc>
        <w:tc>
          <w:tcPr>
            <w:tcW w:w="4090" w:type="pct"/>
            <w:gridSpan w:val="3"/>
            <w:vAlign w:val="center"/>
          </w:tcPr>
          <w:p w:rsidR="00372D56" w:rsidRPr="00F549C4" w:rsidRDefault="00270720" w:rsidP="00924BEF">
            <w:pPr>
              <w:adjustRightInd w:val="0"/>
              <w:snapToGrid w:val="0"/>
              <w:jc w:val="center"/>
              <w:rPr>
                <w:szCs w:val="21"/>
              </w:rPr>
            </w:pPr>
            <w:r w:rsidRPr="00F549C4">
              <w:rPr>
                <w:rFonts w:hint="eastAsia"/>
                <w:szCs w:val="21"/>
              </w:rPr>
              <w:t>2</w:t>
            </w:r>
            <w:r w:rsidR="00924BEF">
              <w:rPr>
                <w:rFonts w:hint="eastAsia"/>
                <w:szCs w:val="21"/>
              </w:rPr>
              <w:t>106</w:t>
            </w:r>
            <w:r w:rsidRPr="00F549C4">
              <w:rPr>
                <w:szCs w:val="21"/>
              </w:rPr>
              <w:t>-140</w:t>
            </w:r>
            <w:r w:rsidRPr="00F549C4">
              <w:rPr>
                <w:rFonts w:hint="eastAsia"/>
                <w:szCs w:val="21"/>
              </w:rPr>
              <w:t>4</w:t>
            </w:r>
            <w:r w:rsidR="00290FE6" w:rsidRPr="00F549C4">
              <w:rPr>
                <w:rFonts w:hint="eastAsia"/>
                <w:szCs w:val="21"/>
              </w:rPr>
              <w:t>05</w:t>
            </w:r>
            <w:r w:rsidRPr="00F549C4">
              <w:rPr>
                <w:szCs w:val="21"/>
              </w:rPr>
              <w:t>-</w:t>
            </w:r>
            <w:r w:rsidRPr="00F549C4">
              <w:rPr>
                <w:rFonts w:hint="eastAsia"/>
                <w:szCs w:val="21"/>
              </w:rPr>
              <w:t>89</w:t>
            </w:r>
            <w:r w:rsidRPr="00F549C4">
              <w:rPr>
                <w:szCs w:val="21"/>
              </w:rPr>
              <w:t>-0</w:t>
            </w:r>
            <w:r w:rsidR="009B2224" w:rsidRPr="00F549C4">
              <w:rPr>
                <w:rFonts w:hint="eastAsia"/>
                <w:szCs w:val="21"/>
              </w:rPr>
              <w:t>1</w:t>
            </w:r>
            <w:r w:rsidRPr="00F549C4">
              <w:rPr>
                <w:szCs w:val="21"/>
              </w:rPr>
              <w:t>-</w:t>
            </w:r>
            <w:r w:rsidR="00924BEF">
              <w:rPr>
                <w:rFonts w:hint="eastAsia"/>
                <w:szCs w:val="21"/>
              </w:rPr>
              <w:t>995218</w:t>
            </w:r>
          </w:p>
        </w:tc>
      </w:tr>
      <w:tr w:rsidR="000E5469" w:rsidRPr="00F549C4">
        <w:trPr>
          <w:trHeight w:val="497"/>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建设单位联系人</w:t>
            </w:r>
          </w:p>
        </w:tc>
        <w:tc>
          <w:tcPr>
            <w:tcW w:w="1222" w:type="pct"/>
            <w:vAlign w:val="center"/>
          </w:tcPr>
          <w:p w:rsidR="00372D56" w:rsidRPr="00F549C4" w:rsidRDefault="00924BEF">
            <w:pPr>
              <w:adjustRightInd w:val="0"/>
              <w:snapToGrid w:val="0"/>
              <w:jc w:val="center"/>
              <w:rPr>
                <w:rFonts w:ascii="宋体" w:hAnsi="宋体" w:cs="宋体"/>
                <w:szCs w:val="21"/>
              </w:rPr>
            </w:pPr>
            <w:r w:rsidRPr="00924BEF">
              <w:rPr>
                <w:rFonts w:ascii="宋体" w:hAnsi="宋体" w:cs="宋体" w:hint="eastAsia"/>
                <w:szCs w:val="21"/>
              </w:rPr>
              <w:t>李伟超</w:t>
            </w:r>
          </w:p>
        </w:tc>
        <w:tc>
          <w:tcPr>
            <w:tcW w:w="1221" w:type="pct"/>
            <w:vAlign w:val="center"/>
          </w:tcPr>
          <w:p w:rsidR="00372D56" w:rsidRPr="00F549C4" w:rsidRDefault="00270720">
            <w:pPr>
              <w:adjustRightInd w:val="0"/>
              <w:snapToGrid w:val="0"/>
              <w:jc w:val="center"/>
              <w:rPr>
                <w:szCs w:val="21"/>
              </w:rPr>
            </w:pPr>
            <w:r w:rsidRPr="00F549C4">
              <w:rPr>
                <w:rFonts w:hAnsi="宋体"/>
                <w:szCs w:val="21"/>
              </w:rPr>
              <w:t>联系方式</w:t>
            </w:r>
          </w:p>
        </w:tc>
        <w:tc>
          <w:tcPr>
            <w:tcW w:w="1647" w:type="pct"/>
            <w:vAlign w:val="center"/>
          </w:tcPr>
          <w:p w:rsidR="00372D56" w:rsidRPr="00F549C4" w:rsidRDefault="00292500">
            <w:pPr>
              <w:adjustRightInd w:val="0"/>
              <w:snapToGrid w:val="0"/>
              <w:jc w:val="center"/>
              <w:rPr>
                <w:szCs w:val="21"/>
              </w:rPr>
            </w:pPr>
            <w:r>
              <w:rPr>
                <w:rFonts w:hint="eastAsia"/>
                <w:szCs w:val="21"/>
              </w:rPr>
              <w:t>13834306046</w:t>
            </w:r>
          </w:p>
        </w:tc>
      </w:tr>
      <w:tr w:rsidR="000E5469" w:rsidRPr="00F549C4">
        <w:trPr>
          <w:trHeight w:val="428"/>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建设地点</w:t>
            </w:r>
          </w:p>
        </w:tc>
        <w:tc>
          <w:tcPr>
            <w:tcW w:w="4090" w:type="pct"/>
            <w:gridSpan w:val="3"/>
            <w:vAlign w:val="center"/>
          </w:tcPr>
          <w:p w:rsidR="00372D56" w:rsidRPr="00F549C4" w:rsidRDefault="00270720" w:rsidP="006D5341">
            <w:pPr>
              <w:adjustRightInd w:val="0"/>
              <w:snapToGrid w:val="0"/>
              <w:jc w:val="center"/>
              <w:rPr>
                <w:rFonts w:ascii="宋体" w:hAnsi="宋体" w:cs="宋体"/>
                <w:szCs w:val="21"/>
              </w:rPr>
            </w:pPr>
            <w:r w:rsidRPr="00F549C4">
              <w:rPr>
                <w:rFonts w:ascii="宋体" w:hAnsi="宋体" w:cs="宋体" w:hint="eastAsia"/>
                <w:szCs w:val="21"/>
                <w:u w:val="single"/>
              </w:rPr>
              <w:t>山西</w:t>
            </w:r>
            <w:r w:rsidRPr="00F549C4">
              <w:rPr>
                <w:rFonts w:ascii="宋体" w:hAnsi="宋体" w:cs="宋体" w:hint="eastAsia"/>
                <w:szCs w:val="21"/>
              </w:rPr>
              <w:t>省（自治区）</w:t>
            </w:r>
            <w:r w:rsidRPr="00F549C4">
              <w:rPr>
                <w:rFonts w:ascii="宋体" w:hAnsi="宋体" w:cs="宋体" w:hint="eastAsia"/>
                <w:szCs w:val="21"/>
                <w:u w:val="single"/>
              </w:rPr>
              <w:t>长治</w:t>
            </w:r>
            <w:r w:rsidRPr="00F549C4">
              <w:rPr>
                <w:rFonts w:ascii="宋体" w:hAnsi="宋体" w:cs="宋体" w:hint="eastAsia"/>
                <w:szCs w:val="21"/>
              </w:rPr>
              <w:t>市</w:t>
            </w:r>
            <w:r w:rsidRPr="00924BEF">
              <w:rPr>
                <w:rFonts w:ascii="宋体" w:hAnsi="宋体" w:cs="宋体" w:hint="eastAsia"/>
                <w:szCs w:val="21"/>
                <w:u w:val="single"/>
              </w:rPr>
              <w:t>屯留</w:t>
            </w:r>
            <w:r w:rsidRPr="00F549C4">
              <w:rPr>
                <w:rFonts w:ascii="宋体" w:hAnsi="宋体" w:cs="宋体" w:hint="eastAsia"/>
                <w:szCs w:val="21"/>
              </w:rPr>
              <w:t>县（区）</w:t>
            </w:r>
            <w:r w:rsidR="00924BEF">
              <w:rPr>
                <w:rFonts w:ascii="宋体" w:hAnsi="宋体" w:cs="宋体" w:hint="eastAsia"/>
                <w:szCs w:val="21"/>
                <w:u w:val="single"/>
              </w:rPr>
              <w:t>上村镇</w:t>
            </w:r>
            <w:r w:rsidRPr="00F549C4">
              <w:rPr>
                <w:rFonts w:ascii="宋体" w:hAnsi="宋体" w:cs="宋体" w:hint="eastAsia"/>
                <w:szCs w:val="21"/>
              </w:rPr>
              <w:t>（街道）</w:t>
            </w:r>
            <w:r w:rsidR="00274AA5">
              <w:rPr>
                <w:rFonts w:ascii="宋体" w:hAnsi="宋体" w:cs="宋体" w:hint="eastAsia"/>
                <w:szCs w:val="21"/>
                <w:u w:val="single"/>
              </w:rPr>
              <w:t>南岗村西侧530m处</w:t>
            </w:r>
          </w:p>
        </w:tc>
      </w:tr>
      <w:tr w:rsidR="000E5469" w:rsidRPr="00F549C4">
        <w:trPr>
          <w:trHeight w:val="392"/>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地理坐标</w:t>
            </w:r>
          </w:p>
        </w:tc>
        <w:tc>
          <w:tcPr>
            <w:tcW w:w="4090" w:type="pct"/>
            <w:gridSpan w:val="3"/>
            <w:vAlign w:val="center"/>
          </w:tcPr>
          <w:p w:rsidR="00372D56" w:rsidRPr="00F549C4" w:rsidRDefault="00270720" w:rsidP="00924BEF">
            <w:pPr>
              <w:jc w:val="center"/>
              <w:rPr>
                <w:szCs w:val="21"/>
              </w:rPr>
            </w:pPr>
            <w:r w:rsidRPr="00F549C4">
              <w:rPr>
                <w:rFonts w:hAnsi="宋体"/>
                <w:szCs w:val="21"/>
              </w:rPr>
              <w:t>（</w:t>
            </w:r>
            <w:r w:rsidRPr="00F549C4">
              <w:rPr>
                <w:szCs w:val="21"/>
                <w:u w:val="single"/>
              </w:rPr>
              <w:t>11</w:t>
            </w:r>
            <w:r w:rsidRPr="00F549C4">
              <w:rPr>
                <w:rFonts w:hint="eastAsia"/>
                <w:szCs w:val="21"/>
                <w:u w:val="single"/>
              </w:rPr>
              <w:t>3</w:t>
            </w:r>
            <w:r w:rsidRPr="00F549C4">
              <w:rPr>
                <w:rFonts w:hAnsi="宋体"/>
                <w:szCs w:val="21"/>
              </w:rPr>
              <w:t>度</w:t>
            </w:r>
            <w:r w:rsidR="00F03597" w:rsidRPr="00F549C4">
              <w:rPr>
                <w:rFonts w:hint="eastAsia"/>
                <w:szCs w:val="21"/>
                <w:u w:val="single"/>
              </w:rPr>
              <w:t>1</w:t>
            </w:r>
            <w:r w:rsidRPr="00F549C4">
              <w:rPr>
                <w:rFonts w:hAnsi="宋体"/>
                <w:szCs w:val="21"/>
              </w:rPr>
              <w:t>分</w:t>
            </w:r>
            <w:r w:rsidR="00924BEF">
              <w:rPr>
                <w:rFonts w:hint="eastAsia"/>
                <w:szCs w:val="21"/>
                <w:u w:val="single"/>
              </w:rPr>
              <w:t>7.269</w:t>
            </w:r>
            <w:r w:rsidRPr="00F549C4">
              <w:rPr>
                <w:rFonts w:hAnsi="宋体"/>
                <w:szCs w:val="21"/>
              </w:rPr>
              <w:t>秒，</w:t>
            </w:r>
            <w:r w:rsidRPr="00F549C4">
              <w:rPr>
                <w:szCs w:val="21"/>
                <w:u w:val="single"/>
              </w:rPr>
              <w:t>3</w:t>
            </w:r>
            <w:r w:rsidRPr="00F549C4">
              <w:rPr>
                <w:rFonts w:hint="eastAsia"/>
                <w:szCs w:val="21"/>
                <w:u w:val="single"/>
              </w:rPr>
              <w:t>6</w:t>
            </w:r>
            <w:r w:rsidRPr="00F549C4">
              <w:rPr>
                <w:rFonts w:hAnsi="宋体"/>
                <w:szCs w:val="21"/>
              </w:rPr>
              <w:t>度</w:t>
            </w:r>
            <w:r w:rsidR="00F03597" w:rsidRPr="00F549C4">
              <w:rPr>
                <w:rFonts w:hint="eastAsia"/>
                <w:szCs w:val="21"/>
                <w:u w:val="single"/>
              </w:rPr>
              <w:t>1</w:t>
            </w:r>
            <w:r w:rsidR="00924BEF">
              <w:rPr>
                <w:rFonts w:hint="eastAsia"/>
                <w:szCs w:val="21"/>
                <w:u w:val="single"/>
              </w:rPr>
              <w:t>8</w:t>
            </w:r>
            <w:r w:rsidRPr="00F549C4">
              <w:rPr>
                <w:rFonts w:hAnsi="宋体"/>
                <w:szCs w:val="21"/>
              </w:rPr>
              <w:t>分</w:t>
            </w:r>
            <w:r w:rsidR="00924BEF">
              <w:rPr>
                <w:rFonts w:hint="eastAsia"/>
                <w:szCs w:val="21"/>
                <w:u w:val="single"/>
              </w:rPr>
              <w:t>41.972</w:t>
            </w:r>
            <w:r w:rsidRPr="00F549C4">
              <w:rPr>
                <w:rFonts w:hAnsi="宋体"/>
                <w:szCs w:val="21"/>
              </w:rPr>
              <w:t>秒）</w:t>
            </w:r>
          </w:p>
        </w:tc>
      </w:tr>
      <w:tr w:rsidR="000E5469" w:rsidRPr="00F549C4">
        <w:trPr>
          <w:trHeight w:val="561"/>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国民经济</w:t>
            </w:r>
          </w:p>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行业类别</w:t>
            </w:r>
          </w:p>
        </w:tc>
        <w:tc>
          <w:tcPr>
            <w:tcW w:w="1222" w:type="pct"/>
            <w:vAlign w:val="center"/>
          </w:tcPr>
          <w:p w:rsidR="00372D56" w:rsidRPr="00F549C4" w:rsidRDefault="00694747">
            <w:pPr>
              <w:adjustRightInd w:val="0"/>
              <w:snapToGrid w:val="0"/>
              <w:jc w:val="center"/>
              <w:rPr>
                <w:szCs w:val="21"/>
              </w:rPr>
            </w:pPr>
            <w:r>
              <w:rPr>
                <w:rFonts w:hint="eastAsia"/>
                <w:bCs/>
                <w:szCs w:val="21"/>
              </w:rPr>
              <w:t>C3021</w:t>
            </w:r>
            <w:r>
              <w:rPr>
                <w:rFonts w:hint="eastAsia"/>
                <w:bCs/>
                <w:szCs w:val="21"/>
              </w:rPr>
              <w:t>水泥制品制造</w:t>
            </w:r>
          </w:p>
        </w:tc>
        <w:tc>
          <w:tcPr>
            <w:tcW w:w="1221" w:type="pct"/>
            <w:vAlign w:val="center"/>
          </w:tcPr>
          <w:p w:rsidR="00372D56" w:rsidRPr="00F549C4" w:rsidRDefault="00270720">
            <w:pPr>
              <w:adjustRightInd w:val="0"/>
              <w:snapToGrid w:val="0"/>
              <w:jc w:val="center"/>
              <w:rPr>
                <w:szCs w:val="21"/>
              </w:rPr>
            </w:pPr>
            <w:bookmarkStart w:id="1" w:name="_Hlk49843745"/>
            <w:r w:rsidRPr="00F549C4">
              <w:rPr>
                <w:rFonts w:hAnsi="宋体"/>
                <w:szCs w:val="21"/>
              </w:rPr>
              <w:t>建设项目</w:t>
            </w:r>
          </w:p>
          <w:p w:rsidR="00372D56" w:rsidRPr="00F549C4" w:rsidRDefault="00270720">
            <w:pPr>
              <w:adjustRightInd w:val="0"/>
              <w:snapToGrid w:val="0"/>
              <w:jc w:val="center"/>
              <w:rPr>
                <w:szCs w:val="21"/>
              </w:rPr>
            </w:pPr>
            <w:r w:rsidRPr="00F549C4">
              <w:rPr>
                <w:rFonts w:hAnsi="宋体"/>
                <w:szCs w:val="21"/>
              </w:rPr>
              <w:t>行业类别</w:t>
            </w:r>
            <w:bookmarkEnd w:id="1"/>
          </w:p>
        </w:tc>
        <w:tc>
          <w:tcPr>
            <w:tcW w:w="1647" w:type="pct"/>
            <w:vAlign w:val="center"/>
          </w:tcPr>
          <w:p w:rsidR="00372D56" w:rsidRPr="00F549C4" w:rsidRDefault="00694747" w:rsidP="00694747">
            <w:pPr>
              <w:adjustRightInd w:val="0"/>
              <w:snapToGrid w:val="0"/>
              <w:jc w:val="center"/>
              <w:rPr>
                <w:szCs w:val="21"/>
              </w:rPr>
            </w:pPr>
            <w:r>
              <w:rPr>
                <w:rFonts w:hAnsi="宋体" w:hint="eastAsia"/>
                <w:bCs/>
                <w:szCs w:val="21"/>
              </w:rPr>
              <w:t>二十七</w:t>
            </w:r>
            <w:r w:rsidR="00270720" w:rsidRPr="00F549C4">
              <w:rPr>
                <w:rFonts w:hAnsi="宋体" w:hint="eastAsia"/>
                <w:bCs/>
                <w:szCs w:val="21"/>
              </w:rPr>
              <w:t>、</w:t>
            </w:r>
            <w:r>
              <w:rPr>
                <w:rFonts w:hAnsi="宋体" w:hint="eastAsia"/>
                <w:bCs/>
                <w:szCs w:val="21"/>
              </w:rPr>
              <w:t>非金属矿物制品业</w:t>
            </w:r>
            <w:r>
              <w:rPr>
                <w:rFonts w:hAnsi="宋体" w:hint="eastAsia"/>
                <w:bCs/>
                <w:szCs w:val="21"/>
              </w:rPr>
              <w:t>30</w:t>
            </w:r>
            <w:r w:rsidR="00270720" w:rsidRPr="00F549C4">
              <w:rPr>
                <w:rFonts w:hAnsi="宋体" w:hint="eastAsia"/>
                <w:bCs/>
                <w:szCs w:val="21"/>
              </w:rPr>
              <w:t xml:space="preserve"> </w:t>
            </w:r>
            <w:r>
              <w:rPr>
                <w:rFonts w:hAnsi="宋体" w:hint="eastAsia"/>
                <w:bCs/>
                <w:szCs w:val="21"/>
              </w:rPr>
              <w:t>55</w:t>
            </w:r>
            <w:r w:rsidR="00270720" w:rsidRPr="00F549C4">
              <w:rPr>
                <w:rFonts w:hAnsi="宋体"/>
                <w:bCs/>
                <w:szCs w:val="21"/>
              </w:rPr>
              <w:t>、</w:t>
            </w:r>
            <w:r>
              <w:rPr>
                <w:rFonts w:hAnsi="宋体" w:hint="eastAsia"/>
                <w:bCs/>
                <w:szCs w:val="21"/>
              </w:rPr>
              <w:t>石膏、水泥制品及类似制品制造</w:t>
            </w:r>
            <w:r>
              <w:rPr>
                <w:rFonts w:hAnsi="宋体" w:hint="eastAsia"/>
                <w:bCs/>
                <w:szCs w:val="21"/>
              </w:rPr>
              <w:t>302</w:t>
            </w:r>
            <w:r w:rsidR="00270720" w:rsidRPr="00F549C4">
              <w:rPr>
                <w:rFonts w:hAnsi="宋体" w:hint="eastAsia"/>
                <w:bCs/>
                <w:szCs w:val="21"/>
              </w:rPr>
              <w:t>；</w:t>
            </w:r>
            <w:r>
              <w:rPr>
                <w:rFonts w:hAnsi="宋体" w:hint="eastAsia"/>
                <w:bCs/>
                <w:szCs w:val="21"/>
              </w:rPr>
              <w:t>水泥制品制造</w:t>
            </w:r>
          </w:p>
        </w:tc>
      </w:tr>
      <w:tr w:rsidR="000E5469" w:rsidRPr="00F549C4">
        <w:trPr>
          <w:trHeight w:val="1117"/>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建设性质</w:t>
            </w:r>
          </w:p>
        </w:tc>
        <w:tc>
          <w:tcPr>
            <w:tcW w:w="1222" w:type="pct"/>
            <w:vAlign w:val="center"/>
          </w:tcPr>
          <w:p w:rsidR="00372D56" w:rsidRPr="00F549C4" w:rsidRDefault="00270720">
            <w:pPr>
              <w:jc w:val="left"/>
              <w:rPr>
                <w:szCs w:val="21"/>
              </w:rPr>
            </w:pPr>
            <w:r w:rsidRPr="00F549C4">
              <w:rPr>
                <w:rFonts w:eastAsia="MS Gothic" w:hAnsi="MS Gothic"/>
                <w:szCs w:val="21"/>
              </w:rPr>
              <w:t>☑</w:t>
            </w:r>
            <w:r w:rsidRPr="00F549C4">
              <w:rPr>
                <w:rFonts w:hAnsi="宋体"/>
                <w:szCs w:val="21"/>
              </w:rPr>
              <w:t>新建（迁建）</w:t>
            </w:r>
          </w:p>
          <w:p w:rsidR="00372D56" w:rsidRPr="00F549C4" w:rsidRDefault="00270720">
            <w:pPr>
              <w:jc w:val="left"/>
              <w:rPr>
                <w:szCs w:val="21"/>
              </w:rPr>
            </w:pPr>
            <w:r w:rsidRPr="00F549C4">
              <w:rPr>
                <w:szCs w:val="21"/>
              </w:rPr>
              <w:sym w:font="Wingdings 2" w:char="00A3"/>
            </w:r>
            <w:r w:rsidRPr="00F549C4">
              <w:rPr>
                <w:rFonts w:hAnsi="宋体"/>
                <w:szCs w:val="21"/>
              </w:rPr>
              <w:t>改建</w:t>
            </w:r>
          </w:p>
          <w:p w:rsidR="00372D56" w:rsidRPr="00F549C4" w:rsidRDefault="00270720">
            <w:pPr>
              <w:jc w:val="left"/>
              <w:rPr>
                <w:szCs w:val="21"/>
              </w:rPr>
            </w:pPr>
            <w:r w:rsidRPr="00F549C4">
              <w:rPr>
                <w:szCs w:val="21"/>
              </w:rPr>
              <w:sym w:font="Wingdings 2" w:char="00A3"/>
            </w:r>
            <w:r w:rsidRPr="00F549C4">
              <w:rPr>
                <w:rFonts w:hAnsi="宋体"/>
                <w:szCs w:val="21"/>
              </w:rPr>
              <w:t>扩建</w:t>
            </w:r>
          </w:p>
          <w:p w:rsidR="00372D56" w:rsidRPr="00F549C4" w:rsidRDefault="00270720">
            <w:pPr>
              <w:jc w:val="left"/>
              <w:rPr>
                <w:szCs w:val="21"/>
              </w:rPr>
            </w:pPr>
            <w:r w:rsidRPr="00F549C4">
              <w:rPr>
                <w:szCs w:val="21"/>
              </w:rPr>
              <w:sym w:font="Wingdings 2" w:char="00A3"/>
            </w:r>
            <w:r w:rsidRPr="00F549C4">
              <w:rPr>
                <w:rFonts w:hAnsi="宋体"/>
                <w:szCs w:val="21"/>
              </w:rPr>
              <w:t>技术改造</w:t>
            </w:r>
          </w:p>
        </w:tc>
        <w:tc>
          <w:tcPr>
            <w:tcW w:w="1221" w:type="pct"/>
            <w:vAlign w:val="center"/>
          </w:tcPr>
          <w:p w:rsidR="00372D56" w:rsidRPr="00F549C4" w:rsidRDefault="00270720">
            <w:pPr>
              <w:adjustRightInd w:val="0"/>
              <w:snapToGrid w:val="0"/>
              <w:jc w:val="center"/>
              <w:rPr>
                <w:szCs w:val="21"/>
              </w:rPr>
            </w:pPr>
            <w:r w:rsidRPr="00F549C4">
              <w:rPr>
                <w:rFonts w:hAnsi="宋体"/>
                <w:szCs w:val="21"/>
              </w:rPr>
              <w:t>建设项目</w:t>
            </w:r>
          </w:p>
          <w:p w:rsidR="00372D56" w:rsidRPr="00F549C4" w:rsidRDefault="00270720">
            <w:pPr>
              <w:adjustRightInd w:val="0"/>
              <w:snapToGrid w:val="0"/>
              <w:jc w:val="center"/>
              <w:rPr>
                <w:szCs w:val="21"/>
              </w:rPr>
            </w:pPr>
            <w:r w:rsidRPr="00F549C4">
              <w:rPr>
                <w:rFonts w:hAnsi="宋体"/>
                <w:szCs w:val="21"/>
              </w:rPr>
              <w:t>申报情形</w:t>
            </w:r>
          </w:p>
        </w:tc>
        <w:tc>
          <w:tcPr>
            <w:tcW w:w="1647" w:type="pct"/>
            <w:vAlign w:val="center"/>
          </w:tcPr>
          <w:p w:rsidR="00372D56" w:rsidRPr="00F549C4" w:rsidRDefault="00270720">
            <w:pPr>
              <w:jc w:val="left"/>
              <w:rPr>
                <w:szCs w:val="21"/>
              </w:rPr>
            </w:pPr>
            <w:r w:rsidRPr="00F549C4">
              <w:rPr>
                <w:rFonts w:eastAsia="MS Gothic" w:hAnsi="MS Gothic"/>
                <w:szCs w:val="21"/>
              </w:rPr>
              <w:t>☑</w:t>
            </w:r>
            <w:r w:rsidRPr="00F549C4">
              <w:rPr>
                <w:rFonts w:hAnsi="宋体"/>
                <w:szCs w:val="21"/>
              </w:rPr>
              <w:t>首次申报项目</w:t>
            </w:r>
          </w:p>
          <w:p w:rsidR="00372D56" w:rsidRPr="00F549C4" w:rsidRDefault="00270720">
            <w:pPr>
              <w:jc w:val="left"/>
              <w:rPr>
                <w:szCs w:val="21"/>
              </w:rPr>
            </w:pPr>
            <w:r w:rsidRPr="00F549C4">
              <w:rPr>
                <w:szCs w:val="21"/>
              </w:rPr>
              <w:sym w:font="Wingdings 2" w:char="00A3"/>
            </w:r>
            <w:r w:rsidRPr="00F549C4">
              <w:rPr>
                <w:rFonts w:hAnsi="宋体"/>
                <w:szCs w:val="21"/>
              </w:rPr>
              <w:t>不予批准后再次申报项目</w:t>
            </w:r>
          </w:p>
          <w:p w:rsidR="00372D56" w:rsidRPr="00F549C4" w:rsidRDefault="00270720">
            <w:pPr>
              <w:jc w:val="left"/>
              <w:rPr>
                <w:szCs w:val="21"/>
              </w:rPr>
            </w:pPr>
            <w:r w:rsidRPr="00F549C4">
              <w:rPr>
                <w:szCs w:val="21"/>
              </w:rPr>
              <w:sym w:font="Wingdings 2" w:char="00A3"/>
            </w:r>
            <w:r w:rsidRPr="00F549C4">
              <w:rPr>
                <w:rFonts w:hAnsi="宋体"/>
                <w:szCs w:val="21"/>
              </w:rPr>
              <w:t>超五年重新审核项目</w:t>
            </w:r>
          </w:p>
          <w:p w:rsidR="00372D56" w:rsidRPr="00F549C4" w:rsidRDefault="00270720">
            <w:pPr>
              <w:jc w:val="left"/>
              <w:rPr>
                <w:szCs w:val="21"/>
              </w:rPr>
            </w:pPr>
            <w:r w:rsidRPr="00F549C4">
              <w:rPr>
                <w:szCs w:val="21"/>
              </w:rPr>
              <w:sym w:font="Wingdings 2" w:char="00A3"/>
            </w:r>
            <w:r w:rsidRPr="00F549C4">
              <w:rPr>
                <w:rFonts w:hAnsi="宋体"/>
                <w:szCs w:val="21"/>
              </w:rPr>
              <w:t>重大变动重新报批项目</w:t>
            </w:r>
          </w:p>
        </w:tc>
      </w:tr>
      <w:tr w:rsidR="000E5469" w:rsidRPr="00F549C4">
        <w:trPr>
          <w:trHeight w:val="669"/>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项目审批（核准</w:t>
            </w:r>
            <w:r w:rsidRPr="00F549C4">
              <w:rPr>
                <w:rFonts w:ascii="宋体" w:hAnsi="宋体" w:cs="宋体"/>
                <w:szCs w:val="21"/>
              </w:rPr>
              <w:t>/</w:t>
            </w:r>
          </w:p>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备案）部门（选填）</w:t>
            </w:r>
          </w:p>
        </w:tc>
        <w:tc>
          <w:tcPr>
            <w:tcW w:w="1222" w:type="pct"/>
            <w:vAlign w:val="center"/>
          </w:tcPr>
          <w:p w:rsidR="00372D56" w:rsidRPr="00F549C4" w:rsidRDefault="00393E69">
            <w:pPr>
              <w:adjustRightInd w:val="0"/>
              <w:snapToGrid w:val="0"/>
              <w:jc w:val="center"/>
              <w:rPr>
                <w:szCs w:val="21"/>
              </w:rPr>
            </w:pPr>
            <w:r w:rsidRPr="00F549C4">
              <w:rPr>
                <w:rFonts w:hint="eastAsia"/>
                <w:szCs w:val="21"/>
              </w:rPr>
              <w:t>长治市</w:t>
            </w:r>
            <w:r w:rsidR="00270720" w:rsidRPr="00F549C4">
              <w:rPr>
                <w:rFonts w:hint="eastAsia"/>
                <w:szCs w:val="21"/>
              </w:rPr>
              <w:t>屯留</w:t>
            </w:r>
            <w:r w:rsidRPr="00F549C4">
              <w:rPr>
                <w:rFonts w:hint="eastAsia"/>
                <w:szCs w:val="21"/>
              </w:rPr>
              <w:t>区</w:t>
            </w:r>
            <w:r w:rsidR="004B2B3C" w:rsidRPr="00F549C4">
              <w:rPr>
                <w:szCs w:val="21"/>
              </w:rPr>
              <w:t>行政审批服务</w:t>
            </w:r>
            <w:r w:rsidR="009B2224" w:rsidRPr="00F549C4">
              <w:rPr>
                <w:rFonts w:hint="eastAsia"/>
                <w:szCs w:val="21"/>
              </w:rPr>
              <w:t>管理</w:t>
            </w:r>
            <w:r w:rsidR="004B2B3C" w:rsidRPr="00F549C4">
              <w:rPr>
                <w:szCs w:val="21"/>
              </w:rPr>
              <w:t>局</w:t>
            </w:r>
          </w:p>
        </w:tc>
        <w:tc>
          <w:tcPr>
            <w:tcW w:w="1221" w:type="pct"/>
            <w:vAlign w:val="center"/>
          </w:tcPr>
          <w:p w:rsidR="00372D56" w:rsidRPr="00F549C4" w:rsidRDefault="00270720">
            <w:pPr>
              <w:adjustRightInd w:val="0"/>
              <w:snapToGrid w:val="0"/>
              <w:jc w:val="center"/>
              <w:rPr>
                <w:szCs w:val="21"/>
              </w:rPr>
            </w:pPr>
            <w:r w:rsidRPr="00F549C4">
              <w:rPr>
                <w:rFonts w:hAnsi="宋体"/>
                <w:szCs w:val="21"/>
              </w:rPr>
              <w:t>项目审批（核准</w:t>
            </w:r>
            <w:r w:rsidRPr="00F549C4">
              <w:rPr>
                <w:szCs w:val="21"/>
              </w:rPr>
              <w:t>/</w:t>
            </w:r>
          </w:p>
          <w:p w:rsidR="00372D56" w:rsidRPr="00F549C4" w:rsidRDefault="00270720">
            <w:pPr>
              <w:adjustRightInd w:val="0"/>
              <w:snapToGrid w:val="0"/>
              <w:jc w:val="center"/>
              <w:rPr>
                <w:szCs w:val="21"/>
              </w:rPr>
            </w:pPr>
            <w:r w:rsidRPr="00F549C4">
              <w:rPr>
                <w:rFonts w:hAnsi="宋体"/>
                <w:szCs w:val="21"/>
              </w:rPr>
              <w:t>备案）文号（选填）</w:t>
            </w:r>
          </w:p>
        </w:tc>
        <w:tc>
          <w:tcPr>
            <w:tcW w:w="1647" w:type="pct"/>
            <w:vAlign w:val="center"/>
          </w:tcPr>
          <w:p w:rsidR="00372D56" w:rsidRPr="00F549C4" w:rsidRDefault="00924BEF">
            <w:pPr>
              <w:adjustRightInd w:val="0"/>
              <w:snapToGrid w:val="0"/>
              <w:jc w:val="center"/>
              <w:rPr>
                <w:szCs w:val="21"/>
              </w:rPr>
            </w:pPr>
            <w:r w:rsidRPr="00F549C4">
              <w:rPr>
                <w:rFonts w:hint="eastAsia"/>
                <w:szCs w:val="21"/>
              </w:rPr>
              <w:t>2</w:t>
            </w:r>
            <w:r>
              <w:rPr>
                <w:rFonts w:hint="eastAsia"/>
                <w:szCs w:val="21"/>
              </w:rPr>
              <w:t>106</w:t>
            </w:r>
            <w:r w:rsidRPr="00F549C4">
              <w:rPr>
                <w:szCs w:val="21"/>
              </w:rPr>
              <w:t>-140</w:t>
            </w:r>
            <w:r w:rsidRPr="00F549C4">
              <w:rPr>
                <w:rFonts w:hint="eastAsia"/>
                <w:szCs w:val="21"/>
              </w:rPr>
              <w:t>405</w:t>
            </w:r>
            <w:r w:rsidRPr="00F549C4">
              <w:rPr>
                <w:szCs w:val="21"/>
              </w:rPr>
              <w:t>-</w:t>
            </w:r>
            <w:r w:rsidRPr="00F549C4">
              <w:rPr>
                <w:rFonts w:hint="eastAsia"/>
                <w:szCs w:val="21"/>
              </w:rPr>
              <w:t>89</w:t>
            </w:r>
            <w:r w:rsidRPr="00F549C4">
              <w:rPr>
                <w:szCs w:val="21"/>
              </w:rPr>
              <w:t>-0</w:t>
            </w:r>
            <w:r w:rsidRPr="00F549C4">
              <w:rPr>
                <w:rFonts w:hint="eastAsia"/>
                <w:szCs w:val="21"/>
              </w:rPr>
              <w:t>1</w:t>
            </w:r>
            <w:r w:rsidRPr="00F549C4">
              <w:rPr>
                <w:szCs w:val="21"/>
              </w:rPr>
              <w:t>-</w:t>
            </w:r>
            <w:r>
              <w:rPr>
                <w:rFonts w:hint="eastAsia"/>
                <w:szCs w:val="21"/>
              </w:rPr>
              <w:t>995218</w:t>
            </w:r>
          </w:p>
        </w:tc>
      </w:tr>
      <w:tr w:rsidR="000E5469" w:rsidRPr="00F549C4">
        <w:trPr>
          <w:trHeight w:val="420"/>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总投资（万元）</w:t>
            </w:r>
          </w:p>
        </w:tc>
        <w:tc>
          <w:tcPr>
            <w:tcW w:w="1222" w:type="pct"/>
            <w:vAlign w:val="center"/>
          </w:tcPr>
          <w:p w:rsidR="00372D56" w:rsidRPr="00F549C4" w:rsidRDefault="00694747">
            <w:pPr>
              <w:adjustRightInd w:val="0"/>
              <w:snapToGrid w:val="0"/>
              <w:jc w:val="center"/>
              <w:rPr>
                <w:szCs w:val="21"/>
              </w:rPr>
            </w:pPr>
            <w:r>
              <w:rPr>
                <w:rFonts w:hint="eastAsia"/>
                <w:szCs w:val="21"/>
              </w:rPr>
              <w:t>100</w:t>
            </w:r>
          </w:p>
        </w:tc>
        <w:tc>
          <w:tcPr>
            <w:tcW w:w="1221" w:type="pct"/>
            <w:tcMar>
              <w:top w:w="16" w:type="dxa"/>
              <w:left w:w="16" w:type="dxa"/>
              <w:right w:w="16" w:type="dxa"/>
            </w:tcMar>
            <w:vAlign w:val="center"/>
          </w:tcPr>
          <w:p w:rsidR="00372D56" w:rsidRPr="00F549C4" w:rsidRDefault="00270720">
            <w:pPr>
              <w:adjustRightInd w:val="0"/>
              <w:snapToGrid w:val="0"/>
              <w:jc w:val="center"/>
              <w:rPr>
                <w:szCs w:val="21"/>
              </w:rPr>
            </w:pPr>
            <w:r w:rsidRPr="00F549C4">
              <w:rPr>
                <w:rFonts w:hAnsi="宋体"/>
                <w:szCs w:val="21"/>
              </w:rPr>
              <w:t>环保投资（万元）</w:t>
            </w:r>
          </w:p>
        </w:tc>
        <w:tc>
          <w:tcPr>
            <w:tcW w:w="1647" w:type="pct"/>
            <w:vAlign w:val="center"/>
          </w:tcPr>
          <w:p w:rsidR="00372D56" w:rsidRPr="00F549C4" w:rsidRDefault="00694747">
            <w:pPr>
              <w:adjustRightInd w:val="0"/>
              <w:snapToGrid w:val="0"/>
              <w:jc w:val="center"/>
              <w:rPr>
                <w:szCs w:val="21"/>
              </w:rPr>
            </w:pPr>
            <w:r>
              <w:rPr>
                <w:rFonts w:hint="eastAsia"/>
                <w:szCs w:val="21"/>
              </w:rPr>
              <w:t>10</w:t>
            </w:r>
          </w:p>
        </w:tc>
      </w:tr>
      <w:tr w:rsidR="000E5469" w:rsidRPr="00F549C4">
        <w:trPr>
          <w:trHeight w:val="470"/>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环保投资占比（</w:t>
            </w:r>
            <w:r w:rsidRPr="00F549C4">
              <w:rPr>
                <w:rFonts w:ascii="宋体" w:hAnsi="宋体" w:cs="宋体"/>
                <w:szCs w:val="21"/>
              </w:rPr>
              <w:t>%</w:t>
            </w:r>
            <w:r w:rsidRPr="00F549C4">
              <w:rPr>
                <w:rFonts w:ascii="宋体" w:hAnsi="宋体" w:cs="宋体" w:hint="eastAsia"/>
                <w:szCs w:val="21"/>
              </w:rPr>
              <w:t>）</w:t>
            </w:r>
          </w:p>
        </w:tc>
        <w:tc>
          <w:tcPr>
            <w:tcW w:w="1222" w:type="pct"/>
            <w:vAlign w:val="center"/>
          </w:tcPr>
          <w:p w:rsidR="00372D56" w:rsidRPr="00F549C4" w:rsidRDefault="00694747">
            <w:pPr>
              <w:adjustRightInd w:val="0"/>
              <w:snapToGrid w:val="0"/>
              <w:jc w:val="center"/>
              <w:rPr>
                <w:szCs w:val="21"/>
              </w:rPr>
            </w:pPr>
            <w:r>
              <w:rPr>
                <w:rFonts w:hint="eastAsia"/>
                <w:szCs w:val="21"/>
              </w:rPr>
              <w:t>10</w:t>
            </w:r>
            <w:r w:rsidR="00270720" w:rsidRPr="00F549C4">
              <w:rPr>
                <w:szCs w:val="21"/>
              </w:rPr>
              <w:t>%</w:t>
            </w:r>
          </w:p>
        </w:tc>
        <w:tc>
          <w:tcPr>
            <w:tcW w:w="1221" w:type="pct"/>
            <w:tcMar>
              <w:top w:w="16" w:type="dxa"/>
              <w:left w:w="16" w:type="dxa"/>
              <w:right w:w="16" w:type="dxa"/>
            </w:tcMar>
            <w:vAlign w:val="center"/>
          </w:tcPr>
          <w:p w:rsidR="00372D56" w:rsidRPr="00F549C4" w:rsidRDefault="00270720">
            <w:pPr>
              <w:adjustRightInd w:val="0"/>
              <w:snapToGrid w:val="0"/>
              <w:jc w:val="center"/>
              <w:rPr>
                <w:szCs w:val="21"/>
              </w:rPr>
            </w:pPr>
            <w:r w:rsidRPr="00F549C4">
              <w:rPr>
                <w:rFonts w:hAnsi="宋体"/>
                <w:szCs w:val="21"/>
              </w:rPr>
              <w:t>施工工期</w:t>
            </w:r>
          </w:p>
        </w:tc>
        <w:tc>
          <w:tcPr>
            <w:tcW w:w="1647" w:type="pct"/>
            <w:vAlign w:val="center"/>
          </w:tcPr>
          <w:p w:rsidR="00372D56" w:rsidRPr="00F549C4" w:rsidRDefault="00694747">
            <w:pPr>
              <w:adjustRightInd w:val="0"/>
              <w:snapToGrid w:val="0"/>
              <w:jc w:val="center"/>
              <w:rPr>
                <w:szCs w:val="21"/>
              </w:rPr>
            </w:pPr>
            <w:r>
              <w:rPr>
                <w:rFonts w:hint="eastAsia"/>
                <w:szCs w:val="21"/>
              </w:rPr>
              <w:t>3</w:t>
            </w:r>
            <w:r w:rsidR="00270720" w:rsidRPr="00F549C4">
              <w:rPr>
                <w:rFonts w:hAnsi="宋体"/>
                <w:szCs w:val="21"/>
              </w:rPr>
              <w:t>个月</w:t>
            </w:r>
          </w:p>
        </w:tc>
      </w:tr>
      <w:tr w:rsidR="000E5469" w:rsidRPr="00F549C4">
        <w:trPr>
          <w:trHeight w:val="497"/>
          <w:jc w:val="center"/>
        </w:trPr>
        <w:tc>
          <w:tcPr>
            <w:tcW w:w="910" w:type="pct"/>
            <w:tcMar>
              <w:top w:w="16" w:type="dxa"/>
              <w:left w:w="16" w:type="dxa"/>
              <w:right w:w="16" w:type="dxa"/>
            </w:tcMar>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是否开工建设</w:t>
            </w:r>
          </w:p>
        </w:tc>
        <w:tc>
          <w:tcPr>
            <w:tcW w:w="1222" w:type="pct"/>
            <w:vAlign w:val="center"/>
          </w:tcPr>
          <w:p w:rsidR="00372D56" w:rsidRPr="00F549C4" w:rsidRDefault="00270720">
            <w:pPr>
              <w:adjustRightInd w:val="0"/>
              <w:snapToGrid w:val="0"/>
              <w:rPr>
                <w:szCs w:val="21"/>
              </w:rPr>
            </w:pPr>
            <w:r w:rsidRPr="00F549C4">
              <w:rPr>
                <w:rFonts w:eastAsia="MS Gothic" w:hAnsi="MS Gothic"/>
                <w:szCs w:val="21"/>
              </w:rPr>
              <w:t>☑</w:t>
            </w:r>
            <w:r w:rsidRPr="00F549C4">
              <w:rPr>
                <w:rFonts w:hAnsi="宋体"/>
                <w:szCs w:val="21"/>
              </w:rPr>
              <w:t>否</w:t>
            </w:r>
          </w:p>
          <w:p w:rsidR="00372D56" w:rsidRPr="00F549C4" w:rsidRDefault="00270720">
            <w:pPr>
              <w:adjustRightInd w:val="0"/>
              <w:snapToGrid w:val="0"/>
              <w:rPr>
                <w:szCs w:val="21"/>
              </w:rPr>
            </w:pPr>
            <w:r w:rsidRPr="00F549C4">
              <w:rPr>
                <w:szCs w:val="21"/>
              </w:rPr>
              <w:sym w:font="Wingdings 2" w:char="00A3"/>
            </w:r>
            <w:r w:rsidRPr="00F549C4">
              <w:rPr>
                <w:rFonts w:hAnsi="宋体"/>
                <w:szCs w:val="21"/>
              </w:rPr>
              <w:t>是：</w:t>
            </w:r>
          </w:p>
        </w:tc>
        <w:tc>
          <w:tcPr>
            <w:tcW w:w="1221" w:type="pct"/>
            <w:tcMar>
              <w:top w:w="16" w:type="dxa"/>
              <w:left w:w="16" w:type="dxa"/>
              <w:right w:w="16" w:type="dxa"/>
            </w:tcMar>
            <w:vAlign w:val="center"/>
          </w:tcPr>
          <w:p w:rsidR="00372D56" w:rsidRPr="00F549C4" w:rsidRDefault="00270720">
            <w:pPr>
              <w:adjustRightInd w:val="0"/>
              <w:snapToGrid w:val="0"/>
              <w:jc w:val="center"/>
              <w:rPr>
                <w:spacing w:val="-6"/>
                <w:szCs w:val="21"/>
              </w:rPr>
            </w:pPr>
            <w:r w:rsidRPr="00F549C4">
              <w:rPr>
                <w:rFonts w:hAnsi="宋体"/>
                <w:spacing w:val="-6"/>
                <w:szCs w:val="21"/>
              </w:rPr>
              <w:t>用地（用海）</w:t>
            </w:r>
          </w:p>
          <w:p w:rsidR="00372D56" w:rsidRPr="00F549C4" w:rsidRDefault="00270720">
            <w:pPr>
              <w:adjustRightInd w:val="0"/>
              <w:snapToGrid w:val="0"/>
              <w:jc w:val="center"/>
              <w:rPr>
                <w:szCs w:val="21"/>
              </w:rPr>
            </w:pPr>
            <w:r w:rsidRPr="00F549C4">
              <w:rPr>
                <w:rFonts w:hAnsi="宋体"/>
                <w:spacing w:val="-6"/>
                <w:szCs w:val="21"/>
              </w:rPr>
              <w:t>面积（</w:t>
            </w:r>
            <w:r w:rsidRPr="00F549C4">
              <w:rPr>
                <w:spacing w:val="-6"/>
                <w:szCs w:val="21"/>
              </w:rPr>
              <w:t>m</w:t>
            </w:r>
            <w:r w:rsidRPr="00F549C4">
              <w:rPr>
                <w:spacing w:val="-6"/>
                <w:szCs w:val="21"/>
                <w:vertAlign w:val="superscript"/>
              </w:rPr>
              <w:t>2</w:t>
            </w:r>
            <w:r w:rsidRPr="00F549C4">
              <w:rPr>
                <w:rFonts w:hAnsi="宋体"/>
                <w:spacing w:val="-6"/>
                <w:szCs w:val="21"/>
              </w:rPr>
              <w:t>）</w:t>
            </w:r>
          </w:p>
        </w:tc>
        <w:tc>
          <w:tcPr>
            <w:tcW w:w="1647" w:type="pct"/>
            <w:vAlign w:val="center"/>
          </w:tcPr>
          <w:p w:rsidR="00372D56" w:rsidRPr="00F549C4" w:rsidRDefault="00694747">
            <w:pPr>
              <w:adjustRightInd w:val="0"/>
              <w:snapToGrid w:val="0"/>
              <w:jc w:val="center"/>
              <w:rPr>
                <w:szCs w:val="21"/>
              </w:rPr>
            </w:pPr>
            <w:r>
              <w:rPr>
                <w:rFonts w:hint="eastAsia"/>
                <w:szCs w:val="21"/>
              </w:rPr>
              <w:t>25333.08</w:t>
            </w:r>
          </w:p>
        </w:tc>
      </w:tr>
      <w:tr w:rsidR="000E5469" w:rsidRPr="00F549C4">
        <w:tblPrEx>
          <w:tblCellMar>
            <w:left w:w="108" w:type="dxa"/>
            <w:right w:w="108" w:type="dxa"/>
          </w:tblCellMar>
        </w:tblPrEx>
        <w:trPr>
          <w:trHeight w:val="451"/>
          <w:jc w:val="center"/>
        </w:trPr>
        <w:tc>
          <w:tcPr>
            <w:tcW w:w="910" w:type="pct"/>
            <w:vAlign w:val="center"/>
          </w:tcPr>
          <w:p w:rsidR="00372D56" w:rsidRPr="00F549C4" w:rsidRDefault="00270720">
            <w:pPr>
              <w:autoSpaceDE w:val="0"/>
              <w:autoSpaceDN w:val="0"/>
              <w:adjustRightInd w:val="0"/>
              <w:snapToGrid w:val="0"/>
              <w:jc w:val="center"/>
              <w:rPr>
                <w:rFonts w:ascii="宋体" w:hAnsi="宋体" w:cs="宋体"/>
                <w:kern w:val="0"/>
                <w:szCs w:val="21"/>
              </w:rPr>
            </w:pPr>
            <w:r w:rsidRPr="00F549C4">
              <w:rPr>
                <w:rFonts w:ascii="宋体" w:hAnsi="宋体" w:cs="宋体" w:hint="eastAsia"/>
                <w:kern w:val="0"/>
                <w:szCs w:val="21"/>
              </w:rPr>
              <w:t>专项评价设置情况</w:t>
            </w:r>
          </w:p>
        </w:tc>
        <w:tc>
          <w:tcPr>
            <w:tcW w:w="4090" w:type="pct"/>
            <w:gridSpan w:val="3"/>
            <w:vAlign w:val="center"/>
          </w:tcPr>
          <w:p w:rsidR="00372D56" w:rsidRPr="00F549C4" w:rsidRDefault="00270720" w:rsidP="00393E69">
            <w:pPr>
              <w:autoSpaceDE w:val="0"/>
              <w:autoSpaceDN w:val="0"/>
              <w:adjustRightInd w:val="0"/>
              <w:snapToGrid w:val="0"/>
              <w:spacing w:line="400" w:lineRule="exact"/>
              <w:jc w:val="center"/>
              <w:rPr>
                <w:rFonts w:ascii="宋体" w:hAnsi="宋体" w:cs="宋体"/>
                <w:kern w:val="0"/>
                <w:szCs w:val="21"/>
              </w:rPr>
            </w:pPr>
            <w:r w:rsidRPr="00F549C4">
              <w:rPr>
                <w:rFonts w:ascii="宋体" w:hAnsi="宋体" w:cs="宋体" w:hint="eastAsia"/>
                <w:kern w:val="0"/>
                <w:szCs w:val="21"/>
              </w:rPr>
              <w:t>无</w:t>
            </w:r>
          </w:p>
        </w:tc>
      </w:tr>
      <w:tr w:rsidR="000E5469" w:rsidRPr="00F549C4">
        <w:tblPrEx>
          <w:tblCellMar>
            <w:left w:w="108" w:type="dxa"/>
            <w:right w:w="108" w:type="dxa"/>
          </w:tblCellMar>
        </w:tblPrEx>
        <w:trPr>
          <w:trHeight w:val="692"/>
          <w:jc w:val="center"/>
        </w:trPr>
        <w:tc>
          <w:tcPr>
            <w:tcW w:w="910" w:type="pct"/>
            <w:vAlign w:val="center"/>
          </w:tcPr>
          <w:p w:rsidR="00372D56" w:rsidRPr="00F549C4" w:rsidRDefault="00270720">
            <w:pPr>
              <w:autoSpaceDE w:val="0"/>
              <w:autoSpaceDN w:val="0"/>
              <w:adjustRightInd w:val="0"/>
              <w:snapToGrid w:val="0"/>
              <w:jc w:val="center"/>
              <w:rPr>
                <w:rFonts w:ascii="宋体" w:hAnsi="宋体" w:cs="宋体"/>
                <w:kern w:val="0"/>
                <w:szCs w:val="21"/>
              </w:rPr>
            </w:pPr>
            <w:r w:rsidRPr="00F549C4">
              <w:rPr>
                <w:rFonts w:ascii="宋体" w:hAnsi="宋体" w:cs="宋体" w:hint="eastAsia"/>
                <w:szCs w:val="21"/>
              </w:rPr>
              <w:t>规划情况</w:t>
            </w:r>
          </w:p>
        </w:tc>
        <w:tc>
          <w:tcPr>
            <w:tcW w:w="4090" w:type="pct"/>
            <w:gridSpan w:val="3"/>
            <w:vAlign w:val="center"/>
          </w:tcPr>
          <w:p w:rsidR="00372D56" w:rsidRPr="00F549C4" w:rsidRDefault="00393E69" w:rsidP="00393E69">
            <w:pPr>
              <w:autoSpaceDE w:val="0"/>
              <w:autoSpaceDN w:val="0"/>
              <w:adjustRightInd w:val="0"/>
              <w:snapToGrid w:val="0"/>
              <w:spacing w:line="400" w:lineRule="exact"/>
              <w:jc w:val="center"/>
              <w:rPr>
                <w:kern w:val="0"/>
                <w:szCs w:val="21"/>
              </w:rPr>
            </w:pPr>
            <w:r w:rsidRPr="00F549C4">
              <w:rPr>
                <w:rFonts w:ascii="宋体" w:hAnsi="宋体" w:cs="宋体" w:hint="eastAsia"/>
                <w:kern w:val="0"/>
                <w:szCs w:val="21"/>
              </w:rPr>
              <w:t>无</w:t>
            </w:r>
          </w:p>
        </w:tc>
      </w:tr>
      <w:tr w:rsidR="000E5469" w:rsidRPr="00F549C4">
        <w:tblPrEx>
          <w:tblCellMar>
            <w:left w:w="108" w:type="dxa"/>
            <w:right w:w="108" w:type="dxa"/>
          </w:tblCellMar>
        </w:tblPrEx>
        <w:trPr>
          <w:trHeight w:val="716"/>
          <w:jc w:val="center"/>
        </w:trPr>
        <w:tc>
          <w:tcPr>
            <w:tcW w:w="910" w:type="pct"/>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规划环境影响</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szCs w:val="21"/>
              </w:rPr>
              <w:t>评价情况</w:t>
            </w:r>
          </w:p>
        </w:tc>
        <w:tc>
          <w:tcPr>
            <w:tcW w:w="4090" w:type="pct"/>
            <w:gridSpan w:val="3"/>
            <w:vAlign w:val="center"/>
          </w:tcPr>
          <w:p w:rsidR="00372D56" w:rsidRPr="00F549C4" w:rsidRDefault="004B2B3C" w:rsidP="004B2B3C">
            <w:pPr>
              <w:autoSpaceDE w:val="0"/>
              <w:autoSpaceDN w:val="0"/>
              <w:adjustRightInd w:val="0"/>
              <w:snapToGrid w:val="0"/>
              <w:spacing w:line="360" w:lineRule="exact"/>
              <w:jc w:val="center"/>
              <w:rPr>
                <w:kern w:val="0"/>
                <w:szCs w:val="21"/>
              </w:rPr>
            </w:pPr>
            <w:r w:rsidRPr="00F549C4">
              <w:rPr>
                <w:rFonts w:ascii="宋体" w:hAnsi="宋体" w:cs="宋体" w:hint="eastAsia"/>
                <w:kern w:val="0"/>
                <w:szCs w:val="21"/>
              </w:rPr>
              <w:t>无</w:t>
            </w:r>
          </w:p>
        </w:tc>
      </w:tr>
      <w:tr w:rsidR="000E5469" w:rsidRPr="00F549C4">
        <w:tblPrEx>
          <w:tblCellMar>
            <w:left w:w="108" w:type="dxa"/>
            <w:right w:w="108" w:type="dxa"/>
          </w:tblCellMar>
        </w:tblPrEx>
        <w:trPr>
          <w:trHeight w:val="410"/>
          <w:jc w:val="center"/>
        </w:trPr>
        <w:tc>
          <w:tcPr>
            <w:tcW w:w="910" w:type="pct"/>
            <w:vAlign w:val="center"/>
          </w:tcPr>
          <w:p w:rsidR="00372D56" w:rsidRPr="00F549C4" w:rsidRDefault="00270720">
            <w:pPr>
              <w:autoSpaceDE w:val="0"/>
              <w:autoSpaceDN w:val="0"/>
              <w:adjustRightInd w:val="0"/>
              <w:snapToGrid w:val="0"/>
              <w:jc w:val="center"/>
              <w:rPr>
                <w:rFonts w:ascii="宋体" w:hAnsi="宋体" w:cs="宋体"/>
                <w:kern w:val="0"/>
                <w:szCs w:val="21"/>
              </w:rPr>
            </w:pPr>
            <w:r w:rsidRPr="00F549C4">
              <w:rPr>
                <w:rFonts w:ascii="宋体" w:hAnsi="宋体" w:cs="宋体" w:hint="eastAsia"/>
                <w:kern w:val="0"/>
                <w:szCs w:val="21"/>
              </w:rPr>
              <w:t>规划及规划环境</w:t>
            </w:r>
          </w:p>
          <w:p w:rsidR="00372D56" w:rsidRPr="00F549C4" w:rsidRDefault="00270720">
            <w:pPr>
              <w:autoSpaceDE w:val="0"/>
              <w:autoSpaceDN w:val="0"/>
              <w:adjustRightInd w:val="0"/>
              <w:snapToGrid w:val="0"/>
              <w:jc w:val="center"/>
              <w:rPr>
                <w:rFonts w:ascii="宋体" w:hAnsi="宋体" w:cs="宋体"/>
                <w:kern w:val="0"/>
                <w:szCs w:val="21"/>
              </w:rPr>
            </w:pPr>
            <w:r w:rsidRPr="00F549C4">
              <w:rPr>
                <w:rFonts w:ascii="宋体" w:hAnsi="宋体" w:cs="宋体" w:hint="eastAsia"/>
                <w:kern w:val="0"/>
                <w:szCs w:val="21"/>
              </w:rPr>
              <w:t>影响评价符合性分析</w:t>
            </w:r>
          </w:p>
        </w:tc>
        <w:tc>
          <w:tcPr>
            <w:tcW w:w="4090" w:type="pct"/>
            <w:gridSpan w:val="3"/>
            <w:vAlign w:val="center"/>
          </w:tcPr>
          <w:p w:rsidR="00372D56" w:rsidRPr="00F549C4" w:rsidRDefault="004B2B3C" w:rsidP="004B2B3C">
            <w:pPr>
              <w:spacing w:line="400" w:lineRule="exact"/>
              <w:jc w:val="center"/>
              <w:rPr>
                <w:szCs w:val="21"/>
              </w:rPr>
            </w:pPr>
            <w:r w:rsidRPr="00F549C4">
              <w:rPr>
                <w:rFonts w:ascii="宋体" w:hAnsi="宋体" w:cs="宋体" w:hint="eastAsia"/>
                <w:kern w:val="0"/>
                <w:szCs w:val="21"/>
              </w:rPr>
              <w:t>无</w:t>
            </w:r>
          </w:p>
        </w:tc>
      </w:tr>
      <w:tr w:rsidR="000E5469" w:rsidRPr="00F549C4">
        <w:tblPrEx>
          <w:tblCellMar>
            <w:left w:w="108" w:type="dxa"/>
            <w:right w:w="108" w:type="dxa"/>
          </w:tblCellMar>
        </w:tblPrEx>
        <w:trPr>
          <w:trHeight w:val="1021"/>
          <w:jc w:val="center"/>
        </w:trPr>
        <w:tc>
          <w:tcPr>
            <w:tcW w:w="910" w:type="pct"/>
            <w:vAlign w:val="center"/>
          </w:tcPr>
          <w:p w:rsidR="00372D56" w:rsidRPr="00F549C4" w:rsidRDefault="00270720">
            <w:pPr>
              <w:autoSpaceDE w:val="0"/>
              <w:autoSpaceDN w:val="0"/>
              <w:adjustRightInd w:val="0"/>
              <w:snapToGrid w:val="0"/>
              <w:jc w:val="center"/>
              <w:rPr>
                <w:rFonts w:ascii="宋体" w:hAnsi="宋体" w:cs="宋体"/>
                <w:kern w:val="0"/>
                <w:szCs w:val="21"/>
              </w:rPr>
            </w:pPr>
            <w:r w:rsidRPr="00F549C4">
              <w:rPr>
                <w:rFonts w:ascii="宋体" w:hAnsi="宋体" w:cs="宋体" w:hint="eastAsia"/>
                <w:kern w:val="0"/>
                <w:szCs w:val="21"/>
              </w:rPr>
              <w:t>其他符合性分析</w:t>
            </w:r>
          </w:p>
        </w:tc>
        <w:tc>
          <w:tcPr>
            <w:tcW w:w="4090" w:type="pct"/>
            <w:gridSpan w:val="3"/>
            <w:vAlign w:val="center"/>
          </w:tcPr>
          <w:p w:rsidR="00372D56" w:rsidRPr="00F549C4" w:rsidRDefault="00270720">
            <w:pPr>
              <w:pStyle w:val="Default"/>
              <w:snapToGrid w:val="0"/>
              <w:spacing w:line="400" w:lineRule="exact"/>
              <w:ind w:firstLineChars="200" w:firstLine="422"/>
              <w:rPr>
                <w:rFonts w:ascii="Times New Roman" w:cs="Times New Roman"/>
                <w:b/>
                <w:color w:val="auto"/>
                <w:kern w:val="2"/>
                <w:sz w:val="21"/>
                <w:szCs w:val="21"/>
              </w:rPr>
            </w:pPr>
            <w:r w:rsidRPr="00F549C4">
              <w:rPr>
                <w:rFonts w:ascii="Times New Roman" w:cs="Times New Roman" w:hint="eastAsia"/>
                <w:b/>
                <w:color w:val="auto"/>
                <w:kern w:val="2"/>
                <w:sz w:val="21"/>
                <w:szCs w:val="21"/>
              </w:rPr>
              <w:t>（</w:t>
            </w:r>
            <w:r w:rsidRPr="00F549C4">
              <w:rPr>
                <w:rFonts w:ascii="Times New Roman" w:cs="Times New Roman" w:hint="eastAsia"/>
                <w:b/>
                <w:color w:val="auto"/>
                <w:kern w:val="2"/>
                <w:sz w:val="21"/>
                <w:szCs w:val="21"/>
              </w:rPr>
              <w:t>1</w:t>
            </w:r>
            <w:r w:rsidRPr="00F549C4">
              <w:rPr>
                <w:rFonts w:ascii="Times New Roman" w:cs="Times New Roman" w:hint="eastAsia"/>
                <w:b/>
                <w:color w:val="auto"/>
                <w:kern w:val="2"/>
                <w:sz w:val="21"/>
                <w:szCs w:val="21"/>
              </w:rPr>
              <w:t>）建设项目与“三线一单”符合性分析</w:t>
            </w:r>
          </w:p>
          <w:p w:rsidR="00372D56" w:rsidRPr="00F549C4" w:rsidRDefault="00270720">
            <w:pPr>
              <w:adjustRightInd w:val="0"/>
              <w:snapToGrid w:val="0"/>
              <w:spacing w:line="400" w:lineRule="exact"/>
              <w:ind w:firstLineChars="200" w:firstLine="420"/>
              <w:rPr>
                <w:szCs w:val="21"/>
              </w:rPr>
            </w:pPr>
            <w:r w:rsidRPr="00F549C4">
              <w:rPr>
                <w:rFonts w:ascii="宋体" w:hAnsi="宋体" w:cs="宋体" w:hint="eastAsia"/>
                <w:szCs w:val="21"/>
              </w:rPr>
              <w:t>①</w:t>
            </w:r>
            <w:r w:rsidRPr="00F549C4">
              <w:rPr>
                <w:szCs w:val="21"/>
              </w:rPr>
              <w:t>生态保护红线</w:t>
            </w:r>
          </w:p>
          <w:p w:rsidR="00372D56" w:rsidRPr="00F549C4" w:rsidRDefault="00270720">
            <w:pPr>
              <w:pStyle w:val="Default"/>
              <w:snapToGrid w:val="0"/>
              <w:spacing w:line="400" w:lineRule="exact"/>
              <w:ind w:firstLineChars="200" w:firstLine="420"/>
              <w:rPr>
                <w:rFonts w:ascii="Times New Roman" w:cs="Times New Roman"/>
                <w:color w:val="auto"/>
                <w:sz w:val="21"/>
                <w:szCs w:val="21"/>
              </w:rPr>
            </w:pPr>
            <w:r w:rsidRPr="00F549C4">
              <w:rPr>
                <w:rFonts w:ascii="Times New Roman" w:cs="Times New Roman"/>
                <w:bCs/>
                <w:color w:val="auto"/>
                <w:kern w:val="2"/>
                <w:sz w:val="21"/>
                <w:szCs w:val="21"/>
              </w:rPr>
              <w:t>本项目</w:t>
            </w:r>
            <w:r w:rsidRPr="00F549C4">
              <w:rPr>
                <w:rFonts w:ascii="Times New Roman" w:cs="Times New Roman" w:hint="eastAsia"/>
                <w:bCs/>
                <w:color w:val="auto"/>
                <w:kern w:val="2"/>
                <w:sz w:val="21"/>
                <w:szCs w:val="21"/>
              </w:rPr>
              <w:t>占地</w:t>
            </w:r>
            <w:r w:rsidRPr="00F549C4">
              <w:rPr>
                <w:rFonts w:ascii="Times New Roman" w:cs="Times New Roman"/>
                <w:bCs/>
                <w:color w:val="auto"/>
                <w:kern w:val="2"/>
                <w:sz w:val="21"/>
                <w:szCs w:val="21"/>
              </w:rPr>
              <w:t>内不涉及自然保护区、世界文化自然遗产、风景名胜区、森林公园、地质公园等禁止开发区，评价范围内没有重点生态功能区、生态环境敏感区和脆弱区等区域。因此，本项目的建设符合生态保护红线要求。</w:t>
            </w:r>
          </w:p>
          <w:p w:rsidR="00372D56" w:rsidRPr="00F549C4" w:rsidRDefault="00270720">
            <w:pPr>
              <w:adjustRightInd w:val="0"/>
              <w:snapToGrid w:val="0"/>
              <w:spacing w:line="400" w:lineRule="exact"/>
              <w:ind w:firstLineChars="200" w:firstLine="420"/>
              <w:rPr>
                <w:szCs w:val="21"/>
              </w:rPr>
            </w:pPr>
            <w:r w:rsidRPr="00F549C4">
              <w:rPr>
                <w:rFonts w:ascii="宋体" w:hAnsi="宋体" w:cs="宋体" w:hint="eastAsia"/>
                <w:szCs w:val="21"/>
              </w:rPr>
              <w:t>②</w:t>
            </w:r>
            <w:r w:rsidRPr="00F549C4">
              <w:rPr>
                <w:szCs w:val="21"/>
              </w:rPr>
              <w:t>环境质量底线</w:t>
            </w:r>
          </w:p>
          <w:p w:rsidR="00372D56" w:rsidRPr="00F549C4" w:rsidRDefault="00270720">
            <w:pPr>
              <w:adjustRightInd w:val="0"/>
              <w:snapToGrid w:val="0"/>
              <w:spacing w:line="400" w:lineRule="exact"/>
              <w:ind w:firstLineChars="200" w:firstLine="420"/>
              <w:rPr>
                <w:szCs w:val="21"/>
              </w:rPr>
            </w:pPr>
            <w:r w:rsidRPr="00F549C4">
              <w:rPr>
                <w:rFonts w:hint="eastAsia"/>
              </w:rPr>
              <w:t>长治市屯留区</w:t>
            </w:r>
            <w:r w:rsidRPr="00F549C4">
              <w:rPr>
                <w:rFonts w:hint="eastAsia"/>
              </w:rPr>
              <w:t>2021</w:t>
            </w:r>
            <w:r w:rsidRPr="00F549C4">
              <w:rPr>
                <w:rFonts w:hint="eastAsia"/>
              </w:rPr>
              <w:t>年各污染物中除</w:t>
            </w:r>
            <w:r w:rsidRPr="00F549C4">
              <w:rPr>
                <w:szCs w:val="21"/>
              </w:rPr>
              <w:t>O</w:t>
            </w:r>
            <w:r w:rsidRPr="00F549C4">
              <w:rPr>
                <w:szCs w:val="21"/>
                <w:vertAlign w:val="subscript"/>
              </w:rPr>
              <w:t>3</w:t>
            </w:r>
            <w:proofErr w:type="gramStart"/>
            <w:r w:rsidRPr="00F549C4">
              <w:rPr>
                <w:rFonts w:hint="eastAsia"/>
                <w:szCs w:val="21"/>
              </w:rPr>
              <w:t>百</w:t>
            </w:r>
            <w:proofErr w:type="gramEnd"/>
            <w:r w:rsidRPr="00F549C4">
              <w:rPr>
                <w:rFonts w:hint="eastAsia"/>
                <w:szCs w:val="21"/>
              </w:rPr>
              <w:t>分位数质量浓度</w:t>
            </w:r>
            <w:r w:rsidRPr="00F549C4">
              <w:rPr>
                <w:rFonts w:hint="eastAsia"/>
              </w:rPr>
              <w:t>超标外</w:t>
            </w:r>
            <w:r w:rsidRPr="00F549C4">
              <w:rPr>
                <w:szCs w:val="21"/>
              </w:rPr>
              <w:t>SO</w:t>
            </w:r>
            <w:r w:rsidRPr="00F549C4">
              <w:rPr>
                <w:szCs w:val="21"/>
                <w:vertAlign w:val="subscript"/>
              </w:rPr>
              <w:t>2</w:t>
            </w:r>
            <w:r w:rsidRPr="00F549C4">
              <w:rPr>
                <w:szCs w:val="21"/>
              </w:rPr>
              <w:t>、</w:t>
            </w:r>
            <w:r w:rsidRPr="00F549C4">
              <w:rPr>
                <w:szCs w:val="21"/>
              </w:rPr>
              <w:t>NO</w:t>
            </w:r>
            <w:r w:rsidRPr="00F549C4">
              <w:rPr>
                <w:szCs w:val="21"/>
                <w:vertAlign w:val="subscript"/>
              </w:rPr>
              <w:t>2</w:t>
            </w:r>
            <w:r w:rsidRPr="00F549C4">
              <w:rPr>
                <w:szCs w:val="21"/>
              </w:rPr>
              <w:t>、</w:t>
            </w:r>
            <w:r w:rsidRPr="00F549C4">
              <w:rPr>
                <w:szCs w:val="21"/>
              </w:rPr>
              <w:t>PM</w:t>
            </w:r>
            <w:r w:rsidRPr="00F549C4">
              <w:rPr>
                <w:szCs w:val="21"/>
                <w:vertAlign w:val="subscript"/>
              </w:rPr>
              <w:t>10</w:t>
            </w:r>
            <w:r w:rsidRPr="00F549C4">
              <w:rPr>
                <w:szCs w:val="21"/>
              </w:rPr>
              <w:t>、</w:t>
            </w:r>
            <w:r w:rsidRPr="00F549C4">
              <w:rPr>
                <w:szCs w:val="21"/>
              </w:rPr>
              <w:t>PM</w:t>
            </w:r>
            <w:r w:rsidRPr="00F549C4">
              <w:rPr>
                <w:szCs w:val="21"/>
                <w:vertAlign w:val="subscript"/>
              </w:rPr>
              <w:t>2.5</w:t>
            </w:r>
            <w:r w:rsidRPr="00F549C4">
              <w:rPr>
                <w:szCs w:val="21"/>
              </w:rPr>
              <w:t>、</w:t>
            </w:r>
            <w:r w:rsidRPr="00F549C4">
              <w:rPr>
                <w:szCs w:val="21"/>
              </w:rPr>
              <w:t>CO</w:t>
            </w:r>
            <w:r w:rsidRPr="00F549C4">
              <w:rPr>
                <w:szCs w:val="21"/>
              </w:rPr>
              <w:t>均达标</w:t>
            </w:r>
            <w:r w:rsidRPr="00F549C4">
              <w:rPr>
                <w:rFonts w:hint="eastAsia"/>
              </w:rPr>
              <w:t>，因此，判定项目所在区域为不达标区</w:t>
            </w:r>
            <w:r w:rsidRPr="00F549C4">
              <w:rPr>
                <w:rFonts w:hint="eastAsia"/>
                <w:szCs w:val="21"/>
              </w:rPr>
              <w:t>。</w:t>
            </w:r>
          </w:p>
          <w:p w:rsidR="00372D56" w:rsidRPr="00F549C4" w:rsidRDefault="00270720">
            <w:pPr>
              <w:spacing w:line="400" w:lineRule="exact"/>
              <w:ind w:firstLineChars="200" w:firstLine="420"/>
              <w:rPr>
                <w:szCs w:val="21"/>
              </w:rPr>
            </w:pPr>
            <w:r w:rsidRPr="00EF7478">
              <w:rPr>
                <w:rFonts w:hint="eastAsia"/>
                <w:szCs w:val="21"/>
              </w:rPr>
              <w:t>根据</w:t>
            </w:r>
            <w:r w:rsidR="00274AA5" w:rsidRPr="00F549C4">
              <w:rPr>
                <w:rFonts w:hint="eastAsia"/>
                <w:szCs w:val="21"/>
              </w:rPr>
              <w:t>《长治市</w:t>
            </w:r>
            <w:r w:rsidR="00274AA5" w:rsidRPr="00F549C4">
              <w:rPr>
                <w:rFonts w:hint="eastAsia"/>
                <w:szCs w:val="21"/>
              </w:rPr>
              <w:t>202</w:t>
            </w:r>
            <w:r w:rsidR="00502CA3">
              <w:rPr>
                <w:rFonts w:hint="eastAsia"/>
                <w:szCs w:val="21"/>
              </w:rPr>
              <w:t>3</w:t>
            </w:r>
            <w:r w:rsidR="00274AA5" w:rsidRPr="00F549C4">
              <w:rPr>
                <w:rFonts w:hint="eastAsia"/>
                <w:szCs w:val="21"/>
              </w:rPr>
              <w:t>年</w:t>
            </w:r>
            <w:r w:rsidR="00502CA3">
              <w:rPr>
                <w:rFonts w:hint="eastAsia"/>
                <w:szCs w:val="21"/>
              </w:rPr>
              <w:t>1</w:t>
            </w:r>
            <w:r w:rsidR="00274AA5">
              <w:rPr>
                <w:rFonts w:hint="eastAsia"/>
                <w:szCs w:val="21"/>
              </w:rPr>
              <w:t>-</w:t>
            </w:r>
            <w:r w:rsidR="00502CA3">
              <w:rPr>
                <w:rFonts w:hint="eastAsia"/>
                <w:szCs w:val="21"/>
              </w:rPr>
              <w:t>4</w:t>
            </w:r>
            <w:r w:rsidR="00274AA5" w:rsidRPr="00F549C4">
              <w:rPr>
                <w:rFonts w:hint="eastAsia"/>
                <w:szCs w:val="21"/>
              </w:rPr>
              <w:t>月地表水环境质量状况》中关于</w:t>
            </w:r>
            <w:proofErr w:type="gramStart"/>
            <w:r w:rsidR="00274AA5" w:rsidRPr="00F549C4">
              <w:rPr>
                <w:rFonts w:hint="eastAsia"/>
              </w:rPr>
              <w:t>漳</w:t>
            </w:r>
            <w:proofErr w:type="gramEnd"/>
            <w:r w:rsidR="00274AA5" w:rsidRPr="00F549C4">
              <w:rPr>
                <w:rFonts w:hint="eastAsia"/>
              </w:rPr>
              <w:t>泽水库出口</w:t>
            </w:r>
            <w:r w:rsidR="00274AA5" w:rsidRPr="00F549C4">
              <w:rPr>
                <w:szCs w:val="21"/>
              </w:rPr>
              <w:t>断面</w:t>
            </w:r>
            <w:r w:rsidR="00274AA5" w:rsidRPr="00F549C4">
              <w:rPr>
                <w:szCs w:val="21"/>
              </w:rPr>
              <w:lastRenderedPageBreak/>
              <w:t>的地表水达标情况的结论</w:t>
            </w:r>
            <w:r w:rsidR="00274AA5" w:rsidRPr="00F549C4">
              <w:rPr>
                <w:rFonts w:hint="eastAsia"/>
                <w:szCs w:val="21"/>
              </w:rPr>
              <w:t>：</w:t>
            </w:r>
            <w:r w:rsidR="00502CA3" w:rsidRPr="00F549C4">
              <w:rPr>
                <w:bCs/>
                <w:szCs w:val="21"/>
              </w:rPr>
              <w:t>202</w:t>
            </w:r>
            <w:r w:rsidR="00502CA3">
              <w:rPr>
                <w:rFonts w:hint="eastAsia"/>
                <w:bCs/>
                <w:szCs w:val="21"/>
              </w:rPr>
              <w:t>3</w:t>
            </w:r>
            <w:r w:rsidR="00502CA3" w:rsidRPr="00F549C4">
              <w:rPr>
                <w:bCs/>
                <w:szCs w:val="21"/>
              </w:rPr>
              <w:t>年</w:t>
            </w:r>
            <w:r w:rsidR="00502CA3">
              <w:rPr>
                <w:rFonts w:hint="eastAsia"/>
                <w:bCs/>
                <w:szCs w:val="21"/>
              </w:rPr>
              <w:t>1</w:t>
            </w:r>
            <w:r w:rsidR="00502CA3" w:rsidRPr="00F549C4">
              <w:rPr>
                <w:bCs/>
                <w:szCs w:val="21"/>
              </w:rPr>
              <w:t>月</w:t>
            </w:r>
            <w:r w:rsidR="00502CA3">
              <w:rPr>
                <w:rFonts w:hint="eastAsia"/>
                <w:bCs/>
                <w:szCs w:val="21"/>
              </w:rPr>
              <w:t>、</w:t>
            </w:r>
            <w:r w:rsidR="00502CA3">
              <w:rPr>
                <w:rFonts w:hint="eastAsia"/>
                <w:bCs/>
                <w:szCs w:val="21"/>
              </w:rPr>
              <w:t>3</w:t>
            </w:r>
            <w:r w:rsidR="00502CA3">
              <w:rPr>
                <w:rFonts w:hint="eastAsia"/>
                <w:bCs/>
                <w:szCs w:val="21"/>
              </w:rPr>
              <w:t>月、</w:t>
            </w:r>
            <w:r w:rsidR="00502CA3">
              <w:rPr>
                <w:rFonts w:hint="eastAsia"/>
                <w:bCs/>
                <w:szCs w:val="21"/>
              </w:rPr>
              <w:t>4</w:t>
            </w:r>
            <w:r w:rsidR="00502CA3">
              <w:rPr>
                <w:rFonts w:hint="eastAsia"/>
                <w:bCs/>
                <w:szCs w:val="21"/>
              </w:rPr>
              <w:t>月</w:t>
            </w:r>
            <w:proofErr w:type="gramStart"/>
            <w:r w:rsidR="00502CA3" w:rsidRPr="00F549C4">
              <w:rPr>
                <w:rFonts w:hint="eastAsia"/>
              </w:rPr>
              <w:t>漳</w:t>
            </w:r>
            <w:proofErr w:type="gramEnd"/>
            <w:r w:rsidR="00502CA3" w:rsidRPr="00F549C4">
              <w:rPr>
                <w:rFonts w:hint="eastAsia"/>
              </w:rPr>
              <w:t>泽水库出口</w:t>
            </w:r>
            <w:r w:rsidR="00502CA3" w:rsidRPr="00F549C4">
              <w:rPr>
                <w:szCs w:val="21"/>
              </w:rPr>
              <w:t>断面达到了</w:t>
            </w:r>
            <w:r w:rsidR="00502CA3" w:rsidRPr="00F549C4">
              <w:rPr>
                <w:rFonts w:hint="eastAsia"/>
                <w:szCs w:val="21"/>
              </w:rPr>
              <w:t>I</w:t>
            </w:r>
            <w:r w:rsidR="00502CA3" w:rsidRPr="00F549C4">
              <w:rPr>
                <w:rFonts w:hint="eastAsia"/>
                <w:szCs w:val="21"/>
              </w:rPr>
              <w:t>类</w:t>
            </w:r>
            <w:r w:rsidR="00502CA3" w:rsidRPr="00F549C4">
              <w:rPr>
                <w:szCs w:val="21"/>
              </w:rPr>
              <w:t>水质要求</w:t>
            </w:r>
            <w:r w:rsidR="00502CA3" w:rsidRPr="00F549C4">
              <w:rPr>
                <w:rFonts w:hint="eastAsia"/>
                <w:szCs w:val="21"/>
              </w:rPr>
              <w:t>，</w:t>
            </w:r>
            <w:r w:rsidR="00502CA3">
              <w:rPr>
                <w:rFonts w:hint="eastAsia"/>
                <w:szCs w:val="21"/>
              </w:rPr>
              <w:t>2</w:t>
            </w:r>
            <w:r w:rsidR="00502CA3" w:rsidRPr="00F549C4">
              <w:rPr>
                <w:bCs/>
                <w:szCs w:val="21"/>
              </w:rPr>
              <w:t>月</w:t>
            </w:r>
            <w:proofErr w:type="gramStart"/>
            <w:r w:rsidR="00502CA3" w:rsidRPr="00F549C4">
              <w:rPr>
                <w:rFonts w:hint="eastAsia"/>
              </w:rPr>
              <w:t>漳</w:t>
            </w:r>
            <w:proofErr w:type="gramEnd"/>
            <w:r w:rsidR="00502CA3" w:rsidRPr="00F549C4">
              <w:rPr>
                <w:rFonts w:hint="eastAsia"/>
              </w:rPr>
              <w:t>泽水库出口</w:t>
            </w:r>
            <w:r w:rsidR="00502CA3" w:rsidRPr="00F549C4">
              <w:rPr>
                <w:szCs w:val="21"/>
              </w:rPr>
              <w:t>断面达到了</w:t>
            </w:r>
            <w:r w:rsidR="00502CA3" w:rsidRPr="00F549C4">
              <w:rPr>
                <w:szCs w:val="21"/>
              </w:rPr>
              <w:fldChar w:fldCharType="begin"/>
            </w:r>
            <w:r w:rsidR="00502CA3" w:rsidRPr="00F549C4">
              <w:rPr>
                <w:rFonts w:hint="eastAsia"/>
                <w:szCs w:val="21"/>
              </w:rPr>
              <w:instrText>= 2 \* ROMAN</w:instrText>
            </w:r>
            <w:r w:rsidR="00502CA3" w:rsidRPr="00F549C4">
              <w:rPr>
                <w:szCs w:val="21"/>
              </w:rPr>
              <w:fldChar w:fldCharType="separate"/>
            </w:r>
            <w:r w:rsidR="00502CA3" w:rsidRPr="00F549C4">
              <w:rPr>
                <w:szCs w:val="21"/>
              </w:rPr>
              <w:t>II</w:t>
            </w:r>
            <w:r w:rsidR="00502CA3" w:rsidRPr="00F549C4">
              <w:rPr>
                <w:szCs w:val="21"/>
              </w:rPr>
              <w:fldChar w:fldCharType="end"/>
            </w:r>
            <w:r w:rsidR="00502CA3" w:rsidRPr="00F549C4">
              <w:rPr>
                <w:rFonts w:hint="eastAsia"/>
                <w:szCs w:val="21"/>
              </w:rPr>
              <w:t>类</w:t>
            </w:r>
            <w:r w:rsidR="00502CA3" w:rsidRPr="00F549C4">
              <w:rPr>
                <w:szCs w:val="21"/>
              </w:rPr>
              <w:t>水质要求</w:t>
            </w:r>
            <w:r w:rsidR="00502CA3">
              <w:rPr>
                <w:rFonts w:hint="eastAsia"/>
                <w:szCs w:val="21"/>
              </w:rPr>
              <w:t>，</w:t>
            </w:r>
            <w:r w:rsidR="00502CA3" w:rsidRPr="00F549C4">
              <w:rPr>
                <w:rFonts w:hint="eastAsia"/>
                <w:szCs w:val="21"/>
              </w:rPr>
              <w:t>满足</w:t>
            </w:r>
            <w:proofErr w:type="gramStart"/>
            <w:r w:rsidR="00502CA3" w:rsidRPr="00F549C4">
              <w:rPr>
                <w:rFonts w:hint="eastAsia"/>
              </w:rPr>
              <w:t>漳</w:t>
            </w:r>
            <w:proofErr w:type="gramEnd"/>
            <w:r w:rsidR="00502CA3" w:rsidRPr="00F549C4">
              <w:rPr>
                <w:rFonts w:hint="eastAsia"/>
              </w:rPr>
              <w:t>泽水库出口</w:t>
            </w:r>
            <w:r w:rsidR="00502CA3" w:rsidRPr="00F549C4">
              <w:rPr>
                <w:szCs w:val="21"/>
              </w:rPr>
              <w:fldChar w:fldCharType="begin"/>
            </w:r>
            <w:r w:rsidR="00502CA3" w:rsidRPr="00F549C4">
              <w:rPr>
                <w:rFonts w:hint="eastAsia"/>
                <w:szCs w:val="21"/>
              </w:rPr>
              <w:instrText>= 3 \* ROMAN</w:instrText>
            </w:r>
            <w:r w:rsidR="00502CA3" w:rsidRPr="00F549C4">
              <w:rPr>
                <w:szCs w:val="21"/>
              </w:rPr>
              <w:fldChar w:fldCharType="separate"/>
            </w:r>
            <w:r w:rsidR="00502CA3" w:rsidRPr="00F549C4">
              <w:rPr>
                <w:szCs w:val="21"/>
              </w:rPr>
              <w:t>III</w:t>
            </w:r>
            <w:r w:rsidR="00502CA3" w:rsidRPr="00F549C4">
              <w:rPr>
                <w:szCs w:val="21"/>
              </w:rPr>
              <w:fldChar w:fldCharType="end"/>
            </w:r>
            <w:r w:rsidR="00502CA3" w:rsidRPr="00F549C4">
              <w:rPr>
                <w:rFonts w:hint="eastAsia"/>
                <w:szCs w:val="21"/>
              </w:rPr>
              <w:t>类的</w:t>
            </w:r>
            <w:r w:rsidR="00502CA3" w:rsidRPr="00F549C4">
              <w:rPr>
                <w:szCs w:val="21"/>
              </w:rPr>
              <w:t>目标</w:t>
            </w:r>
            <w:r w:rsidR="00502CA3" w:rsidRPr="00F549C4">
              <w:rPr>
                <w:rFonts w:hint="eastAsia"/>
                <w:szCs w:val="21"/>
              </w:rPr>
              <w:t>要求。</w:t>
            </w:r>
          </w:p>
          <w:p w:rsidR="00372D56" w:rsidRPr="00F549C4" w:rsidRDefault="00270720">
            <w:pPr>
              <w:adjustRightInd w:val="0"/>
              <w:snapToGrid w:val="0"/>
              <w:spacing w:line="400" w:lineRule="exact"/>
              <w:ind w:firstLineChars="200" w:firstLine="420"/>
              <w:rPr>
                <w:szCs w:val="21"/>
              </w:rPr>
            </w:pPr>
            <w:r w:rsidRPr="00F549C4">
              <w:rPr>
                <w:rFonts w:ascii="宋体" w:hAnsi="宋体" w:cs="宋体" w:hint="eastAsia"/>
                <w:szCs w:val="21"/>
              </w:rPr>
              <w:t>③</w:t>
            </w:r>
            <w:r w:rsidRPr="00F549C4">
              <w:rPr>
                <w:szCs w:val="21"/>
              </w:rPr>
              <w:t>资源利用上线</w:t>
            </w:r>
          </w:p>
          <w:p w:rsidR="00372D56" w:rsidRPr="00F549C4" w:rsidRDefault="00270720">
            <w:pPr>
              <w:adjustRightInd w:val="0"/>
              <w:snapToGrid w:val="0"/>
              <w:spacing w:line="400" w:lineRule="exact"/>
              <w:ind w:firstLineChars="200" w:firstLine="420"/>
              <w:rPr>
                <w:szCs w:val="21"/>
              </w:rPr>
            </w:pPr>
            <w:r w:rsidRPr="00F549C4">
              <w:rPr>
                <w:szCs w:val="21"/>
              </w:rPr>
              <w:t>本项目生产过程中所用的资源主要为</w:t>
            </w:r>
            <w:r w:rsidR="00694747">
              <w:rPr>
                <w:rFonts w:hint="eastAsia"/>
                <w:szCs w:val="21"/>
              </w:rPr>
              <w:t>商品混凝土</w:t>
            </w:r>
            <w:r w:rsidRPr="00F549C4">
              <w:rPr>
                <w:szCs w:val="21"/>
              </w:rPr>
              <w:t>，</w:t>
            </w:r>
            <w:r w:rsidRPr="00F549C4">
              <w:rPr>
                <w:rFonts w:hint="eastAsia"/>
                <w:szCs w:val="21"/>
              </w:rPr>
              <w:t>本项目</w:t>
            </w:r>
            <w:r w:rsidRPr="00F549C4">
              <w:rPr>
                <w:szCs w:val="21"/>
              </w:rPr>
              <w:t>给</w:t>
            </w:r>
            <w:r w:rsidRPr="00F549C4">
              <w:rPr>
                <w:rFonts w:hint="eastAsia"/>
                <w:szCs w:val="21"/>
              </w:rPr>
              <w:t>水</w:t>
            </w:r>
            <w:r w:rsidR="0007085A" w:rsidRPr="00F549C4">
              <w:rPr>
                <w:rFonts w:hint="eastAsia"/>
                <w:szCs w:val="21"/>
              </w:rPr>
              <w:t>来自</w:t>
            </w:r>
            <w:r w:rsidRPr="00F549C4">
              <w:rPr>
                <w:rFonts w:hint="eastAsia"/>
                <w:szCs w:val="21"/>
              </w:rPr>
              <w:t>厂区</w:t>
            </w:r>
            <w:r w:rsidRPr="00F549C4">
              <w:rPr>
                <w:szCs w:val="21"/>
              </w:rPr>
              <w:t>自备井，电能</w:t>
            </w:r>
            <w:r w:rsidRPr="00F549C4">
              <w:rPr>
                <w:rFonts w:hint="eastAsia"/>
                <w:szCs w:val="21"/>
              </w:rPr>
              <w:t>由市政</w:t>
            </w:r>
            <w:r w:rsidRPr="00F549C4">
              <w:rPr>
                <w:szCs w:val="21"/>
              </w:rPr>
              <w:t>电网供应</w:t>
            </w:r>
            <w:r w:rsidRPr="00F549C4">
              <w:rPr>
                <w:rFonts w:hint="eastAsia"/>
                <w:szCs w:val="21"/>
              </w:rPr>
              <w:t>，</w:t>
            </w:r>
            <w:r w:rsidRPr="00F549C4">
              <w:rPr>
                <w:szCs w:val="21"/>
              </w:rPr>
              <w:t>不属于高水耗、高能耗的产业</w:t>
            </w:r>
            <w:r w:rsidRPr="00F549C4">
              <w:rPr>
                <w:rFonts w:hint="eastAsia"/>
                <w:szCs w:val="21"/>
              </w:rPr>
              <w:t>。</w:t>
            </w:r>
            <w:r w:rsidRPr="00F549C4">
              <w:rPr>
                <w:szCs w:val="21"/>
              </w:rPr>
              <w:t>项目建成后通过内部管理、设备选择、原辅材料的选用和管理、废物回收利用、污染治理等方面采取合理可行的防治措施，以</w:t>
            </w:r>
            <w:r w:rsidRPr="00F549C4">
              <w:rPr>
                <w:rFonts w:ascii="宋体" w:hAnsi="宋体"/>
                <w:szCs w:val="21"/>
              </w:rPr>
              <w:t>“节能、降耗、减污”</w:t>
            </w:r>
            <w:r w:rsidRPr="00F549C4">
              <w:rPr>
                <w:szCs w:val="21"/>
              </w:rPr>
              <w:t>为目标，有效控制污染。</w:t>
            </w:r>
            <w:r w:rsidRPr="00F549C4">
              <w:rPr>
                <w:rFonts w:hint="eastAsia"/>
                <w:szCs w:val="21"/>
              </w:rPr>
              <w:t>不会因本项目的建设而</w:t>
            </w:r>
            <w:r w:rsidRPr="00F549C4">
              <w:rPr>
                <w:szCs w:val="21"/>
              </w:rPr>
              <w:t>突破区域的资源利用上线。</w:t>
            </w:r>
          </w:p>
          <w:p w:rsidR="00372D56" w:rsidRPr="00F549C4" w:rsidRDefault="00270720">
            <w:pPr>
              <w:adjustRightInd w:val="0"/>
              <w:snapToGrid w:val="0"/>
              <w:spacing w:line="400" w:lineRule="exact"/>
              <w:ind w:firstLineChars="200" w:firstLine="420"/>
              <w:rPr>
                <w:szCs w:val="21"/>
              </w:rPr>
            </w:pPr>
            <w:r w:rsidRPr="00F549C4">
              <w:rPr>
                <w:rFonts w:ascii="宋体" w:hAnsi="宋体" w:cs="宋体" w:hint="eastAsia"/>
                <w:szCs w:val="21"/>
              </w:rPr>
              <w:t>④</w:t>
            </w:r>
            <w:r w:rsidRPr="00F549C4">
              <w:rPr>
                <w:szCs w:val="21"/>
              </w:rPr>
              <w:t>环境准入负面清单</w:t>
            </w:r>
          </w:p>
          <w:p w:rsidR="00372D56" w:rsidRPr="00F549C4" w:rsidRDefault="00270720">
            <w:pPr>
              <w:pStyle w:val="Default"/>
              <w:snapToGrid w:val="0"/>
              <w:spacing w:line="400" w:lineRule="exact"/>
              <w:ind w:firstLineChars="200" w:firstLine="420"/>
              <w:rPr>
                <w:rFonts w:ascii="Times New Roman" w:cs="Times New Roman"/>
                <w:color w:val="auto"/>
                <w:sz w:val="21"/>
                <w:szCs w:val="21"/>
              </w:rPr>
            </w:pPr>
            <w:r w:rsidRPr="00F549C4">
              <w:rPr>
                <w:rFonts w:ascii="Times New Roman" w:cs="Times New Roman"/>
                <w:color w:val="auto"/>
                <w:sz w:val="21"/>
                <w:szCs w:val="21"/>
              </w:rPr>
              <w:t>本项目所在地没有环境准入负面清单。根据《产业结构调整指导目录</w:t>
            </w:r>
            <w:r w:rsidRPr="00F549C4">
              <w:rPr>
                <w:rFonts w:ascii="Times New Roman" w:cs="Times New Roman"/>
                <w:color w:val="auto"/>
                <w:sz w:val="21"/>
                <w:szCs w:val="21"/>
              </w:rPr>
              <w:t>(201</w:t>
            </w:r>
            <w:r w:rsidR="00694747">
              <w:rPr>
                <w:rFonts w:ascii="Times New Roman" w:cs="Times New Roman" w:hint="eastAsia"/>
                <w:color w:val="auto"/>
                <w:sz w:val="21"/>
                <w:szCs w:val="21"/>
              </w:rPr>
              <w:t>9</w:t>
            </w:r>
            <w:r w:rsidRPr="00F549C4">
              <w:rPr>
                <w:rFonts w:ascii="Times New Roman" w:cs="Times New Roman"/>
                <w:color w:val="auto"/>
                <w:sz w:val="21"/>
                <w:szCs w:val="21"/>
              </w:rPr>
              <w:t>年本</w:t>
            </w:r>
            <w:r w:rsidRPr="00F549C4">
              <w:rPr>
                <w:rFonts w:ascii="Times New Roman" w:cs="Times New Roman"/>
                <w:color w:val="auto"/>
                <w:sz w:val="21"/>
                <w:szCs w:val="21"/>
              </w:rPr>
              <w:t>)</w:t>
            </w:r>
            <w:r w:rsidRPr="00F549C4">
              <w:rPr>
                <w:rFonts w:ascii="Times New Roman" w:cs="Times New Roman"/>
                <w:color w:val="auto"/>
                <w:sz w:val="21"/>
                <w:szCs w:val="21"/>
              </w:rPr>
              <w:t>》，本项目未被列入淘汰类或限制类项目，符合国家产业政策。</w:t>
            </w:r>
          </w:p>
          <w:p w:rsidR="00372D56" w:rsidRPr="00F549C4" w:rsidRDefault="00270720">
            <w:pPr>
              <w:pStyle w:val="Default"/>
              <w:spacing w:line="400" w:lineRule="exact"/>
              <w:ind w:firstLineChars="200" w:firstLine="422"/>
              <w:rPr>
                <w:rFonts w:ascii="Times New Roman" w:cs="Times New Roman"/>
                <w:b/>
                <w:bCs/>
                <w:color w:val="auto"/>
                <w:sz w:val="21"/>
                <w:szCs w:val="21"/>
              </w:rPr>
            </w:pPr>
            <w:r w:rsidRPr="00F549C4">
              <w:rPr>
                <w:rFonts w:ascii="Times New Roman" w:cs="Times New Roman"/>
                <w:b/>
                <w:bCs/>
                <w:color w:val="auto"/>
                <w:sz w:val="21"/>
                <w:szCs w:val="21"/>
              </w:rPr>
              <w:t>（</w:t>
            </w:r>
            <w:r w:rsidRPr="00F549C4">
              <w:rPr>
                <w:rFonts w:ascii="Times New Roman" w:cs="Times New Roman"/>
                <w:b/>
                <w:bCs/>
                <w:color w:val="auto"/>
                <w:sz w:val="21"/>
                <w:szCs w:val="21"/>
              </w:rPr>
              <w:t>2</w:t>
            </w:r>
            <w:r w:rsidRPr="00F549C4">
              <w:rPr>
                <w:rFonts w:ascii="Times New Roman" w:cs="Times New Roman"/>
                <w:b/>
                <w:bCs/>
                <w:color w:val="auto"/>
                <w:sz w:val="21"/>
                <w:szCs w:val="21"/>
              </w:rPr>
              <w:t>）</w:t>
            </w:r>
            <w:r w:rsidRPr="00F549C4">
              <w:rPr>
                <w:rFonts w:ascii="Times New Roman" w:cs="Times New Roman"/>
                <w:b/>
                <w:color w:val="auto"/>
                <w:sz w:val="21"/>
                <w:szCs w:val="21"/>
              </w:rPr>
              <w:t>与</w:t>
            </w:r>
            <w:r w:rsidRPr="00F549C4">
              <w:rPr>
                <w:rFonts w:ascii="Times New Roman" w:cs="Times New Roman"/>
                <w:b/>
                <w:bCs/>
                <w:color w:val="auto"/>
                <w:sz w:val="21"/>
                <w:szCs w:val="21"/>
              </w:rPr>
              <w:t>屯留县生态功能区划的符合性</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本项目属于《</w:t>
            </w:r>
            <w:r w:rsidRPr="00F549C4">
              <w:rPr>
                <w:rFonts w:ascii="Times New Roman" w:cs="Times New Roman" w:hint="eastAsia"/>
                <w:bCs/>
                <w:color w:val="auto"/>
                <w:sz w:val="21"/>
                <w:szCs w:val="21"/>
              </w:rPr>
              <w:t>屯留县</w:t>
            </w:r>
            <w:r w:rsidRPr="00F549C4">
              <w:rPr>
                <w:rFonts w:ascii="Times New Roman" w:cs="Times New Roman"/>
                <w:bCs/>
                <w:color w:val="auto"/>
                <w:sz w:val="21"/>
                <w:szCs w:val="21"/>
              </w:rPr>
              <w:t>生态功能区划》的</w:t>
            </w:r>
            <w:r w:rsidR="00880088" w:rsidRPr="00F549C4">
              <w:rPr>
                <w:rFonts w:ascii="Times New Roman" w:cs="Times New Roman"/>
                <w:bCs/>
                <w:color w:val="auto"/>
                <w:sz w:val="21"/>
                <w:szCs w:val="21"/>
              </w:rPr>
              <w:fldChar w:fldCharType="begin"/>
            </w:r>
            <w:r w:rsidRPr="00F549C4">
              <w:rPr>
                <w:rFonts w:ascii="Times New Roman" w:cs="Times New Roman" w:hint="eastAsia"/>
                <w:bCs/>
                <w:color w:val="auto"/>
                <w:sz w:val="21"/>
                <w:szCs w:val="21"/>
              </w:rPr>
              <w:instrText>= 1 \* ROMAN</w:instrText>
            </w:r>
            <w:r w:rsidR="00880088" w:rsidRPr="00F549C4">
              <w:rPr>
                <w:rFonts w:ascii="Times New Roman" w:cs="Times New Roman"/>
                <w:bCs/>
                <w:color w:val="auto"/>
                <w:sz w:val="21"/>
                <w:szCs w:val="21"/>
              </w:rPr>
              <w:fldChar w:fldCharType="separate"/>
            </w:r>
            <w:r w:rsidRPr="00F549C4">
              <w:rPr>
                <w:rFonts w:ascii="Times New Roman" w:cs="Times New Roman"/>
                <w:bCs/>
                <w:color w:val="auto"/>
                <w:sz w:val="21"/>
                <w:szCs w:val="21"/>
              </w:rPr>
              <w:t>I</w:t>
            </w:r>
            <w:r w:rsidR="00880088" w:rsidRPr="00F549C4">
              <w:rPr>
                <w:rFonts w:ascii="Times New Roman" w:cs="Times New Roman"/>
                <w:bCs/>
                <w:color w:val="auto"/>
                <w:sz w:val="21"/>
                <w:szCs w:val="21"/>
              </w:rPr>
              <w:fldChar w:fldCharType="end"/>
            </w:r>
            <w:r w:rsidRPr="00F549C4">
              <w:rPr>
                <w:rFonts w:ascii="Times New Roman" w:cs="Times New Roman" w:hint="eastAsia"/>
                <w:bCs/>
                <w:color w:val="auto"/>
                <w:sz w:val="21"/>
                <w:szCs w:val="21"/>
              </w:rPr>
              <w:t>长治盆地西、南部旱作生态农业发展</w:t>
            </w:r>
            <w:r w:rsidRPr="00F549C4">
              <w:rPr>
                <w:rFonts w:ascii="Times New Roman" w:cs="Times New Roman"/>
                <w:bCs/>
                <w:color w:val="auto"/>
                <w:sz w:val="21"/>
                <w:szCs w:val="21"/>
              </w:rPr>
              <w:t>生态功能亚区中</w:t>
            </w:r>
            <w:r w:rsidR="00880088" w:rsidRPr="00F549C4">
              <w:rPr>
                <w:rFonts w:ascii="Times New Roman" w:cs="Times New Roman"/>
                <w:bCs/>
                <w:color w:val="auto"/>
                <w:sz w:val="21"/>
                <w:szCs w:val="21"/>
              </w:rPr>
              <w:fldChar w:fldCharType="begin"/>
            </w:r>
            <w:r w:rsidRPr="00F549C4">
              <w:rPr>
                <w:rFonts w:ascii="Times New Roman" w:cs="Times New Roman" w:hint="eastAsia"/>
                <w:bCs/>
                <w:color w:val="auto"/>
                <w:sz w:val="21"/>
                <w:szCs w:val="21"/>
              </w:rPr>
              <w:instrText>= 1 \* ROMAN</w:instrText>
            </w:r>
            <w:r w:rsidR="00880088" w:rsidRPr="00F549C4">
              <w:rPr>
                <w:rFonts w:ascii="Times New Roman" w:cs="Times New Roman"/>
                <w:bCs/>
                <w:color w:val="auto"/>
                <w:sz w:val="21"/>
                <w:szCs w:val="21"/>
              </w:rPr>
              <w:fldChar w:fldCharType="separate"/>
            </w:r>
            <w:r w:rsidRPr="00F549C4">
              <w:rPr>
                <w:rFonts w:ascii="Times New Roman" w:cs="Times New Roman"/>
                <w:bCs/>
                <w:color w:val="auto"/>
                <w:sz w:val="21"/>
                <w:szCs w:val="21"/>
              </w:rPr>
              <w:t>I</w:t>
            </w:r>
            <w:r w:rsidR="00880088" w:rsidRPr="00F549C4">
              <w:rPr>
                <w:rFonts w:ascii="Times New Roman" w:cs="Times New Roman"/>
                <w:bCs/>
                <w:color w:val="auto"/>
                <w:sz w:val="21"/>
                <w:szCs w:val="21"/>
              </w:rPr>
              <w:fldChar w:fldCharType="end"/>
            </w:r>
            <w:r w:rsidRPr="00F549C4">
              <w:rPr>
                <w:rFonts w:ascii="Times New Roman" w:cs="Times New Roman" w:hint="eastAsia"/>
                <w:bCs/>
                <w:color w:val="auto"/>
                <w:sz w:val="21"/>
                <w:szCs w:val="21"/>
              </w:rPr>
              <w:t>2</w:t>
            </w:r>
            <w:r w:rsidRPr="00F549C4">
              <w:rPr>
                <w:rFonts w:ascii="Times New Roman" w:cs="Times New Roman" w:hint="eastAsia"/>
                <w:bCs/>
                <w:color w:val="auto"/>
                <w:sz w:val="21"/>
                <w:szCs w:val="21"/>
              </w:rPr>
              <w:t>东部平原水源涵养生态功能小区</w:t>
            </w:r>
            <w:r w:rsidRPr="00F549C4">
              <w:rPr>
                <w:rFonts w:ascii="Times New Roman" w:cs="Times New Roman"/>
                <w:bCs/>
                <w:color w:val="auto"/>
                <w:sz w:val="21"/>
                <w:szCs w:val="21"/>
              </w:rPr>
              <w:t>。</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1</w:t>
            </w:r>
            <w:r w:rsidRPr="00F549C4">
              <w:rPr>
                <w:rFonts w:ascii="Times New Roman" w:cs="Times New Roman"/>
                <w:bCs/>
                <w:color w:val="auto"/>
                <w:sz w:val="21"/>
                <w:szCs w:val="21"/>
              </w:rPr>
              <w:t>）主要生态服务功能</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该区主要生态服务功能为</w:t>
            </w:r>
            <w:r w:rsidRPr="00F549C4">
              <w:rPr>
                <w:rFonts w:ascii="Times New Roman" w:cs="Times New Roman" w:hint="eastAsia"/>
                <w:bCs/>
                <w:color w:val="auto"/>
                <w:sz w:val="21"/>
                <w:szCs w:val="21"/>
              </w:rPr>
              <w:t>水源</w:t>
            </w:r>
            <w:r w:rsidRPr="00F549C4">
              <w:rPr>
                <w:rFonts w:ascii="Times New Roman" w:cs="Times New Roman"/>
                <w:bCs/>
                <w:color w:val="auto"/>
                <w:sz w:val="21"/>
                <w:szCs w:val="21"/>
              </w:rPr>
              <w:t>涵养。</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2</w:t>
            </w:r>
            <w:r w:rsidRPr="00F549C4">
              <w:rPr>
                <w:rFonts w:ascii="Times New Roman" w:cs="Times New Roman"/>
                <w:bCs/>
                <w:color w:val="auto"/>
                <w:sz w:val="21"/>
                <w:szCs w:val="21"/>
              </w:rPr>
              <w:t>）保护措施和发展方向</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①</w:t>
            </w:r>
            <w:r w:rsidRPr="00F549C4">
              <w:rPr>
                <w:rFonts w:ascii="Times New Roman" w:cs="Times New Roman" w:hint="eastAsia"/>
                <w:bCs/>
                <w:color w:val="auto"/>
                <w:sz w:val="21"/>
                <w:szCs w:val="21"/>
              </w:rPr>
              <w:t>对闭坑矿山</w:t>
            </w:r>
            <w:r w:rsidRPr="00F549C4">
              <w:rPr>
                <w:rFonts w:ascii="Times New Roman" w:cs="Times New Roman" w:hint="eastAsia"/>
                <w:bCs/>
                <w:color w:val="auto"/>
                <w:sz w:val="21"/>
                <w:szCs w:val="21"/>
              </w:rPr>
              <w:t>(</w:t>
            </w:r>
            <w:r w:rsidRPr="00F549C4">
              <w:rPr>
                <w:rFonts w:ascii="Times New Roman" w:cs="Times New Roman" w:hint="eastAsia"/>
                <w:bCs/>
                <w:color w:val="auto"/>
                <w:sz w:val="21"/>
                <w:szCs w:val="21"/>
              </w:rPr>
              <w:t>峪里煤矿、东古煤矿、金家庄煤矿</w:t>
            </w:r>
            <w:r w:rsidRPr="00F549C4">
              <w:rPr>
                <w:rFonts w:ascii="Times New Roman" w:cs="Times New Roman" w:hint="eastAsia"/>
                <w:bCs/>
                <w:color w:val="auto"/>
                <w:sz w:val="21"/>
                <w:szCs w:val="21"/>
              </w:rPr>
              <w:t>)</w:t>
            </w:r>
            <w:r w:rsidRPr="00F549C4">
              <w:rPr>
                <w:rFonts w:ascii="Times New Roman" w:cs="Times New Roman" w:hint="eastAsia"/>
                <w:bCs/>
                <w:color w:val="auto"/>
                <w:sz w:val="21"/>
                <w:szCs w:val="21"/>
              </w:rPr>
              <w:t>损毁的土地复垦，对矿山环境污染进行综合治理，综合利用，对矿山开发造成的滑坡、泥石流、土地塌陷等次生地质灾害、采空区及煤层自燃、水源枯竭、水质恶化、水土流失等矿山生态环境问题进行整治。</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②</w:t>
            </w:r>
            <w:r w:rsidRPr="00F549C4">
              <w:rPr>
                <w:rFonts w:ascii="Times New Roman" w:cs="Times New Roman" w:hint="eastAsia"/>
                <w:bCs/>
                <w:color w:val="auto"/>
                <w:sz w:val="21"/>
                <w:szCs w:val="21"/>
              </w:rPr>
              <w:t>加快传统产业新型化、新型产业规模化，培育新兴支柱产业，实现产业结构调整新突破</w:t>
            </w:r>
            <w:r w:rsidRPr="00F549C4">
              <w:rPr>
                <w:rFonts w:ascii="Times New Roman" w:cs="Times New Roman"/>
                <w:bCs/>
                <w:color w:val="auto"/>
                <w:sz w:val="21"/>
                <w:szCs w:val="21"/>
              </w:rPr>
              <w:t>；</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③</w:t>
            </w:r>
            <w:r w:rsidRPr="00F549C4">
              <w:rPr>
                <w:rFonts w:ascii="Times New Roman" w:cs="Times New Roman" w:hint="eastAsia"/>
                <w:bCs/>
                <w:color w:val="auto"/>
                <w:sz w:val="21"/>
                <w:szCs w:val="21"/>
              </w:rPr>
              <w:t>大力推广沼气工程</w:t>
            </w:r>
            <w:r w:rsidRPr="00F549C4">
              <w:rPr>
                <w:rFonts w:ascii="Times New Roman" w:cs="Times New Roman" w:hint="eastAsia"/>
                <w:bCs/>
                <w:color w:val="auto"/>
                <w:sz w:val="21"/>
                <w:szCs w:val="21"/>
              </w:rPr>
              <w:t>,</w:t>
            </w:r>
            <w:r w:rsidRPr="00F549C4">
              <w:rPr>
                <w:rFonts w:ascii="Times New Roman" w:cs="Times New Roman" w:hint="eastAsia"/>
                <w:bCs/>
                <w:color w:val="auto"/>
                <w:sz w:val="21"/>
                <w:szCs w:val="21"/>
              </w:rPr>
              <w:t>大力发展生态农业</w:t>
            </w:r>
            <w:r w:rsidRPr="00F549C4">
              <w:rPr>
                <w:rFonts w:ascii="Times New Roman" w:cs="Times New Roman"/>
                <w:bCs/>
                <w:color w:val="auto"/>
                <w:sz w:val="21"/>
                <w:szCs w:val="21"/>
              </w:rPr>
              <w:t>；</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④</w:t>
            </w:r>
            <w:r w:rsidRPr="00F549C4">
              <w:rPr>
                <w:rFonts w:ascii="Times New Roman" w:cs="Times New Roman" w:hint="eastAsia"/>
                <w:bCs/>
                <w:color w:val="auto"/>
                <w:sz w:val="21"/>
                <w:szCs w:val="21"/>
              </w:rPr>
              <w:t>因地制宜开发蔬菜大棚、畜牧养殖等农业特色产业</w:t>
            </w:r>
            <w:r w:rsidRPr="00F549C4">
              <w:rPr>
                <w:rFonts w:ascii="Times New Roman" w:cs="Times New Roman"/>
                <w:bCs/>
                <w:color w:val="auto"/>
                <w:sz w:val="21"/>
                <w:szCs w:val="21"/>
              </w:rPr>
              <w:t>；</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⑤</w:t>
            </w:r>
            <w:r w:rsidRPr="00F549C4">
              <w:rPr>
                <w:rFonts w:ascii="Times New Roman" w:cs="Times New Roman" w:hint="eastAsia"/>
                <w:bCs/>
                <w:color w:val="auto"/>
                <w:sz w:val="21"/>
                <w:szCs w:val="21"/>
              </w:rPr>
              <w:t>构建包括交通运输、仓储配送、流通加工、信息网络等功能的现代物流体系</w:t>
            </w:r>
            <w:r w:rsidRPr="00F549C4">
              <w:rPr>
                <w:rFonts w:ascii="Times New Roman" w:cs="Times New Roman"/>
                <w:bCs/>
                <w:color w:val="auto"/>
                <w:sz w:val="21"/>
                <w:szCs w:val="21"/>
              </w:rPr>
              <w:t>；</w:t>
            </w:r>
          </w:p>
          <w:p w:rsidR="00372D56" w:rsidRPr="00F549C4" w:rsidRDefault="00880088">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fldChar w:fldCharType="begin"/>
            </w:r>
            <w:r w:rsidR="00270720" w:rsidRPr="00F549C4">
              <w:rPr>
                <w:rFonts w:ascii="Times New Roman" w:cs="Times New Roman"/>
                <w:bCs/>
                <w:color w:val="auto"/>
                <w:sz w:val="21"/>
                <w:szCs w:val="21"/>
              </w:rPr>
              <w:instrText xml:space="preserve"> = 6 \* GB3 </w:instrText>
            </w:r>
            <w:r w:rsidRPr="00F549C4">
              <w:rPr>
                <w:rFonts w:ascii="Times New Roman" w:cs="Times New Roman"/>
                <w:bCs/>
                <w:color w:val="auto"/>
                <w:sz w:val="21"/>
                <w:szCs w:val="21"/>
              </w:rPr>
              <w:fldChar w:fldCharType="separate"/>
            </w:r>
            <w:r w:rsidR="00270720" w:rsidRPr="00F549C4">
              <w:rPr>
                <w:rFonts w:hAnsi="宋体" w:hint="eastAsia"/>
                <w:bCs/>
                <w:color w:val="auto"/>
                <w:sz w:val="21"/>
                <w:szCs w:val="21"/>
              </w:rPr>
              <w:t>⑥</w:t>
            </w:r>
            <w:r w:rsidRPr="00F549C4">
              <w:rPr>
                <w:rFonts w:ascii="Times New Roman" w:cs="Times New Roman"/>
                <w:bCs/>
                <w:color w:val="auto"/>
                <w:sz w:val="21"/>
                <w:szCs w:val="21"/>
              </w:rPr>
              <w:fldChar w:fldCharType="end"/>
            </w:r>
            <w:r w:rsidR="00270720" w:rsidRPr="00F549C4">
              <w:rPr>
                <w:rFonts w:ascii="Times New Roman" w:cs="Times New Roman" w:hint="eastAsia"/>
                <w:bCs/>
                <w:color w:val="auto"/>
                <w:sz w:val="21"/>
                <w:szCs w:val="21"/>
              </w:rPr>
              <w:t>大力发展循环农业</w:t>
            </w:r>
            <w:r w:rsidR="008244BA">
              <w:rPr>
                <w:rFonts w:ascii="Times New Roman" w:cs="Times New Roman" w:hint="eastAsia"/>
                <w:bCs/>
                <w:color w:val="auto"/>
                <w:sz w:val="21"/>
                <w:szCs w:val="21"/>
              </w:rPr>
              <w:t>，</w:t>
            </w:r>
            <w:r w:rsidR="00270720" w:rsidRPr="00F549C4">
              <w:rPr>
                <w:rFonts w:ascii="Times New Roman" w:cs="Times New Roman" w:hint="eastAsia"/>
                <w:bCs/>
                <w:color w:val="auto"/>
                <w:sz w:val="21"/>
                <w:szCs w:val="21"/>
              </w:rPr>
              <w:t>完善“养殖</w:t>
            </w:r>
            <w:r w:rsidR="00270720" w:rsidRPr="00F549C4">
              <w:rPr>
                <w:rFonts w:ascii="Times New Roman" w:cs="Times New Roman" w:hint="eastAsia"/>
                <w:bCs/>
                <w:color w:val="auto"/>
                <w:sz w:val="21"/>
                <w:szCs w:val="21"/>
              </w:rPr>
              <w:t>-</w:t>
            </w:r>
            <w:r w:rsidR="00270720" w:rsidRPr="00F549C4">
              <w:rPr>
                <w:rFonts w:ascii="Times New Roman" w:cs="Times New Roman" w:hint="eastAsia"/>
                <w:bCs/>
                <w:color w:val="auto"/>
                <w:sz w:val="21"/>
                <w:szCs w:val="21"/>
              </w:rPr>
              <w:t>沼气</w:t>
            </w:r>
            <w:r w:rsidR="00270720" w:rsidRPr="00F549C4">
              <w:rPr>
                <w:rFonts w:ascii="Times New Roman" w:cs="Times New Roman" w:hint="eastAsia"/>
                <w:bCs/>
                <w:color w:val="auto"/>
                <w:sz w:val="21"/>
                <w:szCs w:val="21"/>
              </w:rPr>
              <w:t>-</w:t>
            </w:r>
            <w:r w:rsidR="00270720" w:rsidRPr="00F549C4">
              <w:rPr>
                <w:rFonts w:ascii="Times New Roman" w:cs="Times New Roman" w:hint="eastAsia"/>
                <w:bCs/>
                <w:color w:val="auto"/>
                <w:sz w:val="21"/>
                <w:szCs w:val="21"/>
              </w:rPr>
              <w:t>粮食</w:t>
            </w:r>
            <w:r w:rsidR="00270720" w:rsidRPr="00F549C4">
              <w:rPr>
                <w:rFonts w:ascii="Times New Roman" w:cs="Times New Roman" w:hint="eastAsia"/>
                <w:bCs/>
                <w:color w:val="auto"/>
                <w:sz w:val="21"/>
                <w:szCs w:val="21"/>
              </w:rPr>
              <w:t>(</w:t>
            </w:r>
            <w:r w:rsidR="00270720" w:rsidRPr="00F549C4">
              <w:rPr>
                <w:rFonts w:ascii="Times New Roman" w:cs="Times New Roman" w:hint="eastAsia"/>
                <w:bCs/>
                <w:color w:val="auto"/>
                <w:sz w:val="21"/>
                <w:szCs w:val="21"/>
              </w:rPr>
              <w:t>蔬菜</w:t>
            </w:r>
            <w:r w:rsidR="00270720" w:rsidRPr="00F549C4">
              <w:rPr>
                <w:rFonts w:ascii="Times New Roman" w:cs="Times New Roman" w:hint="eastAsia"/>
                <w:bCs/>
                <w:color w:val="auto"/>
                <w:sz w:val="21"/>
                <w:szCs w:val="21"/>
              </w:rPr>
              <w:t>)</w:t>
            </w:r>
            <w:r w:rsidR="00270720" w:rsidRPr="00F549C4">
              <w:rPr>
                <w:rFonts w:ascii="Times New Roman" w:cs="Times New Roman" w:hint="eastAsia"/>
                <w:bCs/>
                <w:color w:val="auto"/>
                <w:sz w:val="21"/>
                <w:szCs w:val="21"/>
              </w:rPr>
              <w:t>”三位一体的循环经济模式</w:t>
            </w:r>
            <w:r w:rsidR="00270720" w:rsidRPr="00F549C4">
              <w:rPr>
                <w:rFonts w:ascii="Times New Roman" w:cs="Times New Roman"/>
                <w:bCs/>
                <w:color w:val="auto"/>
                <w:sz w:val="21"/>
                <w:szCs w:val="21"/>
              </w:rPr>
              <w:t>；</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⑦</w:t>
            </w:r>
            <w:r w:rsidRPr="00F549C4">
              <w:rPr>
                <w:rFonts w:ascii="Times New Roman" w:cs="Times New Roman" w:hint="eastAsia"/>
                <w:bCs/>
                <w:color w:val="auto"/>
                <w:sz w:val="21"/>
                <w:szCs w:val="21"/>
              </w:rPr>
              <w:t>大力推广生物农药和“绿色”肥料，改良土壤</w:t>
            </w:r>
            <w:r w:rsidRPr="00F549C4">
              <w:rPr>
                <w:rFonts w:ascii="Times New Roman" w:cs="Times New Roman" w:hint="eastAsia"/>
                <w:bCs/>
                <w:color w:val="auto"/>
                <w:sz w:val="21"/>
                <w:szCs w:val="21"/>
              </w:rPr>
              <w:t>,</w:t>
            </w:r>
            <w:r w:rsidRPr="00F549C4">
              <w:rPr>
                <w:rFonts w:ascii="Times New Roman" w:cs="Times New Roman" w:hint="eastAsia"/>
                <w:bCs/>
                <w:color w:val="auto"/>
                <w:sz w:val="21"/>
                <w:szCs w:val="21"/>
              </w:rPr>
              <w:t>提高土地生产能力；</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⑧合理开发</w:t>
            </w:r>
            <w:r w:rsidR="0007085A" w:rsidRPr="00F549C4">
              <w:rPr>
                <w:rFonts w:ascii="Times New Roman" w:cs="Times New Roman" w:hint="eastAsia"/>
                <w:bCs/>
                <w:color w:val="auto"/>
                <w:sz w:val="21"/>
                <w:szCs w:val="21"/>
              </w:rPr>
              <w:t>渔泽镇</w:t>
            </w:r>
            <w:r w:rsidRPr="00F549C4">
              <w:rPr>
                <w:rFonts w:ascii="Times New Roman" w:cs="Times New Roman" w:hint="eastAsia"/>
                <w:bCs/>
                <w:color w:val="auto"/>
                <w:sz w:val="21"/>
                <w:szCs w:val="21"/>
              </w:rPr>
              <w:t>宝峰寺、</w:t>
            </w:r>
            <w:proofErr w:type="gramStart"/>
            <w:r w:rsidRPr="00F549C4">
              <w:rPr>
                <w:rFonts w:ascii="Times New Roman" w:cs="Times New Roman" w:hint="eastAsia"/>
                <w:bCs/>
                <w:color w:val="auto"/>
                <w:sz w:val="21"/>
                <w:szCs w:val="21"/>
              </w:rPr>
              <w:t>西贾乡人类古</w:t>
            </w:r>
            <w:proofErr w:type="gramEnd"/>
            <w:r w:rsidRPr="00F549C4">
              <w:rPr>
                <w:rFonts w:ascii="Times New Roman" w:cs="Times New Roman" w:hint="eastAsia"/>
                <w:bCs/>
                <w:color w:val="auto"/>
                <w:sz w:val="21"/>
                <w:szCs w:val="21"/>
              </w:rPr>
              <w:t>遗址“脑张遗址”、</w:t>
            </w:r>
            <w:r w:rsidR="0007085A" w:rsidRPr="00F549C4">
              <w:rPr>
                <w:rFonts w:ascii="Times New Roman" w:cs="Times New Roman" w:hint="eastAsia"/>
                <w:bCs/>
                <w:color w:val="auto"/>
                <w:sz w:val="21"/>
                <w:szCs w:val="21"/>
              </w:rPr>
              <w:t>渔泽镇</w:t>
            </w:r>
            <w:r w:rsidRPr="00F549C4">
              <w:rPr>
                <w:rFonts w:ascii="Times New Roman" w:cs="Times New Roman" w:hint="eastAsia"/>
                <w:bCs/>
                <w:color w:val="auto"/>
                <w:sz w:val="21"/>
                <w:szCs w:val="21"/>
              </w:rPr>
              <w:t>崇福院、李高乡古墓群等旅游资源</w:t>
            </w:r>
            <w:r w:rsidRPr="00F549C4">
              <w:rPr>
                <w:rFonts w:ascii="Times New Roman" w:cs="Times New Roman" w:hint="eastAsia"/>
                <w:bCs/>
                <w:color w:val="auto"/>
                <w:sz w:val="21"/>
                <w:szCs w:val="21"/>
              </w:rPr>
              <w:t>,</w:t>
            </w:r>
            <w:r w:rsidRPr="00F549C4">
              <w:rPr>
                <w:rFonts w:ascii="Times New Roman" w:cs="Times New Roman" w:hint="eastAsia"/>
                <w:bCs/>
                <w:color w:val="auto"/>
                <w:sz w:val="21"/>
                <w:szCs w:val="21"/>
              </w:rPr>
              <w:t>并促进相关产业的发展</w:t>
            </w:r>
            <w:r w:rsidRPr="00F549C4">
              <w:rPr>
                <w:rFonts w:ascii="Times New Roman" w:cs="Times New Roman"/>
                <w:bCs/>
                <w:color w:val="auto"/>
                <w:sz w:val="21"/>
                <w:szCs w:val="21"/>
              </w:rPr>
              <w:t>。</w:t>
            </w:r>
          </w:p>
          <w:p w:rsidR="00372D56" w:rsidRPr="00F549C4" w:rsidRDefault="009B2224" w:rsidP="009B2224">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3</w:t>
            </w:r>
            <w:r w:rsidR="00270720" w:rsidRPr="00F549C4">
              <w:rPr>
                <w:rFonts w:ascii="Times New Roman" w:cs="Times New Roman"/>
                <w:bCs/>
                <w:color w:val="auto"/>
                <w:sz w:val="21"/>
                <w:szCs w:val="21"/>
              </w:rPr>
              <w:t>）符合性分析</w:t>
            </w:r>
          </w:p>
          <w:p w:rsidR="00372D56" w:rsidRPr="00F549C4" w:rsidRDefault="00270720">
            <w:pPr>
              <w:pStyle w:val="Default"/>
              <w:snapToGrid w:val="0"/>
              <w:spacing w:line="400" w:lineRule="exact"/>
              <w:ind w:firstLineChars="200" w:firstLine="420"/>
              <w:rPr>
                <w:rFonts w:ascii="Times New Roman" w:cs="Times New Roman"/>
                <w:bCs/>
                <w:color w:val="auto"/>
                <w:kern w:val="2"/>
                <w:sz w:val="21"/>
                <w:szCs w:val="21"/>
              </w:rPr>
            </w:pPr>
            <w:r w:rsidRPr="00F549C4">
              <w:rPr>
                <w:rFonts w:ascii="Times New Roman" w:cs="Times New Roman" w:hint="eastAsia"/>
                <w:bCs/>
                <w:color w:val="auto"/>
                <w:kern w:val="2"/>
                <w:sz w:val="21"/>
                <w:szCs w:val="21"/>
              </w:rPr>
              <w:lastRenderedPageBreak/>
              <w:t>本项目为</w:t>
            </w:r>
            <w:r w:rsidR="00694747" w:rsidRPr="00694747">
              <w:rPr>
                <w:rFonts w:ascii="Times New Roman" w:cs="Times New Roman" w:hint="eastAsia"/>
                <w:bCs/>
                <w:color w:val="auto"/>
                <w:kern w:val="2"/>
                <w:sz w:val="21"/>
                <w:szCs w:val="21"/>
              </w:rPr>
              <w:t>水泥制品制造</w:t>
            </w:r>
            <w:r w:rsidRPr="00F549C4">
              <w:rPr>
                <w:rFonts w:ascii="Times New Roman" w:cs="Times New Roman" w:hint="eastAsia"/>
                <w:bCs/>
                <w:color w:val="auto"/>
                <w:kern w:val="2"/>
                <w:sz w:val="21"/>
                <w:szCs w:val="21"/>
              </w:rPr>
              <w:t>，厂区加强绿化，建成后废气可做到达标排放，无生产废水排放</w:t>
            </w:r>
            <w:r w:rsidRPr="00F549C4">
              <w:rPr>
                <w:rFonts w:ascii="Times New Roman" w:cs="Times New Roman"/>
                <w:bCs/>
                <w:color w:val="auto"/>
                <w:kern w:val="2"/>
                <w:sz w:val="21"/>
                <w:szCs w:val="21"/>
              </w:rPr>
              <w:t>。因此，项目建设</w:t>
            </w:r>
            <w:r w:rsidR="00694747">
              <w:rPr>
                <w:rFonts w:ascii="Times New Roman" w:cs="Times New Roman" w:hint="eastAsia"/>
                <w:bCs/>
                <w:color w:val="auto"/>
                <w:sz w:val="21"/>
                <w:szCs w:val="21"/>
              </w:rPr>
              <w:t>不违背</w:t>
            </w:r>
            <w:r w:rsidRPr="00F549C4">
              <w:rPr>
                <w:rFonts w:ascii="Times New Roman" w:cs="Times New Roman"/>
                <w:bCs/>
                <w:color w:val="auto"/>
                <w:kern w:val="2"/>
                <w:sz w:val="21"/>
                <w:szCs w:val="21"/>
              </w:rPr>
              <w:t>《</w:t>
            </w:r>
            <w:r w:rsidRPr="00F549C4">
              <w:rPr>
                <w:rFonts w:ascii="Times New Roman" w:cs="Times New Roman" w:hint="eastAsia"/>
                <w:bCs/>
                <w:color w:val="auto"/>
                <w:kern w:val="2"/>
                <w:sz w:val="21"/>
                <w:szCs w:val="21"/>
              </w:rPr>
              <w:t>屯留</w:t>
            </w:r>
            <w:r w:rsidRPr="00F549C4">
              <w:rPr>
                <w:rFonts w:ascii="Times New Roman" w:cs="Times New Roman"/>
                <w:bCs/>
                <w:color w:val="auto"/>
                <w:kern w:val="2"/>
                <w:sz w:val="21"/>
                <w:szCs w:val="21"/>
              </w:rPr>
              <w:t>县生态功能区划》的要求。</w:t>
            </w:r>
          </w:p>
          <w:p w:rsidR="00372D56" w:rsidRPr="00F549C4" w:rsidRDefault="00270720">
            <w:pPr>
              <w:pStyle w:val="Default"/>
              <w:spacing w:line="400" w:lineRule="exact"/>
              <w:ind w:firstLineChars="200" w:firstLine="422"/>
              <w:rPr>
                <w:rFonts w:ascii="Times New Roman" w:cs="Times New Roman"/>
                <w:b/>
                <w:bCs/>
                <w:color w:val="auto"/>
                <w:sz w:val="21"/>
                <w:szCs w:val="21"/>
              </w:rPr>
            </w:pPr>
            <w:bookmarkStart w:id="2" w:name="_Toc50358468"/>
            <w:bookmarkStart w:id="3" w:name="_Toc50358725"/>
            <w:r w:rsidRPr="00F549C4">
              <w:rPr>
                <w:rFonts w:ascii="Times New Roman" w:cs="Times New Roman"/>
                <w:b/>
                <w:bCs/>
                <w:color w:val="auto"/>
                <w:sz w:val="21"/>
                <w:szCs w:val="21"/>
              </w:rPr>
              <w:t>（</w:t>
            </w:r>
            <w:r w:rsidRPr="00F549C4">
              <w:rPr>
                <w:rFonts w:ascii="Times New Roman" w:cs="Times New Roman"/>
                <w:b/>
                <w:bCs/>
                <w:color w:val="auto"/>
                <w:sz w:val="21"/>
                <w:szCs w:val="21"/>
              </w:rPr>
              <w:t>3</w:t>
            </w:r>
            <w:r w:rsidRPr="00F549C4">
              <w:rPr>
                <w:rFonts w:ascii="Times New Roman" w:cs="Times New Roman"/>
                <w:b/>
                <w:bCs/>
                <w:color w:val="auto"/>
                <w:sz w:val="21"/>
                <w:szCs w:val="21"/>
              </w:rPr>
              <w:t>）</w:t>
            </w:r>
            <w:r w:rsidRPr="00F549C4">
              <w:rPr>
                <w:rFonts w:ascii="Times New Roman" w:cs="Times New Roman" w:hint="eastAsia"/>
                <w:b/>
                <w:bCs/>
                <w:color w:val="auto"/>
                <w:sz w:val="21"/>
                <w:szCs w:val="21"/>
              </w:rPr>
              <w:t>屯留县</w:t>
            </w:r>
            <w:r w:rsidRPr="00F549C4">
              <w:rPr>
                <w:rFonts w:ascii="Times New Roman" w:cs="Times New Roman"/>
                <w:b/>
                <w:bCs/>
                <w:color w:val="auto"/>
                <w:sz w:val="21"/>
                <w:szCs w:val="21"/>
              </w:rPr>
              <w:t>生态经济区划的符合性</w:t>
            </w:r>
            <w:bookmarkEnd w:id="2"/>
            <w:bookmarkEnd w:id="3"/>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本项目位于《</w:t>
            </w:r>
            <w:r w:rsidRPr="00F549C4">
              <w:rPr>
                <w:rFonts w:ascii="Times New Roman" w:cs="Times New Roman" w:hint="eastAsia"/>
                <w:bCs/>
                <w:color w:val="auto"/>
                <w:sz w:val="21"/>
                <w:szCs w:val="21"/>
              </w:rPr>
              <w:t>屯留县</w:t>
            </w:r>
            <w:r w:rsidRPr="00F549C4">
              <w:rPr>
                <w:rFonts w:ascii="Times New Roman" w:cs="Times New Roman"/>
                <w:bCs/>
                <w:color w:val="auto"/>
                <w:sz w:val="21"/>
                <w:szCs w:val="21"/>
              </w:rPr>
              <w:t>生态经济区划》</w:t>
            </w:r>
            <w:r w:rsidR="00880088" w:rsidRPr="00F549C4">
              <w:rPr>
                <w:rFonts w:ascii="Times New Roman" w:cs="Times New Roman"/>
                <w:bCs/>
                <w:color w:val="auto"/>
                <w:sz w:val="21"/>
                <w:szCs w:val="21"/>
              </w:rPr>
              <w:fldChar w:fldCharType="begin"/>
            </w:r>
            <w:r w:rsidRPr="00F549C4">
              <w:rPr>
                <w:rFonts w:ascii="Times New Roman" w:cs="Times New Roman" w:hint="eastAsia"/>
                <w:bCs/>
                <w:color w:val="auto"/>
                <w:sz w:val="21"/>
                <w:szCs w:val="21"/>
              </w:rPr>
              <w:instrText>= 3 \* ROMAN</w:instrText>
            </w:r>
            <w:r w:rsidR="00880088" w:rsidRPr="00F549C4">
              <w:rPr>
                <w:rFonts w:ascii="Times New Roman" w:cs="Times New Roman"/>
                <w:bCs/>
                <w:color w:val="auto"/>
                <w:sz w:val="21"/>
                <w:szCs w:val="21"/>
              </w:rPr>
              <w:fldChar w:fldCharType="separate"/>
            </w:r>
            <w:r w:rsidRPr="00F549C4">
              <w:rPr>
                <w:rFonts w:ascii="Times New Roman" w:cs="Times New Roman"/>
                <w:bCs/>
                <w:color w:val="auto"/>
                <w:sz w:val="21"/>
                <w:szCs w:val="21"/>
              </w:rPr>
              <w:t>III</w:t>
            </w:r>
            <w:r w:rsidR="00880088" w:rsidRPr="00F549C4">
              <w:rPr>
                <w:rFonts w:ascii="Times New Roman" w:cs="Times New Roman"/>
                <w:bCs/>
                <w:color w:val="auto"/>
                <w:sz w:val="21"/>
                <w:szCs w:val="21"/>
              </w:rPr>
              <w:fldChar w:fldCharType="end"/>
            </w:r>
            <w:r w:rsidRPr="00F549C4">
              <w:rPr>
                <w:rFonts w:ascii="Times New Roman" w:cs="Times New Roman" w:hint="eastAsia"/>
                <w:bCs/>
                <w:color w:val="auto"/>
                <w:sz w:val="21"/>
                <w:szCs w:val="21"/>
              </w:rPr>
              <w:t>A</w:t>
            </w:r>
            <w:r w:rsidRPr="00F549C4">
              <w:rPr>
                <w:rFonts w:ascii="Times New Roman" w:cs="Times New Roman" w:hint="eastAsia"/>
                <w:bCs/>
                <w:color w:val="auto"/>
                <w:sz w:val="21"/>
                <w:szCs w:val="21"/>
              </w:rPr>
              <w:t>东部</w:t>
            </w:r>
            <w:r w:rsidRPr="00F549C4">
              <w:rPr>
                <w:rFonts w:ascii="Times New Roman" w:cs="Times New Roman"/>
                <w:bCs/>
                <w:color w:val="auto"/>
                <w:sz w:val="21"/>
                <w:szCs w:val="21"/>
              </w:rPr>
              <w:t>优化开发区的</w:t>
            </w:r>
            <w:r w:rsidR="00880088" w:rsidRPr="00F549C4">
              <w:rPr>
                <w:rFonts w:ascii="Times New Roman" w:cs="Times New Roman"/>
                <w:bCs/>
                <w:color w:val="auto"/>
                <w:sz w:val="21"/>
                <w:szCs w:val="21"/>
              </w:rPr>
              <w:fldChar w:fldCharType="begin"/>
            </w:r>
            <w:r w:rsidRPr="00F549C4">
              <w:rPr>
                <w:rFonts w:ascii="Times New Roman" w:cs="Times New Roman" w:hint="eastAsia"/>
                <w:bCs/>
                <w:color w:val="auto"/>
                <w:sz w:val="21"/>
                <w:szCs w:val="21"/>
              </w:rPr>
              <w:instrText>= 3 \* ROMAN</w:instrText>
            </w:r>
            <w:r w:rsidR="00880088" w:rsidRPr="00F549C4">
              <w:rPr>
                <w:rFonts w:ascii="Times New Roman" w:cs="Times New Roman"/>
                <w:bCs/>
                <w:color w:val="auto"/>
                <w:sz w:val="21"/>
                <w:szCs w:val="21"/>
              </w:rPr>
              <w:fldChar w:fldCharType="separate"/>
            </w:r>
            <w:r w:rsidRPr="00F549C4">
              <w:rPr>
                <w:rFonts w:ascii="Times New Roman" w:cs="Times New Roman"/>
                <w:bCs/>
                <w:color w:val="auto"/>
                <w:sz w:val="21"/>
                <w:szCs w:val="21"/>
              </w:rPr>
              <w:t>III</w:t>
            </w:r>
            <w:r w:rsidR="00880088" w:rsidRPr="00F549C4">
              <w:rPr>
                <w:rFonts w:ascii="Times New Roman" w:cs="Times New Roman"/>
                <w:bCs/>
                <w:color w:val="auto"/>
                <w:sz w:val="21"/>
                <w:szCs w:val="21"/>
              </w:rPr>
              <w:fldChar w:fldCharType="end"/>
            </w:r>
            <w:r w:rsidRPr="00F549C4">
              <w:rPr>
                <w:rFonts w:ascii="Times New Roman" w:cs="Times New Roman" w:hint="eastAsia"/>
                <w:bCs/>
                <w:color w:val="auto"/>
                <w:sz w:val="21"/>
                <w:szCs w:val="21"/>
              </w:rPr>
              <w:t>A-1</w:t>
            </w:r>
            <w:r w:rsidRPr="00F549C4">
              <w:rPr>
                <w:rFonts w:ascii="Times New Roman" w:cs="Times New Roman"/>
                <w:bCs/>
                <w:color w:val="auto"/>
                <w:sz w:val="21"/>
                <w:szCs w:val="21"/>
              </w:rPr>
              <w:t>城</w:t>
            </w:r>
            <w:r w:rsidRPr="00F549C4">
              <w:rPr>
                <w:rFonts w:ascii="Times New Roman" w:cs="Times New Roman" w:hint="eastAsia"/>
                <w:bCs/>
                <w:color w:val="auto"/>
                <w:sz w:val="21"/>
                <w:szCs w:val="21"/>
              </w:rPr>
              <w:t>东部</w:t>
            </w:r>
            <w:r w:rsidRPr="00F549C4">
              <w:rPr>
                <w:rFonts w:ascii="Times New Roman" w:cs="Times New Roman"/>
                <w:bCs/>
                <w:color w:val="auto"/>
                <w:sz w:val="21"/>
                <w:szCs w:val="21"/>
              </w:rPr>
              <w:t>煤化工发展生态经济区，不属于禁止开发区和限制开发区。</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1</w:t>
            </w:r>
            <w:r w:rsidRPr="00F549C4">
              <w:rPr>
                <w:rFonts w:ascii="Times New Roman" w:cs="Times New Roman"/>
                <w:bCs/>
                <w:color w:val="auto"/>
                <w:sz w:val="21"/>
                <w:szCs w:val="21"/>
              </w:rPr>
              <w:t>）生态环境保护要求</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1、加快开采区、加工区的环境治理，进行土地复垦、植树种草；2、加强农村基础设施建设，加强环境综合治理力度,鼓励农户垃圾集中处理，建立固定的垃圾堆放点，对畜禽</w:t>
            </w:r>
            <w:r w:rsidR="0067526C" w:rsidRPr="00F549C4">
              <w:rPr>
                <w:rFonts w:hAnsi="宋体" w:hint="eastAsia"/>
                <w:bCs/>
                <w:color w:val="auto"/>
                <w:sz w:val="21"/>
                <w:szCs w:val="21"/>
              </w:rPr>
              <w:t>养羊场</w:t>
            </w:r>
            <w:r w:rsidRPr="00F549C4">
              <w:rPr>
                <w:rFonts w:hAnsi="宋体" w:hint="eastAsia"/>
                <w:bCs/>
                <w:color w:val="auto"/>
                <w:sz w:val="21"/>
                <w:szCs w:val="21"/>
              </w:rPr>
              <w:t>产生的粪便可进行有机肥或产</w:t>
            </w:r>
            <w:proofErr w:type="gramStart"/>
            <w:r w:rsidRPr="00F549C4">
              <w:rPr>
                <w:rFonts w:hAnsi="宋体" w:hint="eastAsia"/>
                <w:bCs/>
                <w:color w:val="auto"/>
                <w:sz w:val="21"/>
                <w:szCs w:val="21"/>
              </w:rPr>
              <w:t>沼</w:t>
            </w:r>
            <w:proofErr w:type="gramEnd"/>
            <w:r w:rsidRPr="00F549C4">
              <w:rPr>
                <w:rFonts w:hAnsi="宋体" w:hint="eastAsia"/>
                <w:bCs/>
                <w:color w:val="auto"/>
                <w:sz w:val="21"/>
                <w:szCs w:val="21"/>
              </w:rPr>
              <w:t>，科学利用，防止环境污染。</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2</w:t>
            </w:r>
            <w:r w:rsidRPr="00F549C4">
              <w:rPr>
                <w:rFonts w:ascii="Times New Roman" w:cs="Times New Roman"/>
                <w:bCs/>
                <w:color w:val="auto"/>
                <w:sz w:val="21"/>
                <w:szCs w:val="21"/>
              </w:rPr>
              <w:t>）发展方向</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①</w:t>
            </w:r>
            <w:r w:rsidRPr="00F549C4">
              <w:rPr>
                <w:rFonts w:ascii="Times New Roman" w:cs="Times New Roman"/>
                <w:bCs/>
                <w:color w:val="auto"/>
                <w:sz w:val="21"/>
                <w:szCs w:val="21"/>
              </w:rPr>
              <w:t>鼓励类</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以煤为基础的循环经济、农产品及其深加工。</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②</w:t>
            </w:r>
            <w:r w:rsidRPr="00F549C4">
              <w:rPr>
                <w:rFonts w:ascii="Times New Roman" w:cs="Times New Roman"/>
                <w:bCs/>
                <w:color w:val="auto"/>
                <w:sz w:val="21"/>
                <w:szCs w:val="21"/>
              </w:rPr>
              <w:t>限制类</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不符合产业政策的煤炭开采</w:t>
            </w:r>
            <w:r w:rsidRPr="00F549C4">
              <w:rPr>
                <w:rFonts w:ascii="Times New Roman" w:cs="Times New Roman"/>
                <w:bCs/>
                <w:color w:val="auto"/>
                <w:sz w:val="21"/>
                <w:szCs w:val="21"/>
              </w:rPr>
              <w:t>。</w:t>
            </w:r>
          </w:p>
          <w:p w:rsidR="00372D56" w:rsidRPr="00F549C4" w:rsidRDefault="00270720" w:rsidP="009B2224">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3</w:t>
            </w:r>
            <w:r w:rsidRPr="00F549C4">
              <w:rPr>
                <w:rFonts w:ascii="Times New Roman" w:cs="Times New Roman"/>
                <w:bCs/>
                <w:color w:val="auto"/>
                <w:sz w:val="21"/>
                <w:szCs w:val="21"/>
              </w:rPr>
              <w:t>）符合性分析</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本项目为</w:t>
            </w:r>
            <w:r w:rsidR="00694747" w:rsidRPr="00694747">
              <w:rPr>
                <w:rFonts w:ascii="Times New Roman" w:cs="Times New Roman" w:hint="eastAsia"/>
                <w:bCs/>
                <w:color w:val="auto"/>
                <w:sz w:val="21"/>
                <w:szCs w:val="21"/>
              </w:rPr>
              <w:t>水泥制品制造</w:t>
            </w:r>
            <w:r w:rsidR="00694747" w:rsidRPr="00F549C4">
              <w:rPr>
                <w:rFonts w:ascii="Times New Roman" w:cs="Times New Roman" w:hint="eastAsia"/>
                <w:bCs/>
                <w:color w:val="auto"/>
                <w:kern w:val="2"/>
                <w:sz w:val="21"/>
                <w:szCs w:val="21"/>
              </w:rPr>
              <w:t>，厂区加强绿化，建成后废气可做到达标排放，无生产废水排放</w:t>
            </w:r>
            <w:r w:rsidRPr="00F549C4">
              <w:rPr>
                <w:rFonts w:ascii="Times New Roman" w:cs="Times New Roman"/>
                <w:bCs/>
                <w:color w:val="auto"/>
                <w:sz w:val="21"/>
                <w:szCs w:val="21"/>
              </w:rPr>
              <w:t>。因此，项目建设</w:t>
            </w:r>
            <w:r w:rsidR="00694747">
              <w:rPr>
                <w:rFonts w:ascii="Times New Roman" w:cs="Times New Roman" w:hint="eastAsia"/>
                <w:bCs/>
                <w:color w:val="auto"/>
                <w:sz w:val="21"/>
                <w:szCs w:val="21"/>
              </w:rPr>
              <w:t>不违背</w:t>
            </w:r>
            <w:r w:rsidRPr="00F549C4">
              <w:rPr>
                <w:rFonts w:ascii="Times New Roman" w:cs="Times New Roman"/>
                <w:bCs/>
                <w:color w:val="auto"/>
                <w:sz w:val="21"/>
                <w:szCs w:val="21"/>
              </w:rPr>
              <w:t>《</w:t>
            </w:r>
            <w:r w:rsidRPr="00F549C4">
              <w:rPr>
                <w:rFonts w:ascii="Times New Roman" w:cs="Times New Roman" w:hint="eastAsia"/>
                <w:bCs/>
                <w:color w:val="auto"/>
                <w:sz w:val="21"/>
                <w:szCs w:val="21"/>
              </w:rPr>
              <w:t>屯留县</w:t>
            </w:r>
            <w:r w:rsidRPr="00F549C4">
              <w:rPr>
                <w:rFonts w:ascii="Times New Roman" w:cs="Times New Roman"/>
                <w:bCs/>
                <w:color w:val="auto"/>
                <w:sz w:val="21"/>
                <w:szCs w:val="21"/>
              </w:rPr>
              <w:t>生态经济区划》的要求。</w:t>
            </w:r>
          </w:p>
          <w:p w:rsidR="00D3226C" w:rsidRPr="00F549C4" w:rsidRDefault="00D3226C" w:rsidP="00D3226C">
            <w:pPr>
              <w:pStyle w:val="Default"/>
              <w:spacing w:line="400" w:lineRule="exact"/>
              <w:ind w:firstLineChars="200" w:firstLine="422"/>
              <w:rPr>
                <w:color w:val="auto"/>
                <w:sz w:val="21"/>
                <w:szCs w:val="21"/>
              </w:rPr>
            </w:pPr>
            <w:r w:rsidRPr="00F549C4">
              <w:rPr>
                <w:rFonts w:ascii="Times New Roman" w:cs="Times New Roman" w:hint="eastAsia"/>
                <w:b/>
                <w:bCs/>
                <w:color w:val="auto"/>
                <w:sz w:val="21"/>
                <w:szCs w:val="21"/>
              </w:rPr>
              <w:t>（</w:t>
            </w:r>
            <w:r w:rsidR="00694747">
              <w:rPr>
                <w:rFonts w:ascii="Times New Roman" w:cs="Times New Roman" w:hint="eastAsia"/>
                <w:b/>
                <w:bCs/>
                <w:color w:val="auto"/>
                <w:sz w:val="21"/>
                <w:szCs w:val="21"/>
              </w:rPr>
              <w:t>4</w:t>
            </w:r>
            <w:r w:rsidRPr="00F549C4">
              <w:rPr>
                <w:rFonts w:ascii="Times New Roman" w:cs="Times New Roman" w:hint="eastAsia"/>
                <w:b/>
                <w:bCs/>
                <w:color w:val="auto"/>
                <w:sz w:val="21"/>
                <w:szCs w:val="21"/>
              </w:rPr>
              <w:t>）《关于加强漳泽湖重点保护区建设管控的通知》</w:t>
            </w:r>
            <w:r w:rsidRPr="00F549C4">
              <w:rPr>
                <w:rFonts w:hint="eastAsia"/>
                <w:b/>
                <w:color w:val="auto"/>
                <w:sz w:val="21"/>
                <w:szCs w:val="21"/>
              </w:rPr>
              <w:t>（长政办发[2021]53号）</w:t>
            </w:r>
          </w:p>
          <w:p w:rsidR="00D3226C" w:rsidRPr="00F549C4" w:rsidRDefault="00D3226C" w:rsidP="00D3226C">
            <w:pPr>
              <w:pStyle w:val="Default"/>
              <w:snapToGrid w:val="0"/>
              <w:spacing w:line="400" w:lineRule="exact"/>
              <w:ind w:firstLineChars="200" w:firstLine="420"/>
              <w:rPr>
                <w:rFonts w:hAnsi="宋体"/>
                <w:bCs/>
                <w:color w:val="auto"/>
                <w:sz w:val="21"/>
                <w:szCs w:val="21"/>
              </w:rPr>
            </w:pPr>
            <w:r w:rsidRPr="00F549C4">
              <w:rPr>
                <w:rFonts w:hAnsi="宋体" w:hint="eastAsia"/>
                <w:bCs/>
                <w:color w:val="auto"/>
                <w:sz w:val="21"/>
                <w:szCs w:val="21"/>
              </w:rPr>
              <w:t>1、管控范围</w:t>
            </w:r>
          </w:p>
          <w:p w:rsidR="00D3226C" w:rsidRPr="00F549C4" w:rsidRDefault="00D3226C" w:rsidP="00D3226C">
            <w:pPr>
              <w:pStyle w:val="Default"/>
              <w:snapToGrid w:val="0"/>
              <w:spacing w:line="400" w:lineRule="exact"/>
              <w:ind w:firstLineChars="200" w:firstLine="420"/>
              <w:rPr>
                <w:rFonts w:ascii="Times New Roman" w:cs="Times New Roman"/>
                <w:bCs/>
                <w:color w:val="auto"/>
                <w:sz w:val="21"/>
                <w:szCs w:val="21"/>
              </w:rPr>
            </w:pPr>
            <w:proofErr w:type="gramStart"/>
            <w:r w:rsidRPr="00F549C4">
              <w:rPr>
                <w:rFonts w:ascii="Times New Roman" w:cs="Times New Roman"/>
                <w:bCs/>
                <w:color w:val="auto"/>
                <w:sz w:val="21"/>
                <w:szCs w:val="21"/>
              </w:rPr>
              <w:t>漳泽湖重点</w:t>
            </w:r>
            <w:proofErr w:type="gramEnd"/>
            <w:r w:rsidRPr="00F549C4">
              <w:rPr>
                <w:rFonts w:ascii="Times New Roman" w:cs="Times New Roman"/>
                <w:bCs/>
                <w:color w:val="auto"/>
                <w:sz w:val="21"/>
                <w:szCs w:val="21"/>
              </w:rPr>
              <w:t>保护区</w:t>
            </w:r>
            <w:r w:rsidRPr="00F549C4">
              <w:rPr>
                <w:rFonts w:ascii="Times New Roman" w:cs="Times New Roman"/>
                <w:bCs/>
                <w:color w:val="auto"/>
                <w:sz w:val="21"/>
                <w:szCs w:val="21"/>
              </w:rPr>
              <w:t>126.1</w:t>
            </w:r>
            <w:r w:rsidRPr="00F549C4">
              <w:rPr>
                <w:rFonts w:ascii="Times New Roman" w:cs="Times New Roman"/>
                <w:bCs/>
                <w:color w:val="auto"/>
                <w:sz w:val="21"/>
                <w:szCs w:val="21"/>
              </w:rPr>
              <w:t>平方公里，即</w:t>
            </w:r>
            <w:proofErr w:type="gramStart"/>
            <w:r w:rsidRPr="00F549C4">
              <w:rPr>
                <w:rFonts w:ascii="Times New Roman" w:cs="Times New Roman"/>
                <w:bCs/>
                <w:color w:val="auto"/>
                <w:sz w:val="21"/>
                <w:szCs w:val="21"/>
              </w:rPr>
              <w:t>漳</w:t>
            </w:r>
            <w:proofErr w:type="gramEnd"/>
            <w:r w:rsidRPr="00F549C4">
              <w:rPr>
                <w:rFonts w:ascii="Times New Roman" w:cs="Times New Roman"/>
                <w:bCs/>
                <w:color w:val="auto"/>
                <w:sz w:val="21"/>
                <w:szCs w:val="21"/>
              </w:rPr>
              <w:t>泽湖南侧与西侧以长治国家城市湿地公园范围整体外扩</w:t>
            </w:r>
            <w:r w:rsidRPr="00F549C4">
              <w:rPr>
                <w:rFonts w:ascii="Times New Roman" w:cs="Times New Roman"/>
                <w:bCs/>
                <w:color w:val="auto"/>
                <w:sz w:val="21"/>
                <w:szCs w:val="21"/>
              </w:rPr>
              <w:t>1-2</w:t>
            </w:r>
            <w:r w:rsidRPr="00F549C4">
              <w:rPr>
                <w:rFonts w:ascii="Times New Roman" w:cs="Times New Roman"/>
                <w:bCs/>
                <w:color w:val="auto"/>
                <w:sz w:val="21"/>
                <w:szCs w:val="21"/>
              </w:rPr>
              <w:t>千米为界，北侧以青兰高速为界，东侧约以长北干线、西环路为界。涉及：</w:t>
            </w:r>
          </w:p>
          <w:p w:rsidR="00D3226C" w:rsidRPr="00F549C4" w:rsidRDefault="00D3226C" w:rsidP="00D3226C">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潞州区</w:t>
            </w:r>
            <w:proofErr w:type="gramStart"/>
            <w:r w:rsidRPr="00F549C4">
              <w:rPr>
                <w:rFonts w:ascii="Times New Roman" w:cs="Times New Roman"/>
                <w:bCs/>
                <w:color w:val="auto"/>
                <w:sz w:val="21"/>
                <w:szCs w:val="21"/>
              </w:rPr>
              <w:t>堠</w:t>
            </w:r>
            <w:proofErr w:type="gramEnd"/>
            <w:r w:rsidRPr="00F549C4">
              <w:rPr>
                <w:rFonts w:ascii="Times New Roman" w:cs="Times New Roman"/>
                <w:bCs/>
                <w:color w:val="auto"/>
                <w:sz w:val="21"/>
                <w:szCs w:val="21"/>
              </w:rPr>
              <w:t>北庄街道、大辛庄街道、马厂镇、黄碾镇、</w:t>
            </w:r>
            <w:proofErr w:type="gramStart"/>
            <w:r w:rsidRPr="00F549C4">
              <w:rPr>
                <w:rFonts w:ascii="Times New Roman" w:cs="Times New Roman"/>
                <w:bCs/>
                <w:color w:val="auto"/>
                <w:sz w:val="21"/>
                <w:szCs w:val="21"/>
              </w:rPr>
              <w:t>太西</w:t>
            </w:r>
            <w:proofErr w:type="gramEnd"/>
            <w:r w:rsidRPr="00F549C4">
              <w:rPr>
                <w:rFonts w:ascii="Times New Roman" w:cs="Times New Roman"/>
                <w:bCs/>
                <w:color w:val="auto"/>
                <w:sz w:val="21"/>
                <w:szCs w:val="21"/>
              </w:rPr>
              <w:t>街道、常青街道</w:t>
            </w:r>
            <w:r w:rsidRPr="00F549C4">
              <w:rPr>
                <w:rFonts w:ascii="Times New Roman" w:cs="Times New Roman"/>
                <w:bCs/>
                <w:color w:val="auto"/>
                <w:sz w:val="21"/>
                <w:szCs w:val="21"/>
              </w:rPr>
              <w:t>6</w:t>
            </w:r>
            <w:r w:rsidRPr="00F549C4">
              <w:rPr>
                <w:rFonts w:ascii="Times New Roman" w:cs="Times New Roman"/>
                <w:bCs/>
                <w:color w:val="auto"/>
                <w:sz w:val="21"/>
                <w:szCs w:val="21"/>
              </w:rPr>
              <w:t>个乡镇、街道等</w:t>
            </w:r>
            <w:r w:rsidRPr="00F549C4">
              <w:rPr>
                <w:rFonts w:ascii="Times New Roman" w:cs="Times New Roman"/>
                <w:bCs/>
                <w:color w:val="auto"/>
                <w:sz w:val="21"/>
                <w:szCs w:val="21"/>
              </w:rPr>
              <w:t>55</w:t>
            </w:r>
            <w:r w:rsidRPr="00F549C4">
              <w:rPr>
                <w:rFonts w:ascii="Times New Roman" w:cs="Times New Roman"/>
                <w:bCs/>
                <w:color w:val="auto"/>
                <w:sz w:val="21"/>
                <w:szCs w:val="21"/>
              </w:rPr>
              <w:t>个村；</w:t>
            </w:r>
          </w:p>
          <w:p w:rsidR="00D3226C" w:rsidRPr="00F549C4" w:rsidRDefault="00D3226C" w:rsidP="00D3226C">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上党区郝家庄镇</w:t>
            </w:r>
            <w:r w:rsidRPr="00F549C4">
              <w:rPr>
                <w:rFonts w:ascii="Times New Roman" w:cs="Times New Roman"/>
                <w:bCs/>
                <w:color w:val="auto"/>
                <w:sz w:val="21"/>
                <w:szCs w:val="21"/>
              </w:rPr>
              <w:t>1</w:t>
            </w:r>
            <w:r w:rsidRPr="00F549C4">
              <w:rPr>
                <w:rFonts w:ascii="Times New Roman" w:cs="Times New Roman"/>
                <w:bCs/>
                <w:color w:val="auto"/>
                <w:sz w:val="21"/>
                <w:szCs w:val="21"/>
              </w:rPr>
              <w:t>个镇等</w:t>
            </w:r>
            <w:r w:rsidRPr="00F549C4">
              <w:rPr>
                <w:rFonts w:ascii="Times New Roman" w:cs="Times New Roman"/>
                <w:bCs/>
                <w:color w:val="auto"/>
                <w:sz w:val="21"/>
                <w:szCs w:val="21"/>
              </w:rPr>
              <w:t>4</w:t>
            </w:r>
            <w:r w:rsidRPr="00F549C4">
              <w:rPr>
                <w:rFonts w:ascii="Times New Roman" w:cs="Times New Roman"/>
                <w:bCs/>
                <w:color w:val="auto"/>
                <w:sz w:val="21"/>
                <w:szCs w:val="21"/>
              </w:rPr>
              <w:t>个村；</w:t>
            </w:r>
          </w:p>
          <w:p w:rsidR="00D3226C" w:rsidRPr="00F549C4" w:rsidRDefault="00D3226C" w:rsidP="00D3226C">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屯留区李高乡、上村镇、渔泽镇、康庄办事处</w:t>
            </w:r>
            <w:r w:rsidRPr="00F549C4">
              <w:rPr>
                <w:rFonts w:ascii="Times New Roman" w:cs="Times New Roman"/>
                <w:bCs/>
                <w:color w:val="auto"/>
                <w:sz w:val="21"/>
                <w:szCs w:val="21"/>
              </w:rPr>
              <w:t>4</w:t>
            </w:r>
            <w:r w:rsidRPr="00F549C4">
              <w:rPr>
                <w:rFonts w:ascii="Times New Roman" w:cs="Times New Roman"/>
                <w:bCs/>
                <w:color w:val="auto"/>
                <w:sz w:val="21"/>
                <w:szCs w:val="21"/>
              </w:rPr>
              <w:t>个乡镇、办事处等</w:t>
            </w:r>
            <w:r w:rsidRPr="00F549C4">
              <w:rPr>
                <w:rFonts w:ascii="Times New Roman" w:cs="Times New Roman"/>
                <w:bCs/>
                <w:color w:val="auto"/>
                <w:sz w:val="21"/>
                <w:szCs w:val="21"/>
              </w:rPr>
              <w:t>17</w:t>
            </w:r>
            <w:r w:rsidRPr="00F549C4">
              <w:rPr>
                <w:rFonts w:ascii="Times New Roman" w:cs="Times New Roman"/>
                <w:bCs/>
                <w:color w:val="auto"/>
                <w:sz w:val="21"/>
                <w:szCs w:val="21"/>
              </w:rPr>
              <w:t>个村</w:t>
            </w:r>
            <w:r w:rsidRPr="00F549C4">
              <w:rPr>
                <w:rFonts w:ascii="Times New Roman" w:cs="Times New Roman"/>
                <w:bCs/>
                <w:color w:val="auto"/>
                <w:sz w:val="21"/>
                <w:szCs w:val="21"/>
              </w:rPr>
              <w:t>;</w:t>
            </w:r>
          </w:p>
          <w:p w:rsidR="00D3226C" w:rsidRPr="00F549C4" w:rsidRDefault="00D3226C" w:rsidP="00D3226C">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长子县宋村镇</w:t>
            </w:r>
            <w:r w:rsidRPr="00F549C4">
              <w:rPr>
                <w:rFonts w:ascii="Times New Roman" w:cs="Times New Roman"/>
                <w:bCs/>
                <w:color w:val="auto"/>
                <w:sz w:val="21"/>
                <w:szCs w:val="21"/>
              </w:rPr>
              <w:t>1</w:t>
            </w:r>
            <w:r w:rsidRPr="00F549C4">
              <w:rPr>
                <w:rFonts w:ascii="Times New Roman" w:cs="Times New Roman"/>
                <w:bCs/>
                <w:color w:val="auto"/>
                <w:sz w:val="21"/>
                <w:szCs w:val="21"/>
              </w:rPr>
              <w:t>镇等</w:t>
            </w:r>
            <w:r w:rsidRPr="00F549C4">
              <w:rPr>
                <w:rFonts w:ascii="Times New Roman" w:cs="Times New Roman"/>
                <w:bCs/>
                <w:color w:val="auto"/>
                <w:sz w:val="21"/>
                <w:szCs w:val="21"/>
              </w:rPr>
              <w:t>2</w:t>
            </w:r>
            <w:r w:rsidRPr="00F549C4">
              <w:rPr>
                <w:rFonts w:ascii="Times New Roman" w:cs="Times New Roman"/>
                <w:bCs/>
                <w:color w:val="auto"/>
                <w:sz w:val="21"/>
                <w:szCs w:val="21"/>
              </w:rPr>
              <w:t>个村；</w:t>
            </w:r>
          </w:p>
          <w:p w:rsidR="00D3226C" w:rsidRPr="00F549C4" w:rsidRDefault="00D3226C" w:rsidP="00D3226C">
            <w:pPr>
              <w:pStyle w:val="Default"/>
              <w:snapToGrid w:val="0"/>
              <w:spacing w:line="400" w:lineRule="exact"/>
              <w:ind w:firstLineChars="200" w:firstLine="420"/>
              <w:rPr>
                <w:rFonts w:hAnsi="宋体"/>
                <w:bCs/>
                <w:color w:val="auto"/>
                <w:sz w:val="21"/>
                <w:szCs w:val="21"/>
              </w:rPr>
            </w:pPr>
            <w:r w:rsidRPr="00F549C4">
              <w:rPr>
                <w:rFonts w:hAnsi="宋体" w:hint="eastAsia"/>
                <w:bCs/>
                <w:color w:val="auto"/>
                <w:sz w:val="21"/>
                <w:szCs w:val="21"/>
              </w:rPr>
              <w:t>2、管控内容</w:t>
            </w:r>
          </w:p>
          <w:p w:rsidR="00D3226C" w:rsidRPr="00F549C4" w:rsidRDefault="00D3226C" w:rsidP="00D3226C">
            <w:pPr>
              <w:pStyle w:val="Default"/>
              <w:snapToGrid w:val="0"/>
              <w:spacing w:line="400" w:lineRule="exact"/>
              <w:ind w:firstLineChars="200" w:firstLine="420"/>
              <w:rPr>
                <w:rFonts w:hAnsi="宋体"/>
                <w:bCs/>
                <w:color w:val="auto"/>
                <w:sz w:val="21"/>
                <w:szCs w:val="21"/>
              </w:rPr>
            </w:pPr>
            <w:r w:rsidRPr="00F549C4">
              <w:rPr>
                <w:rFonts w:hAnsi="宋体" w:hint="eastAsia"/>
                <w:bCs/>
                <w:color w:val="auto"/>
                <w:sz w:val="21"/>
                <w:szCs w:val="21"/>
              </w:rPr>
              <w:t>严禁擅自在管控范围内进行一切开发及建设活动。确有需要的，须符合</w:t>
            </w:r>
            <w:r w:rsidRPr="00F549C4">
              <w:rPr>
                <w:rFonts w:ascii="Times New Roman" w:cs="Times New Roman"/>
                <w:bCs/>
                <w:color w:val="auto"/>
                <w:sz w:val="21"/>
                <w:szCs w:val="21"/>
              </w:rPr>
              <w:t>《漳泽湖生态保护与修复规划（</w:t>
            </w:r>
            <w:r w:rsidRPr="00F549C4">
              <w:rPr>
                <w:rFonts w:ascii="Times New Roman" w:cs="Times New Roman"/>
                <w:bCs/>
                <w:color w:val="auto"/>
                <w:sz w:val="21"/>
                <w:szCs w:val="21"/>
              </w:rPr>
              <w:t>2021-2035</w:t>
            </w:r>
            <w:r w:rsidRPr="00F549C4">
              <w:rPr>
                <w:rFonts w:ascii="Times New Roman" w:cs="Times New Roman"/>
                <w:bCs/>
                <w:color w:val="auto"/>
                <w:sz w:val="21"/>
                <w:szCs w:val="21"/>
              </w:rPr>
              <w:t>年）》</w:t>
            </w:r>
            <w:r w:rsidRPr="00F549C4">
              <w:rPr>
                <w:rFonts w:hAnsi="宋体" w:hint="eastAsia"/>
                <w:bCs/>
                <w:color w:val="auto"/>
                <w:sz w:val="21"/>
                <w:szCs w:val="21"/>
              </w:rPr>
              <w:t>，由属地人民政府提出申请，报市政府同意后，由市级主管部门按规定程序办理相关手续方可进行建设。</w:t>
            </w:r>
          </w:p>
          <w:p w:rsidR="00D3226C" w:rsidRPr="00F549C4" w:rsidRDefault="00D3226C" w:rsidP="00ED0F98">
            <w:pPr>
              <w:pStyle w:val="Default"/>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本项目位于</w:t>
            </w:r>
            <w:proofErr w:type="gramStart"/>
            <w:r w:rsidR="00ED0F98" w:rsidRPr="00F549C4">
              <w:rPr>
                <w:rFonts w:ascii="Times New Roman" w:cs="Times New Roman" w:hint="eastAsia"/>
                <w:bCs/>
                <w:color w:val="auto"/>
                <w:sz w:val="21"/>
                <w:szCs w:val="21"/>
              </w:rPr>
              <w:t>漳泽湖重点</w:t>
            </w:r>
            <w:proofErr w:type="gramEnd"/>
            <w:r w:rsidR="00ED0F98" w:rsidRPr="00F549C4">
              <w:rPr>
                <w:rFonts w:ascii="Times New Roman" w:cs="Times New Roman" w:hint="eastAsia"/>
                <w:bCs/>
                <w:color w:val="auto"/>
                <w:sz w:val="21"/>
                <w:szCs w:val="21"/>
              </w:rPr>
              <w:t>保护区</w:t>
            </w:r>
            <w:r w:rsidRPr="00F549C4">
              <w:rPr>
                <w:rFonts w:ascii="Times New Roman" w:cs="Times New Roman" w:hint="eastAsia"/>
                <w:bCs/>
                <w:color w:val="auto"/>
                <w:sz w:val="21"/>
                <w:szCs w:val="21"/>
              </w:rPr>
              <w:t>管控区</w:t>
            </w:r>
            <w:r w:rsidR="00801B61" w:rsidRPr="00F549C4">
              <w:rPr>
                <w:rFonts w:ascii="Times New Roman" w:cs="Times New Roman" w:hint="eastAsia"/>
                <w:bCs/>
                <w:color w:val="auto"/>
                <w:sz w:val="21"/>
                <w:szCs w:val="21"/>
              </w:rPr>
              <w:t>边界</w:t>
            </w:r>
            <w:r w:rsidRPr="00F549C4">
              <w:rPr>
                <w:rFonts w:ascii="Times New Roman" w:cs="Times New Roman" w:hint="eastAsia"/>
                <w:bCs/>
                <w:color w:val="auto"/>
                <w:sz w:val="21"/>
                <w:szCs w:val="21"/>
              </w:rPr>
              <w:t>西侧</w:t>
            </w:r>
            <w:r w:rsidRPr="00F549C4">
              <w:rPr>
                <w:rFonts w:ascii="Times New Roman" w:cs="Times New Roman" w:hint="eastAsia"/>
                <w:bCs/>
                <w:color w:val="auto"/>
                <w:sz w:val="21"/>
                <w:szCs w:val="21"/>
              </w:rPr>
              <w:t>1</w:t>
            </w:r>
            <w:r w:rsidR="009B2224" w:rsidRPr="00F549C4">
              <w:rPr>
                <w:rFonts w:ascii="Times New Roman" w:cs="Times New Roman" w:hint="eastAsia"/>
                <w:bCs/>
                <w:color w:val="auto"/>
                <w:sz w:val="21"/>
                <w:szCs w:val="21"/>
              </w:rPr>
              <w:t>07</w:t>
            </w:r>
            <w:r w:rsidRPr="00F549C4">
              <w:rPr>
                <w:rFonts w:ascii="Times New Roman" w:cs="Times New Roman" w:hint="eastAsia"/>
                <w:bCs/>
                <w:color w:val="auto"/>
                <w:sz w:val="21"/>
                <w:szCs w:val="21"/>
              </w:rPr>
              <w:t>m</w:t>
            </w:r>
            <w:r w:rsidRPr="00F549C4">
              <w:rPr>
                <w:rFonts w:ascii="Times New Roman" w:cs="Times New Roman" w:hint="eastAsia"/>
                <w:bCs/>
                <w:color w:val="auto"/>
                <w:sz w:val="21"/>
                <w:szCs w:val="21"/>
              </w:rPr>
              <w:t>处，不在</w:t>
            </w:r>
            <w:proofErr w:type="gramStart"/>
            <w:r w:rsidR="00ED0F98" w:rsidRPr="00F549C4">
              <w:rPr>
                <w:rFonts w:ascii="Times New Roman" w:cs="Times New Roman" w:hint="eastAsia"/>
                <w:bCs/>
                <w:color w:val="auto"/>
                <w:sz w:val="21"/>
                <w:szCs w:val="21"/>
              </w:rPr>
              <w:t>泽湖重点</w:t>
            </w:r>
            <w:proofErr w:type="gramEnd"/>
            <w:r w:rsidR="00ED0F98" w:rsidRPr="00F549C4">
              <w:rPr>
                <w:rFonts w:ascii="Times New Roman" w:cs="Times New Roman" w:hint="eastAsia"/>
                <w:bCs/>
                <w:color w:val="auto"/>
                <w:sz w:val="21"/>
                <w:szCs w:val="21"/>
              </w:rPr>
              <w:t>保护区</w:t>
            </w:r>
            <w:r w:rsidR="00ED0F98" w:rsidRPr="00F549C4">
              <w:rPr>
                <w:rFonts w:ascii="Times New Roman" w:cs="Times New Roman" w:hint="eastAsia"/>
                <w:bCs/>
                <w:color w:val="auto"/>
                <w:sz w:val="21"/>
                <w:szCs w:val="21"/>
              </w:rPr>
              <w:lastRenderedPageBreak/>
              <w:t>管控范围内。</w:t>
            </w:r>
          </w:p>
          <w:p w:rsidR="00372D56" w:rsidRPr="00F549C4" w:rsidRDefault="00270720">
            <w:pPr>
              <w:pStyle w:val="Default"/>
              <w:spacing w:line="400" w:lineRule="exact"/>
              <w:ind w:firstLineChars="200" w:firstLine="422"/>
              <w:rPr>
                <w:color w:val="auto"/>
                <w:sz w:val="21"/>
                <w:szCs w:val="21"/>
              </w:rPr>
            </w:pPr>
            <w:r w:rsidRPr="00F549C4">
              <w:rPr>
                <w:rFonts w:ascii="Times New Roman" w:cs="Times New Roman" w:hint="eastAsia"/>
                <w:b/>
                <w:bCs/>
                <w:color w:val="auto"/>
                <w:sz w:val="21"/>
                <w:szCs w:val="21"/>
              </w:rPr>
              <w:t>（</w:t>
            </w:r>
            <w:r w:rsidR="00ED0F98" w:rsidRPr="00F549C4">
              <w:rPr>
                <w:rFonts w:ascii="Times New Roman" w:cs="Times New Roman" w:hint="eastAsia"/>
                <w:b/>
                <w:bCs/>
                <w:color w:val="auto"/>
                <w:sz w:val="21"/>
                <w:szCs w:val="21"/>
              </w:rPr>
              <w:t>6</w:t>
            </w:r>
            <w:r w:rsidRPr="00F549C4">
              <w:rPr>
                <w:rFonts w:ascii="Times New Roman" w:cs="Times New Roman" w:hint="eastAsia"/>
                <w:b/>
                <w:bCs/>
                <w:color w:val="auto"/>
                <w:sz w:val="21"/>
                <w:szCs w:val="21"/>
              </w:rPr>
              <w:t>）</w:t>
            </w:r>
            <w:r w:rsidR="002B7A4D">
              <w:rPr>
                <w:rFonts w:ascii="Times New Roman" w:cs="Times New Roman" w:hint="eastAsia"/>
                <w:b/>
                <w:bCs/>
                <w:color w:val="auto"/>
                <w:sz w:val="21"/>
                <w:szCs w:val="21"/>
              </w:rPr>
              <w:t>山西省</w:t>
            </w:r>
            <w:r w:rsidRPr="00F549C4">
              <w:rPr>
                <w:rFonts w:ascii="Times New Roman" w:cs="Times New Roman" w:hint="eastAsia"/>
                <w:b/>
                <w:bCs/>
                <w:color w:val="auto"/>
                <w:sz w:val="21"/>
                <w:szCs w:val="21"/>
              </w:rPr>
              <w:t>《</w:t>
            </w:r>
            <w:r w:rsidRPr="00F549C4">
              <w:rPr>
                <w:rFonts w:ascii="Times New Roman" w:cs="Times New Roman"/>
                <w:b/>
                <w:bCs/>
                <w:color w:val="auto"/>
                <w:sz w:val="21"/>
                <w:szCs w:val="21"/>
              </w:rPr>
              <w:t>关于实施</w:t>
            </w:r>
            <w:r w:rsidRPr="00F549C4">
              <w:rPr>
                <w:rFonts w:ascii="Times New Roman" w:cs="Times New Roman"/>
                <w:b/>
                <w:bCs/>
                <w:color w:val="auto"/>
                <w:sz w:val="21"/>
                <w:szCs w:val="21"/>
              </w:rPr>
              <w:t>“</w:t>
            </w:r>
            <w:r w:rsidRPr="00F549C4">
              <w:rPr>
                <w:rFonts w:ascii="Times New Roman" w:cs="Times New Roman"/>
                <w:b/>
                <w:bCs/>
                <w:color w:val="auto"/>
                <w:sz w:val="21"/>
                <w:szCs w:val="21"/>
              </w:rPr>
              <w:t>三线一单</w:t>
            </w:r>
            <w:r w:rsidRPr="00F549C4">
              <w:rPr>
                <w:rFonts w:ascii="Times New Roman" w:cs="Times New Roman"/>
                <w:b/>
                <w:bCs/>
                <w:color w:val="auto"/>
                <w:sz w:val="21"/>
                <w:szCs w:val="21"/>
              </w:rPr>
              <w:t>”</w:t>
            </w:r>
            <w:r w:rsidRPr="00F549C4">
              <w:rPr>
                <w:rFonts w:ascii="Times New Roman" w:cs="Times New Roman"/>
                <w:b/>
                <w:bCs/>
                <w:color w:val="auto"/>
                <w:sz w:val="21"/>
                <w:szCs w:val="21"/>
              </w:rPr>
              <w:t>生态环境分区管控的意见</w:t>
            </w:r>
            <w:r w:rsidRPr="00F549C4">
              <w:rPr>
                <w:rFonts w:ascii="Times New Roman" w:cs="Times New Roman" w:hint="eastAsia"/>
                <w:b/>
                <w:bCs/>
                <w:color w:val="auto"/>
                <w:sz w:val="21"/>
                <w:szCs w:val="21"/>
              </w:rPr>
              <w:t>》</w:t>
            </w:r>
            <w:r w:rsidRPr="00F549C4">
              <w:rPr>
                <w:rFonts w:hint="eastAsia"/>
                <w:b/>
                <w:color w:val="auto"/>
                <w:sz w:val="21"/>
                <w:szCs w:val="21"/>
              </w:rPr>
              <w:t>（晋政发[2020]26号）</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①</w:t>
            </w:r>
            <w:r w:rsidRPr="00F549C4">
              <w:rPr>
                <w:rFonts w:ascii="Times New Roman" w:cs="Times New Roman"/>
                <w:bCs/>
                <w:color w:val="auto"/>
                <w:sz w:val="21"/>
                <w:szCs w:val="21"/>
              </w:rPr>
              <w:t>划分生态环境管控单元</w:t>
            </w:r>
            <w:r w:rsidRPr="00F549C4">
              <w:rPr>
                <w:rFonts w:ascii="Times New Roman" w:cs="Times New Roman"/>
                <w:bCs/>
                <w:color w:val="auto"/>
                <w:sz w:val="21"/>
                <w:szCs w:val="21"/>
              </w:rPr>
              <w:t xml:space="preserve"> </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优先保护单元</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主要包括生态保护红线、自然保护地、饮用水</w:t>
            </w:r>
            <w:r w:rsidRPr="00F549C4">
              <w:rPr>
                <w:rFonts w:ascii="Times New Roman" w:cs="Times New Roman"/>
                <w:bCs/>
                <w:color w:val="auto"/>
                <w:sz w:val="21"/>
                <w:szCs w:val="21"/>
              </w:rPr>
              <w:t xml:space="preserve"> </w:t>
            </w:r>
            <w:r w:rsidRPr="00F549C4">
              <w:rPr>
                <w:rFonts w:ascii="Times New Roman" w:cs="Times New Roman"/>
                <w:bCs/>
                <w:color w:val="auto"/>
                <w:sz w:val="21"/>
                <w:szCs w:val="21"/>
              </w:rPr>
              <w:t>水源保护区、</w:t>
            </w:r>
            <w:proofErr w:type="gramStart"/>
            <w:r w:rsidRPr="00F549C4">
              <w:rPr>
                <w:rFonts w:ascii="Times New Roman" w:cs="Times New Roman"/>
                <w:bCs/>
                <w:color w:val="auto"/>
                <w:sz w:val="21"/>
                <w:szCs w:val="21"/>
              </w:rPr>
              <w:t>泉域重点</w:t>
            </w:r>
            <w:proofErr w:type="gramEnd"/>
            <w:r w:rsidRPr="00F549C4">
              <w:rPr>
                <w:rFonts w:ascii="Times New Roman" w:cs="Times New Roman"/>
                <w:bCs/>
                <w:color w:val="auto"/>
                <w:sz w:val="21"/>
                <w:szCs w:val="21"/>
              </w:rPr>
              <w:t>保护区</w:t>
            </w:r>
            <w:r w:rsidRPr="00F549C4">
              <w:rPr>
                <w:rFonts w:ascii="Times New Roman" w:cs="Times New Roman" w:hint="eastAsia"/>
                <w:bCs/>
                <w:color w:val="auto"/>
                <w:sz w:val="21"/>
                <w:szCs w:val="21"/>
              </w:rPr>
              <w:t>，</w:t>
            </w:r>
            <w:r w:rsidRPr="00F549C4">
              <w:rPr>
                <w:rFonts w:ascii="Times New Roman" w:cs="Times New Roman"/>
                <w:bCs/>
                <w:color w:val="auto"/>
                <w:sz w:val="21"/>
                <w:szCs w:val="21"/>
              </w:rPr>
              <w:t>以及生态功能重要和生态环境敏感脆弱的区域等。主要分布在太行山、吕梁山等生态屏障带</w:t>
            </w:r>
            <w:r w:rsidRPr="00F549C4">
              <w:rPr>
                <w:rFonts w:ascii="Times New Roman" w:cs="Times New Roman" w:hint="eastAsia"/>
                <w:bCs/>
                <w:color w:val="auto"/>
                <w:sz w:val="21"/>
                <w:szCs w:val="21"/>
              </w:rPr>
              <w:t>，</w:t>
            </w:r>
            <w:r w:rsidRPr="00F549C4">
              <w:rPr>
                <w:rFonts w:ascii="Times New Roman" w:cs="Times New Roman"/>
                <w:bCs/>
                <w:color w:val="auto"/>
                <w:sz w:val="21"/>
                <w:szCs w:val="21"/>
              </w:rPr>
              <w:t>以及沿黄水土流失生态脆弱区域。</w:t>
            </w:r>
            <w:r w:rsidRPr="00F549C4">
              <w:rPr>
                <w:rFonts w:ascii="Times New Roman" w:cs="Times New Roman"/>
                <w:bCs/>
                <w:color w:val="auto"/>
                <w:sz w:val="21"/>
                <w:szCs w:val="21"/>
              </w:rPr>
              <w:t xml:space="preserve"> </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重点管控单元</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主要包括城市建成区、省级以上经济技术开发区和产业园区、大气环境布局敏感区和弱扩散区</w:t>
            </w:r>
            <w:r w:rsidRPr="00F549C4">
              <w:rPr>
                <w:rFonts w:ascii="Times New Roman" w:cs="Times New Roman" w:hint="eastAsia"/>
                <w:bCs/>
                <w:color w:val="auto"/>
                <w:sz w:val="21"/>
                <w:szCs w:val="21"/>
              </w:rPr>
              <w:t>，</w:t>
            </w:r>
            <w:r w:rsidRPr="00F549C4">
              <w:rPr>
                <w:rFonts w:ascii="Times New Roman" w:cs="Times New Roman"/>
                <w:bCs/>
                <w:color w:val="auto"/>
                <w:sz w:val="21"/>
                <w:szCs w:val="21"/>
              </w:rPr>
              <w:t>以及开发强度高、污染物排放量大、环境问题相对集中的区域等。主要分布在</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一主三副六市域中心</w:t>
            </w:r>
            <w:r w:rsidRPr="00F549C4">
              <w:rPr>
                <w:rFonts w:ascii="Times New Roman" w:cs="Times New Roman" w:hint="eastAsia"/>
                <w:bCs/>
                <w:color w:val="auto"/>
                <w:sz w:val="21"/>
                <w:szCs w:val="21"/>
              </w:rPr>
              <w:t>”</w:t>
            </w:r>
            <w:r w:rsidRPr="00F549C4">
              <w:rPr>
                <w:rFonts w:ascii="Times New Roman" w:cs="Times New Roman"/>
                <w:bCs/>
                <w:color w:val="auto"/>
                <w:sz w:val="21"/>
                <w:szCs w:val="21"/>
              </w:rPr>
              <w:t>等城镇化以及工业化区域。</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一般管控单元</w:t>
            </w:r>
            <w:r w:rsidRPr="00F549C4">
              <w:rPr>
                <w:rFonts w:ascii="Times New Roman" w:cs="Times New Roman" w:hint="eastAsia"/>
                <w:bCs/>
                <w:color w:val="auto"/>
                <w:sz w:val="21"/>
                <w:szCs w:val="21"/>
              </w:rPr>
              <w:t>：</w:t>
            </w:r>
            <w:r w:rsidRPr="00F549C4">
              <w:rPr>
                <w:rFonts w:ascii="Times New Roman" w:cs="Times New Roman"/>
                <w:bCs/>
                <w:color w:val="auto"/>
                <w:sz w:val="21"/>
                <w:szCs w:val="21"/>
              </w:rPr>
              <w:t>指优先保护单元和重点管控单元之外的其他区域。</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②</w:t>
            </w:r>
            <w:r w:rsidRPr="00F549C4">
              <w:rPr>
                <w:rFonts w:ascii="Times New Roman" w:cs="Times New Roman"/>
                <w:bCs/>
                <w:color w:val="auto"/>
                <w:sz w:val="21"/>
                <w:szCs w:val="21"/>
              </w:rPr>
              <w:t>制定生态环境准入清单</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优先保护单元</w:t>
            </w:r>
            <w:r w:rsidRPr="00F549C4">
              <w:rPr>
                <w:rFonts w:ascii="Times New Roman" w:cs="Times New Roman" w:hint="eastAsia"/>
                <w:bCs/>
                <w:color w:val="auto"/>
                <w:sz w:val="21"/>
                <w:szCs w:val="21"/>
              </w:rPr>
              <w:t>：</w:t>
            </w:r>
            <w:r w:rsidRPr="00F549C4">
              <w:rPr>
                <w:rFonts w:ascii="Times New Roman" w:cs="Times New Roman"/>
                <w:bCs/>
                <w:color w:val="auto"/>
                <w:sz w:val="21"/>
                <w:szCs w:val="21"/>
              </w:rPr>
              <w:t>依法禁止或限制大规模、高强度的工业和城镇开发建设</w:t>
            </w:r>
            <w:r w:rsidRPr="00F549C4">
              <w:rPr>
                <w:rFonts w:ascii="Times New Roman" w:cs="Times New Roman"/>
                <w:bCs/>
                <w:color w:val="auto"/>
                <w:sz w:val="21"/>
                <w:szCs w:val="21"/>
              </w:rPr>
              <w:t>,</w:t>
            </w:r>
            <w:r w:rsidRPr="00F549C4">
              <w:rPr>
                <w:rFonts w:ascii="Times New Roman" w:cs="Times New Roman"/>
                <w:bCs/>
                <w:color w:val="auto"/>
                <w:sz w:val="21"/>
                <w:szCs w:val="21"/>
              </w:rPr>
              <w:t>在功能受损的优先保护单元优先开展生态保护修复活</w:t>
            </w:r>
            <w:r w:rsidRPr="00F549C4">
              <w:rPr>
                <w:rFonts w:ascii="Times New Roman" w:cs="Times New Roman"/>
                <w:bCs/>
                <w:color w:val="auto"/>
                <w:sz w:val="21"/>
                <w:szCs w:val="21"/>
              </w:rPr>
              <w:t xml:space="preserve"> </w:t>
            </w:r>
            <w:r w:rsidRPr="00F549C4">
              <w:rPr>
                <w:rFonts w:ascii="Times New Roman" w:cs="Times New Roman"/>
                <w:bCs/>
                <w:color w:val="auto"/>
                <w:sz w:val="21"/>
                <w:szCs w:val="21"/>
              </w:rPr>
              <w:t>动</w:t>
            </w:r>
            <w:r w:rsidRPr="00F549C4">
              <w:rPr>
                <w:rFonts w:ascii="Times New Roman" w:cs="Times New Roman" w:hint="eastAsia"/>
                <w:bCs/>
                <w:color w:val="auto"/>
                <w:sz w:val="21"/>
                <w:szCs w:val="21"/>
              </w:rPr>
              <w:t>，</w:t>
            </w:r>
            <w:r w:rsidRPr="00F549C4">
              <w:rPr>
                <w:rFonts w:ascii="Times New Roman" w:cs="Times New Roman"/>
                <w:bCs/>
                <w:color w:val="auto"/>
                <w:sz w:val="21"/>
                <w:szCs w:val="21"/>
              </w:rPr>
              <w:t>恢复生态系统服务功能。加强太行山、吕梁山和沿黄水土流失生态脆弱区域生态保护红线和重要生态空间的保护</w:t>
            </w:r>
            <w:r w:rsidRPr="00F549C4">
              <w:rPr>
                <w:rFonts w:ascii="Times New Roman" w:cs="Times New Roman" w:hint="eastAsia"/>
                <w:bCs/>
                <w:color w:val="auto"/>
                <w:sz w:val="21"/>
                <w:szCs w:val="21"/>
              </w:rPr>
              <w:t>，</w:t>
            </w:r>
            <w:r w:rsidRPr="00F549C4">
              <w:rPr>
                <w:rFonts w:ascii="Times New Roman" w:cs="Times New Roman"/>
                <w:bCs/>
                <w:color w:val="auto"/>
                <w:sz w:val="21"/>
                <w:szCs w:val="21"/>
              </w:rPr>
              <w:t>依法禁止或</w:t>
            </w:r>
            <w:r w:rsidRPr="00F549C4">
              <w:rPr>
                <w:rFonts w:ascii="Times New Roman" w:cs="Times New Roman"/>
                <w:bCs/>
                <w:color w:val="auto"/>
                <w:sz w:val="21"/>
                <w:szCs w:val="21"/>
              </w:rPr>
              <w:t xml:space="preserve"> </w:t>
            </w:r>
            <w:r w:rsidRPr="00F549C4">
              <w:rPr>
                <w:rFonts w:ascii="Times New Roman" w:cs="Times New Roman"/>
                <w:bCs/>
                <w:color w:val="auto"/>
                <w:sz w:val="21"/>
                <w:szCs w:val="21"/>
              </w:rPr>
              <w:t>限制大规模开发</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严格矿山开采等产业准入</w:t>
            </w:r>
            <w:r w:rsidRPr="00F549C4">
              <w:rPr>
                <w:rFonts w:ascii="Times New Roman" w:cs="Times New Roman" w:hint="eastAsia"/>
                <w:bCs/>
                <w:color w:val="auto"/>
                <w:sz w:val="21"/>
                <w:szCs w:val="21"/>
              </w:rPr>
              <w:t>，</w:t>
            </w:r>
            <w:r w:rsidRPr="00F549C4">
              <w:rPr>
                <w:rFonts w:ascii="Times New Roman" w:cs="Times New Roman"/>
                <w:bCs/>
                <w:color w:val="auto"/>
                <w:sz w:val="21"/>
                <w:szCs w:val="21"/>
              </w:rPr>
              <w:t>加强矿区的生态治理与修复</w:t>
            </w:r>
            <w:r w:rsidRPr="00F549C4">
              <w:rPr>
                <w:rFonts w:ascii="Times New Roman" w:cs="Times New Roman" w:hint="eastAsia"/>
                <w:bCs/>
                <w:color w:val="auto"/>
                <w:sz w:val="21"/>
                <w:szCs w:val="21"/>
              </w:rPr>
              <w:t>，</w:t>
            </w:r>
            <w:r w:rsidRPr="00F549C4">
              <w:rPr>
                <w:rFonts w:ascii="Times New Roman" w:cs="Times New Roman"/>
                <w:bCs/>
                <w:color w:val="auto"/>
                <w:sz w:val="21"/>
                <w:szCs w:val="21"/>
              </w:rPr>
              <w:t>提高水源涵养能力</w:t>
            </w:r>
            <w:r w:rsidRPr="00F549C4">
              <w:rPr>
                <w:rFonts w:ascii="Times New Roman" w:cs="Times New Roman" w:hint="eastAsia"/>
                <w:bCs/>
                <w:color w:val="auto"/>
                <w:sz w:val="21"/>
                <w:szCs w:val="21"/>
              </w:rPr>
              <w:t>，</w:t>
            </w:r>
            <w:r w:rsidRPr="00F549C4">
              <w:rPr>
                <w:rFonts w:ascii="Times New Roman" w:cs="Times New Roman"/>
                <w:bCs/>
                <w:color w:val="auto"/>
                <w:sz w:val="21"/>
                <w:szCs w:val="21"/>
              </w:rPr>
              <w:t>保护森林生态系统</w:t>
            </w:r>
            <w:r w:rsidRPr="00F549C4">
              <w:rPr>
                <w:rFonts w:ascii="Times New Roman" w:cs="Times New Roman"/>
                <w:bCs/>
                <w:color w:val="auto"/>
                <w:sz w:val="21"/>
                <w:szCs w:val="21"/>
              </w:rPr>
              <w:t>,</w:t>
            </w:r>
            <w:r w:rsidRPr="00F549C4">
              <w:rPr>
                <w:rFonts w:ascii="Times New Roman" w:cs="Times New Roman"/>
                <w:bCs/>
                <w:color w:val="auto"/>
                <w:sz w:val="21"/>
                <w:szCs w:val="21"/>
              </w:rPr>
              <w:t>有效减少泥沙入河。在汾河、桑干河、大清河、滹沱河、漳河、沁河和</w:t>
            </w:r>
            <w:proofErr w:type="gramStart"/>
            <w:r w:rsidRPr="00F549C4">
              <w:rPr>
                <w:rFonts w:ascii="Times New Roman" w:cs="Times New Roman"/>
                <w:bCs/>
                <w:color w:val="auto"/>
                <w:sz w:val="21"/>
                <w:szCs w:val="21"/>
              </w:rPr>
              <w:t>涑</w:t>
            </w:r>
            <w:proofErr w:type="gramEnd"/>
            <w:r w:rsidRPr="00F549C4">
              <w:rPr>
                <w:rFonts w:ascii="Times New Roman" w:cs="Times New Roman"/>
                <w:bCs/>
                <w:color w:val="auto"/>
                <w:sz w:val="21"/>
                <w:szCs w:val="21"/>
              </w:rPr>
              <w:t>水河等河流</w:t>
            </w:r>
            <w:r w:rsidRPr="00F549C4">
              <w:rPr>
                <w:rFonts w:ascii="Times New Roman" w:cs="Times New Roman"/>
                <w:bCs/>
                <w:color w:val="auto"/>
                <w:sz w:val="21"/>
                <w:szCs w:val="21"/>
              </w:rPr>
              <w:t xml:space="preserve"> </w:t>
            </w:r>
            <w:r w:rsidRPr="00F549C4">
              <w:rPr>
                <w:rFonts w:ascii="Times New Roman" w:cs="Times New Roman"/>
                <w:bCs/>
                <w:color w:val="auto"/>
                <w:sz w:val="21"/>
                <w:szCs w:val="21"/>
              </w:rPr>
              <w:t>谷地</w:t>
            </w:r>
            <w:r w:rsidRPr="00F549C4">
              <w:rPr>
                <w:rFonts w:ascii="Times New Roman" w:cs="Times New Roman" w:hint="eastAsia"/>
                <w:bCs/>
                <w:color w:val="auto"/>
                <w:sz w:val="21"/>
                <w:szCs w:val="21"/>
              </w:rPr>
              <w:t>，</w:t>
            </w:r>
            <w:r w:rsidRPr="00F549C4">
              <w:rPr>
                <w:rFonts w:ascii="Times New Roman" w:cs="Times New Roman"/>
                <w:bCs/>
                <w:color w:val="auto"/>
                <w:sz w:val="21"/>
                <w:szCs w:val="21"/>
              </w:rPr>
              <w:t>晋阳湖、</w:t>
            </w:r>
            <w:proofErr w:type="gramStart"/>
            <w:r w:rsidRPr="00F549C4">
              <w:rPr>
                <w:rFonts w:ascii="Times New Roman" w:cs="Times New Roman"/>
                <w:bCs/>
                <w:color w:val="auto"/>
                <w:sz w:val="21"/>
                <w:szCs w:val="21"/>
              </w:rPr>
              <w:t>漳</w:t>
            </w:r>
            <w:proofErr w:type="gramEnd"/>
            <w:r w:rsidRPr="00F549C4">
              <w:rPr>
                <w:rFonts w:ascii="Times New Roman" w:cs="Times New Roman"/>
                <w:bCs/>
                <w:color w:val="auto"/>
                <w:sz w:val="21"/>
                <w:szCs w:val="21"/>
              </w:rPr>
              <w:t>泽湖、</w:t>
            </w:r>
            <w:proofErr w:type="gramStart"/>
            <w:r w:rsidRPr="00F549C4">
              <w:rPr>
                <w:rFonts w:ascii="Times New Roman" w:cs="Times New Roman"/>
                <w:bCs/>
                <w:color w:val="auto"/>
                <w:sz w:val="21"/>
                <w:szCs w:val="21"/>
              </w:rPr>
              <w:t>云竹湖</w:t>
            </w:r>
            <w:proofErr w:type="gramEnd"/>
            <w:r w:rsidRPr="00F549C4">
              <w:rPr>
                <w:rFonts w:ascii="Times New Roman" w:cs="Times New Roman"/>
                <w:bCs/>
                <w:color w:val="auto"/>
                <w:sz w:val="21"/>
                <w:szCs w:val="21"/>
              </w:rPr>
              <w:t>、盐湖、</w:t>
            </w:r>
            <w:proofErr w:type="gramStart"/>
            <w:r w:rsidRPr="00F549C4">
              <w:rPr>
                <w:rFonts w:ascii="Times New Roman" w:cs="Times New Roman"/>
                <w:bCs/>
                <w:color w:val="auto"/>
                <w:sz w:val="21"/>
                <w:szCs w:val="21"/>
              </w:rPr>
              <w:t>伍姓湖等</w:t>
            </w:r>
            <w:proofErr w:type="gramEnd"/>
            <w:r w:rsidRPr="00F549C4">
              <w:rPr>
                <w:rFonts w:ascii="Times New Roman" w:cs="Times New Roman"/>
                <w:bCs/>
                <w:color w:val="auto"/>
                <w:sz w:val="21"/>
                <w:szCs w:val="21"/>
              </w:rPr>
              <w:t>“</w:t>
            </w:r>
            <w:r w:rsidRPr="00F549C4">
              <w:rPr>
                <w:rFonts w:ascii="Times New Roman" w:cs="Times New Roman"/>
                <w:bCs/>
                <w:color w:val="auto"/>
                <w:sz w:val="21"/>
                <w:szCs w:val="21"/>
              </w:rPr>
              <w:t>五湖</w:t>
            </w:r>
            <w:r w:rsidRPr="00F549C4">
              <w:rPr>
                <w:rFonts w:ascii="Times New Roman" w:cs="Times New Roman"/>
                <w:bCs/>
                <w:color w:val="auto"/>
                <w:sz w:val="21"/>
                <w:szCs w:val="21"/>
              </w:rPr>
              <w:t>”</w:t>
            </w:r>
            <w:r w:rsidRPr="00F549C4">
              <w:rPr>
                <w:rFonts w:ascii="Times New Roman" w:cs="Times New Roman"/>
                <w:bCs/>
                <w:color w:val="auto"/>
                <w:sz w:val="21"/>
                <w:szCs w:val="21"/>
              </w:rPr>
              <w:t>生态保护与修复区域</w:t>
            </w:r>
            <w:r w:rsidRPr="00F549C4">
              <w:rPr>
                <w:rFonts w:ascii="Times New Roman" w:cs="Times New Roman" w:hint="eastAsia"/>
                <w:bCs/>
                <w:color w:val="auto"/>
                <w:sz w:val="21"/>
                <w:szCs w:val="21"/>
              </w:rPr>
              <w:t>，</w:t>
            </w:r>
            <w:r w:rsidRPr="00F549C4">
              <w:rPr>
                <w:rFonts w:ascii="Times New Roman" w:cs="Times New Roman"/>
                <w:bCs/>
                <w:color w:val="auto"/>
                <w:sz w:val="21"/>
                <w:szCs w:val="21"/>
              </w:rPr>
              <w:t>“</w:t>
            </w:r>
            <w:r w:rsidRPr="00F549C4">
              <w:rPr>
                <w:rFonts w:ascii="Times New Roman" w:cs="Times New Roman"/>
                <w:bCs/>
                <w:color w:val="auto"/>
                <w:sz w:val="21"/>
                <w:szCs w:val="21"/>
              </w:rPr>
              <w:t>黄河、长城、太行</w:t>
            </w:r>
            <w:r w:rsidRPr="00F549C4">
              <w:rPr>
                <w:rFonts w:ascii="Times New Roman" w:cs="Times New Roman"/>
                <w:bCs/>
                <w:color w:val="auto"/>
                <w:sz w:val="21"/>
                <w:szCs w:val="21"/>
              </w:rPr>
              <w:t>”</w:t>
            </w:r>
            <w:r w:rsidRPr="00F549C4">
              <w:rPr>
                <w:rFonts w:ascii="Times New Roman" w:cs="Times New Roman"/>
                <w:bCs/>
                <w:color w:val="auto"/>
                <w:sz w:val="21"/>
                <w:szCs w:val="21"/>
              </w:rPr>
              <w:t>旅游产业布局区以及人居环境敏感区</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严控重污染行业产能规模</w:t>
            </w:r>
            <w:r w:rsidRPr="00F549C4">
              <w:rPr>
                <w:rFonts w:ascii="Times New Roman" w:cs="Times New Roman" w:hint="eastAsia"/>
                <w:bCs/>
                <w:color w:val="auto"/>
                <w:sz w:val="21"/>
                <w:szCs w:val="21"/>
              </w:rPr>
              <w:t>，</w:t>
            </w:r>
            <w:r w:rsidRPr="00F549C4">
              <w:rPr>
                <w:rFonts w:ascii="Times New Roman" w:cs="Times New Roman"/>
                <w:bCs/>
                <w:color w:val="auto"/>
                <w:sz w:val="21"/>
                <w:szCs w:val="21"/>
              </w:rPr>
              <w:t>推进产业布局与生态空间协调发展。</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重点管控单元</w:t>
            </w:r>
            <w:r w:rsidRPr="00F549C4">
              <w:rPr>
                <w:rFonts w:ascii="Times New Roman" w:cs="Times New Roman" w:hint="eastAsia"/>
                <w:bCs/>
                <w:color w:val="auto"/>
                <w:sz w:val="21"/>
                <w:szCs w:val="21"/>
              </w:rPr>
              <w:t>：</w:t>
            </w:r>
            <w:r w:rsidRPr="00F549C4">
              <w:rPr>
                <w:rFonts w:ascii="Times New Roman" w:cs="Times New Roman"/>
                <w:bCs/>
                <w:color w:val="auto"/>
                <w:sz w:val="21"/>
                <w:szCs w:val="21"/>
              </w:rPr>
              <w:t>进一步优化空间布局</w:t>
            </w:r>
            <w:r w:rsidRPr="00F549C4">
              <w:rPr>
                <w:rFonts w:ascii="Times New Roman" w:cs="Times New Roman" w:hint="eastAsia"/>
                <w:bCs/>
                <w:color w:val="auto"/>
                <w:sz w:val="21"/>
                <w:szCs w:val="21"/>
              </w:rPr>
              <w:t>，</w:t>
            </w:r>
            <w:r w:rsidRPr="00F549C4">
              <w:rPr>
                <w:rFonts w:ascii="Times New Roman" w:cs="Times New Roman"/>
                <w:bCs/>
                <w:color w:val="auto"/>
                <w:sz w:val="21"/>
                <w:szCs w:val="21"/>
              </w:rPr>
              <w:t>加强污染物排放控制和环境风险防控</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不断提升资源能源利用效率</w:t>
            </w:r>
            <w:r w:rsidRPr="00F549C4">
              <w:rPr>
                <w:rFonts w:ascii="Times New Roman" w:cs="Times New Roman"/>
                <w:bCs/>
                <w:color w:val="auto"/>
                <w:sz w:val="21"/>
                <w:szCs w:val="21"/>
              </w:rPr>
              <w:t>,</w:t>
            </w:r>
            <w:r w:rsidRPr="00F549C4">
              <w:rPr>
                <w:rFonts w:ascii="Times New Roman" w:cs="Times New Roman"/>
                <w:bCs/>
                <w:color w:val="auto"/>
                <w:sz w:val="21"/>
                <w:szCs w:val="21"/>
              </w:rPr>
              <w:t>解决生态环境质量不达标、生态环境风险高等问题</w:t>
            </w:r>
            <w:r w:rsidRPr="00F549C4">
              <w:rPr>
                <w:rFonts w:ascii="Times New Roman" w:cs="Times New Roman" w:hint="eastAsia"/>
                <w:bCs/>
                <w:color w:val="auto"/>
                <w:sz w:val="21"/>
                <w:szCs w:val="21"/>
              </w:rPr>
              <w:t>，</w:t>
            </w:r>
            <w:r w:rsidRPr="00F549C4">
              <w:rPr>
                <w:rFonts w:ascii="Times New Roman" w:cs="Times New Roman"/>
                <w:bCs/>
                <w:color w:val="auto"/>
                <w:sz w:val="21"/>
                <w:szCs w:val="21"/>
              </w:rPr>
              <w:t>实现减</w:t>
            </w:r>
            <w:proofErr w:type="gramStart"/>
            <w:r w:rsidRPr="00F549C4">
              <w:rPr>
                <w:rFonts w:ascii="Times New Roman" w:cs="Times New Roman"/>
                <w:bCs/>
                <w:color w:val="auto"/>
                <w:sz w:val="21"/>
                <w:szCs w:val="21"/>
              </w:rPr>
              <w:t>污降碳</w:t>
            </w:r>
            <w:proofErr w:type="gramEnd"/>
            <w:r w:rsidRPr="00F549C4">
              <w:rPr>
                <w:rFonts w:ascii="Times New Roman" w:cs="Times New Roman"/>
                <w:bCs/>
                <w:color w:val="auto"/>
                <w:sz w:val="21"/>
                <w:szCs w:val="21"/>
              </w:rPr>
              <w:t>协同效应。京津冀及周边地区和</w:t>
            </w:r>
            <w:proofErr w:type="gramStart"/>
            <w:r w:rsidRPr="00F549C4">
              <w:rPr>
                <w:rFonts w:ascii="Times New Roman" w:cs="Times New Roman"/>
                <w:bCs/>
                <w:color w:val="auto"/>
                <w:sz w:val="21"/>
                <w:szCs w:val="21"/>
              </w:rPr>
              <w:t>汾</w:t>
            </w:r>
            <w:proofErr w:type="gramEnd"/>
            <w:r w:rsidRPr="00F549C4">
              <w:rPr>
                <w:rFonts w:ascii="Times New Roman" w:cs="Times New Roman"/>
                <w:bCs/>
                <w:color w:val="auto"/>
                <w:sz w:val="21"/>
                <w:szCs w:val="21"/>
              </w:rPr>
              <w:t>渭平原等国家大气污染联防联控重点区域</w:t>
            </w:r>
            <w:r w:rsidRPr="00F549C4">
              <w:rPr>
                <w:rFonts w:ascii="Times New Roman" w:cs="Times New Roman" w:hint="eastAsia"/>
                <w:bCs/>
                <w:color w:val="auto"/>
                <w:sz w:val="21"/>
                <w:szCs w:val="21"/>
              </w:rPr>
              <w:t>，</w:t>
            </w:r>
            <w:r w:rsidRPr="00F549C4">
              <w:rPr>
                <w:rFonts w:ascii="Times New Roman" w:cs="Times New Roman"/>
                <w:bCs/>
                <w:color w:val="auto"/>
                <w:sz w:val="21"/>
                <w:szCs w:val="21"/>
              </w:rPr>
              <w:t>要加快调整优化产业结构、能源结构</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严禁新增钢铁、焦化、铸造、水泥、平板玻璃等产能</w:t>
            </w:r>
            <w:r w:rsidRPr="00F549C4">
              <w:rPr>
                <w:rFonts w:ascii="Times New Roman" w:cs="Times New Roman" w:hint="eastAsia"/>
                <w:bCs/>
                <w:color w:val="auto"/>
                <w:sz w:val="21"/>
                <w:szCs w:val="21"/>
              </w:rPr>
              <w:t>，</w:t>
            </w:r>
            <w:r w:rsidRPr="00F549C4">
              <w:rPr>
                <w:rFonts w:ascii="Times New Roman" w:cs="Times New Roman"/>
                <w:bCs/>
                <w:color w:val="auto"/>
                <w:sz w:val="21"/>
                <w:szCs w:val="21"/>
              </w:rPr>
              <w:t>要加快实施城市规划区</w:t>
            </w:r>
            <w:r w:rsidRPr="00F549C4">
              <w:rPr>
                <w:rFonts w:ascii="Times New Roman" w:cs="Times New Roman"/>
                <w:bCs/>
                <w:color w:val="auto"/>
                <w:sz w:val="21"/>
                <w:szCs w:val="21"/>
              </w:rPr>
              <w:t>“</w:t>
            </w:r>
            <w:r w:rsidRPr="00F549C4">
              <w:rPr>
                <w:rFonts w:ascii="Times New Roman" w:cs="Times New Roman"/>
                <w:bCs/>
                <w:color w:val="auto"/>
                <w:sz w:val="21"/>
                <w:szCs w:val="21"/>
              </w:rPr>
              <w:t>两高</w:t>
            </w:r>
            <w:r w:rsidRPr="00F549C4">
              <w:rPr>
                <w:rFonts w:ascii="Times New Roman" w:cs="Times New Roman"/>
                <w:bCs/>
                <w:color w:val="auto"/>
                <w:sz w:val="21"/>
                <w:szCs w:val="21"/>
              </w:rPr>
              <w:t>”</w:t>
            </w:r>
            <w:r w:rsidRPr="00F549C4">
              <w:rPr>
                <w:rFonts w:ascii="Times New Roman" w:cs="Times New Roman"/>
                <w:bCs/>
                <w:color w:val="auto"/>
                <w:sz w:val="21"/>
                <w:szCs w:val="21"/>
              </w:rPr>
              <w:t>企业搬迁</w:t>
            </w:r>
            <w:r w:rsidRPr="00F549C4">
              <w:rPr>
                <w:rFonts w:ascii="Times New Roman" w:cs="Times New Roman" w:hint="eastAsia"/>
                <w:bCs/>
                <w:color w:val="auto"/>
                <w:sz w:val="21"/>
                <w:szCs w:val="21"/>
              </w:rPr>
              <w:t>，</w:t>
            </w:r>
            <w:r w:rsidRPr="00F549C4">
              <w:rPr>
                <w:rFonts w:ascii="Times New Roman" w:cs="Times New Roman"/>
                <w:bCs/>
                <w:color w:val="auto"/>
                <w:sz w:val="21"/>
                <w:szCs w:val="21"/>
              </w:rPr>
              <w:t>完善能源消费双控制度。实施企业绩效分级分类管控</w:t>
            </w:r>
            <w:r w:rsidRPr="00F549C4">
              <w:rPr>
                <w:rFonts w:ascii="Times New Roman" w:cs="Times New Roman"/>
                <w:bCs/>
                <w:color w:val="auto"/>
                <w:sz w:val="21"/>
                <w:szCs w:val="21"/>
              </w:rPr>
              <w:t>,</w:t>
            </w:r>
            <w:r w:rsidRPr="00F549C4">
              <w:rPr>
                <w:rFonts w:ascii="Times New Roman" w:cs="Times New Roman"/>
                <w:bCs/>
                <w:color w:val="auto"/>
                <w:sz w:val="21"/>
                <w:szCs w:val="21"/>
              </w:rPr>
              <w:t>强化联防联控</w:t>
            </w:r>
            <w:r w:rsidRPr="00F549C4">
              <w:rPr>
                <w:rFonts w:ascii="Times New Roman" w:cs="Times New Roman" w:hint="eastAsia"/>
                <w:bCs/>
                <w:color w:val="auto"/>
                <w:sz w:val="21"/>
                <w:szCs w:val="21"/>
              </w:rPr>
              <w:t>，</w:t>
            </w:r>
            <w:r w:rsidRPr="00F549C4">
              <w:rPr>
                <w:rFonts w:ascii="Times New Roman" w:cs="Times New Roman"/>
                <w:bCs/>
                <w:color w:val="auto"/>
                <w:sz w:val="21"/>
                <w:szCs w:val="21"/>
              </w:rPr>
              <w:t>持续推进清洁取暖散煤治理</w:t>
            </w:r>
            <w:r w:rsidRPr="00F549C4">
              <w:rPr>
                <w:rFonts w:ascii="Times New Roman" w:cs="Times New Roman" w:hint="eastAsia"/>
                <w:bCs/>
                <w:color w:val="auto"/>
                <w:sz w:val="21"/>
                <w:szCs w:val="21"/>
              </w:rPr>
              <w:t>，</w:t>
            </w:r>
            <w:r w:rsidRPr="00F549C4">
              <w:rPr>
                <w:rFonts w:ascii="Times New Roman" w:cs="Times New Roman"/>
                <w:bCs/>
                <w:color w:val="auto"/>
                <w:sz w:val="21"/>
                <w:szCs w:val="21"/>
              </w:rPr>
              <w:t>严防</w:t>
            </w:r>
            <w:r w:rsidRPr="00F549C4">
              <w:rPr>
                <w:rFonts w:ascii="Times New Roman" w:cs="Times New Roman"/>
                <w:bCs/>
                <w:color w:val="auto"/>
                <w:sz w:val="21"/>
                <w:szCs w:val="21"/>
              </w:rPr>
              <w:t>“</w:t>
            </w:r>
            <w:r w:rsidRPr="00F549C4">
              <w:rPr>
                <w:rFonts w:ascii="Times New Roman" w:cs="Times New Roman"/>
                <w:bCs/>
                <w:color w:val="auto"/>
                <w:sz w:val="21"/>
                <w:szCs w:val="21"/>
              </w:rPr>
              <w:t>散乱污</w:t>
            </w:r>
            <w:r w:rsidRPr="00F549C4">
              <w:rPr>
                <w:rFonts w:ascii="Times New Roman" w:cs="Times New Roman"/>
                <w:bCs/>
                <w:color w:val="auto"/>
                <w:sz w:val="21"/>
                <w:szCs w:val="21"/>
              </w:rPr>
              <w:t>”</w:t>
            </w:r>
            <w:r w:rsidRPr="00F549C4">
              <w:rPr>
                <w:rFonts w:ascii="Times New Roman" w:cs="Times New Roman"/>
                <w:bCs/>
                <w:color w:val="auto"/>
                <w:sz w:val="21"/>
                <w:szCs w:val="21"/>
              </w:rPr>
              <w:t>企业反弹</w:t>
            </w:r>
            <w:r w:rsidRPr="00F549C4">
              <w:rPr>
                <w:rFonts w:ascii="Times New Roman" w:cs="Times New Roman" w:hint="eastAsia"/>
                <w:bCs/>
                <w:color w:val="auto"/>
                <w:sz w:val="21"/>
                <w:szCs w:val="21"/>
              </w:rPr>
              <w:t>，</w:t>
            </w:r>
            <w:r w:rsidRPr="00F549C4">
              <w:rPr>
                <w:rFonts w:ascii="Times New Roman" w:cs="Times New Roman"/>
                <w:bCs/>
                <w:color w:val="auto"/>
                <w:sz w:val="21"/>
                <w:szCs w:val="21"/>
              </w:rPr>
              <w:t>积极应对重污染天气。太原及周边</w:t>
            </w:r>
            <w:r w:rsidRPr="00F549C4">
              <w:rPr>
                <w:rFonts w:ascii="Times New Roman" w:cs="Times New Roman"/>
                <w:bCs/>
                <w:color w:val="auto"/>
                <w:sz w:val="21"/>
                <w:szCs w:val="21"/>
              </w:rPr>
              <w:t>“1+30”</w:t>
            </w:r>
            <w:r w:rsidRPr="00F549C4">
              <w:rPr>
                <w:rFonts w:ascii="Times New Roman" w:cs="Times New Roman"/>
                <w:bCs/>
                <w:color w:val="auto"/>
                <w:sz w:val="21"/>
                <w:szCs w:val="21"/>
              </w:rPr>
              <w:t>汾河谷地区域在执行京津冀及周边地</w:t>
            </w:r>
            <w:r w:rsidRPr="00F549C4">
              <w:rPr>
                <w:rFonts w:ascii="Times New Roman" w:cs="Times New Roman"/>
                <w:bCs/>
                <w:color w:val="auto"/>
                <w:sz w:val="21"/>
                <w:szCs w:val="21"/>
              </w:rPr>
              <w:t xml:space="preserve"> </w:t>
            </w:r>
            <w:r w:rsidRPr="00F549C4">
              <w:rPr>
                <w:rFonts w:ascii="Times New Roman" w:cs="Times New Roman"/>
                <w:bCs/>
                <w:color w:val="auto"/>
                <w:sz w:val="21"/>
                <w:szCs w:val="21"/>
              </w:rPr>
              <w:t>区和</w:t>
            </w:r>
            <w:proofErr w:type="gramStart"/>
            <w:r w:rsidRPr="00F549C4">
              <w:rPr>
                <w:rFonts w:ascii="Times New Roman" w:cs="Times New Roman"/>
                <w:bCs/>
                <w:color w:val="auto"/>
                <w:sz w:val="21"/>
                <w:szCs w:val="21"/>
              </w:rPr>
              <w:t>汾</w:t>
            </w:r>
            <w:proofErr w:type="gramEnd"/>
            <w:r w:rsidRPr="00F549C4">
              <w:rPr>
                <w:rFonts w:ascii="Times New Roman" w:cs="Times New Roman"/>
                <w:bCs/>
                <w:color w:val="auto"/>
                <w:sz w:val="21"/>
                <w:szCs w:val="21"/>
              </w:rPr>
              <w:t>渭平原区域管</w:t>
            </w:r>
            <w:proofErr w:type="gramStart"/>
            <w:r w:rsidRPr="00F549C4">
              <w:rPr>
                <w:rFonts w:ascii="Times New Roman" w:cs="Times New Roman"/>
                <w:bCs/>
                <w:color w:val="auto"/>
                <w:sz w:val="21"/>
                <w:szCs w:val="21"/>
              </w:rPr>
              <w:t>控要求</w:t>
            </w:r>
            <w:proofErr w:type="gramEnd"/>
            <w:r w:rsidRPr="00F549C4">
              <w:rPr>
                <w:rFonts w:ascii="Times New Roman" w:cs="Times New Roman"/>
                <w:bCs/>
                <w:color w:val="auto"/>
                <w:sz w:val="21"/>
                <w:szCs w:val="21"/>
              </w:rPr>
              <w:t>基础上</w:t>
            </w:r>
            <w:r w:rsidRPr="00F549C4">
              <w:rPr>
                <w:rFonts w:ascii="Times New Roman" w:cs="Times New Roman" w:hint="eastAsia"/>
                <w:bCs/>
                <w:color w:val="auto"/>
                <w:sz w:val="21"/>
                <w:szCs w:val="21"/>
              </w:rPr>
              <w:t>，</w:t>
            </w:r>
            <w:r w:rsidRPr="00F549C4">
              <w:rPr>
                <w:rFonts w:ascii="Times New Roman" w:cs="Times New Roman"/>
                <w:bCs/>
                <w:color w:val="auto"/>
                <w:sz w:val="21"/>
                <w:szCs w:val="21"/>
              </w:rPr>
              <w:t>以资源环境承载力为约束</w:t>
            </w:r>
            <w:r w:rsidRPr="00F549C4">
              <w:rPr>
                <w:rFonts w:ascii="Times New Roman" w:cs="Times New Roman" w:hint="eastAsia"/>
                <w:bCs/>
                <w:color w:val="auto"/>
                <w:sz w:val="21"/>
                <w:szCs w:val="21"/>
              </w:rPr>
              <w:t>，</w:t>
            </w:r>
            <w:r w:rsidRPr="00F549C4">
              <w:rPr>
                <w:rFonts w:ascii="Times New Roman" w:cs="Times New Roman"/>
                <w:bCs/>
                <w:color w:val="auto"/>
                <w:sz w:val="21"/>
                <w:szCs w:val="21"/>
              </w:rPr>
              <w:t>全面推进现有焦化、化工、钢铁、有色等重污染行业企业逐步退出城市规划区和县城建成区</w:t>
            </w:r>
            <w:r w:rsidRPr="00F549C4">
              <w:rPr>
                <w:rFonts w:ascii="Times New Roman" w:cs="Times New Roman" w:hint="eastAsia"/>
                <w:bCs/>
                <w:color w:val="auto"/>
                <w:sz w:val="21"/>
                <w:szCs w:val="21"/>
              </w:rPr>
              <w:t>，</w:t>
            </w:r>
            <w:r w:rsidRPr="00F549C4">
              <w:rPr>
                <w:rFonts w:ascii="Times New Roman" w:cs="Times New Roman"/>
                <w:bCs/>
                <w:color w:val="auto"/>
                <w:sz w:val="21"/>
                <w:szCs w:val="21"/>
              </w:rPr>
              <w:t>推动焦化产能向资源禀赋好、环境承载力强、大气扩散条件优、铁路运输便利的区域转移。鼓励焦化、化工等传统产业实施</w:t>
            </w:r>
            <w:r w:rsidRPr="00F549C4">
              <w:rPr>
                <w:rFonts w:ascii="Times New Roman" w:cs="Times New Roman"/>
                <w:bCs/>
                <w:color w:val="auto"/>
                <w:sz w:val="21"/>
                <w:szCs w:val="21"/>
              </w:rPr>
              <w:t>“</w:t>
            </w:r>
            <w:r w:rsidRPr="00F549C4">
              <w:rPr>
                <w:rFonts w:ascii="Times New Roman" w:cs="Times New Roman"/>
                <w:bCs/>
                <w:color w:val="auto"/>
                <w:sz w:val="21"/>
                <w:szCs w:val="21"/>
              </w:rPr>
              <w:t>飞地经济</w:t>
            </w:r>
            <w:r w:rsidRPr="00F549C4">
              <w:rPr>
                <w:rFonts w:ascii="Times New Roman" w:cs="Times New Roman"/>
                <w:bCs/>
                <w:color w:val="auto"/>
                <w:sz w:val="21"/>
                <w:szCs w:val="21"/>
              </w:rPr>
              <w:t>”</w:t>
            </w:r>
            <w:r w:rsidRPr="00F549C4">
              <w:rPr>
                <w:rFonts w:ascii="Times New Roman" w:cs="Times New Roman"/>
                <w:bCs/>
                <w:color w:val="auto"/>
                <w:sz w:val="21"/>
                <w:szCs w:val="21"/>
              </w:rPr>
              <w:t>。汾河流域加强流域上下游左右</w:t>
            </w:r>
            <w:proofErr w:type="gramStart"/>
            <w:r w:rsidRPr="00F549C4">
              <w:rPr>
                <w:rFonts w:ascii="Times New Roman" w:cs="Times New Roman"/>
                <w:bCs/>
                <w:color w:val="auto"/>
                <w:sz w:val="21"/>
                <w:szCs w:val="21"/>
              </w:rPr>
              <w:t>岸污染</w:t>
            </w:r>
            <w:proofErr w:type="gramEnd"/>
            <w:r w:rsidRPr="00F549C4">
              <w:rPr>
                <w:rFonts w:ascii="Times New Roman" w:cs="Times New Roman"/>
                <w:bCs/>
                <w:color w:val="auto"/>
                <w:sz w:val="21"/>
                <w:szCs w:val="21"/>
              </w:rPr>
              <w:t>统筹治理</w:t>
            </w:r>
            <w:r w:rsidRPr="00F549C4">
              <w:rPr>
                <w:rFonts w:ascii="Times New Roman" w:cs="Times New Roman" w:hint="eastAsia"/>
                <w:bCs/>
                <w:color w:val="auto"/>
                <w:sz w:val="21"/>
                <w:szCs w:val="21"/>
              </w:rPr>
              <w:t>，</w:t>
            </w:r>
            <w:proofErr w:type="gramStart"/>
            <w:r w:rsidRPr="00F549C4">
              <w:rPr>
                <w:rFonts w:ascii="Times New Roman" w:cs="Times New Roman"/>
                <w:bCs/>
                <w:color w:val="auto"/>
                <w:sz w:val="21"/>
                <w:szCs w:val="21"/>
              </w:rPr>
              <w:t>严格入</w:t>
            </w:r>
            <w:proofErr w:type="gramEnd"/>
            <w:r w:rsidRPr="00F549C4">
              <w:rPr>
                <w:rFonts w:ascii="Times New Roman" w:cs="Times New Roman"/>
                <w:bCs/>
                <w:color w:val="auto"/>
                <w:sz w:val="21"/>
                <w:szCs w:val="21"/>
              </w:rPr>
              <w:t>河排污口设置</w:t>
            </w:r>
            <w:r w:rsidRPr="00F549C4">
              <w:rPr>
                <w:rFonts w:ascii="Times New Roman" w:cs="Times New Roman" w:hint="eastAsia"/>
                <w:bCs/>
                <w:color w:val="auto"/>
                <w:sz w:val="21"/>
                <w:szCs w:val="21"/>
              </w:rPr>
              <w:t>，</w:t>
            </w:r>
            <w:r w:rsidRPr="00F549C4">
              <w:rPr>
                <w:rFonts w:ascii="Times New Roman" w:cs="Times New Roman"/>
                <w:bCs/>
                <w:color w:val="auto"/>
                <w:sz w:val="21"/>
                <w:szCs w:val="21"/>
              </w:rPr>
              <w:t>实施汾河</w:t>
            </w:r>
            <w:r w:rsidRPr="00F549C4">
              <w:rPr>
                <w:rFonts w:ascii="Times New Roman" w:cs="Times New Roman"/>
                <w:bCs/>
                <w:color w:val="auto"/>
                <w:sz w:val="21"/>
                <w:szCs w:val="21"/>
              </w:rPr>
              <w:lastRenderedPageBreak/>
              <w:t>入河排污总量控制</w:t>
            </w:r>
            <w:r w:rsidRPr="00F549C4">
              <w:rPr>
                <w:rFonts w:ascii="Times New Roman" w:cs="Times New Roman" w:hint="eastAsia"/>
                <w:bCs/>
                <w:color w:val="auto"/>
                <w:sz w:val="21"/>
                <w:szCs w:val="21"/>
              </w:rPr>
              <w:t>，</w:t>
            </w:r>
            <w:r w:rsidRPr="00F549C4">
              <w:rPr>
                <w:rFonts w:ascii="Times New Roman" w:cs="Times New Roman"/>
                <w:bCs/>
                <w:color w:val="auto"/>
                <w:sz w:val="21"/>
                <w:szCs w:val="21"/>
              </w:rPr>
              <w:t>积极推行流域城镇生活污水处理</w:t>
            </w:r>
            <w:r w:rsidRPr="00F549C4">
              <w:rPr>
                <w:rFonts w:ascii="Times New Roman" w:cs="Times New Roman"/>
                <w:bCs/>
                <w:color w:val="auto"/>
                <w:sz w:val="21"/>
                <w:szCs w:val="21"/>
              </w:rPr>
              <w:t>“</w:t>
            </w:r>
            <w:r w:rsidRPr="00F549C4">
              <w:rPr>
                <w:rFonts w:ascii="Times New Roman" w:cs="Times New Roman"/>
                <w:bCs/>
                <w:color w:val="auto"/>
                <w:sz w:val="21"/>
                <w:szCs w:val="21"/>
              </w:rPr>
              <w:t>厂</w:t>
            </w:r>
            <w:r w:rsidRPr="00F549C4">
              <w:rPr>
                <w:rFonts w:ascii="Times New Roman" w:cs="Times New Roman"/>
                <w:bCs/>
                <w:color w:val="auto"/>
                <w:sz w:val="21"/>
                <w:szCs w:val="21"/>
              </w:rPr>
              <w:t>-</w:t>
            </w:r>
            <w:r w:rsidRPr="00F549C4">
              <w:rPr>
                <w:rFonts w:ascii="Times New Roman" w:cs="Times New Roman"/>
                <w:bCs/>
                <w:color w:val="auto"/>
                <w:sz w:val="21"/>
                <w:szCs w:val="21"/>
              </w:rPr>
              <w:t>网</w:t>
            </w:r>
            <w:r w:rsidRPr="00F549C4">
              <w:rPr>
                <w:rFonts w:ascii="Times New Roman" w:cs="Times New Roman"/>
                <w:bCs/>
                <w:color w:val="auto"/>
                <w:sz w:val="21"/>
                <w:szCs w:val="21"/>
              </w:rPr>
              <w:t>-</w:t>
            </w:r>
            <w:r w:rsidRPr="00F549C4">
              <w:rPr>
                <w:rFonts w:ascii="Times New Roman" w:cs="Times New Roman"/>
                <w:bCs/>
                <w:color w:val="auto"/>
                <w:sz w:val="21"/>
                <w:szCs w:val="21"/>
              </w:rPr>
              <w:t>河</w:t>
            </w:r>
            <w:r w:rsidRPr="00F549C4">
              <w:rPr>
                <w:rFonts w:ascii="Times New Roman" w:cs="Times New Roman"/>
                <w:bCs/>
                <w:color w:val="auto"/>
                <w:sz w:val="21"/>
                <w:szCs w:val="21"/>
              </w:rPr>
              <w:t>(</w:t>
            </w:r>
            <w:r w:rsidRPr="00F549C4">
              <w:rPr>
                <w:rFonts w:ascii="Times New Roman" w:cs="Times New Roman"/>
                <w:bCs/>
                <w:color w:val="auto"/>
                <w:sz w:val="21"/>
                <w:szCs w:val="21"/>
              </w:rPr>
              <w:t>湖</w:t>
            </w:r>
            <w:r w:rsidRPr="00F549C4">
              <w:rPr>
                <w:rFonts w:ascii="Times New Roman" w:cs="Times New Roman"/>
                <w:bCs/>
                <w:color w:val="auto"/>
                <w:sz w:val="21"/>
                <w:szCs w:val="21"/>
              </w:rPr>
              <w:t>)”</w:t>
            </w:r>
            <w:r w:rsidRPr="00F549C4">
              <w:rPr>
                <w:rFonts w:ascii="Times New Roman" w:cs="Times New Roman"/>
                <w:bCs/>
                <w:color w:val="auto"/>
                <w:sz w:val="21"/>
                <w:szCs w:val="21"/>
              </w:rPr>
              <w:t>一体化运营模式</w:t>
            </w:r>
            <w:r w:rsidRPr="00F549C4">
              <w:rPr>
                <w:rFonts w:ascii="Times New Roman" w:cs="Times New Roman" w:hint="eastAsia"/>
                <w:bCs/>
                <w:color w:val="auto"/>
                <w:sz w:val="21"/>
                <w:szCs w:val="21"/>
              </w:rPr>
              <w:t>，</w:t>
            </w:r>
            <w:r w:rsidRPr="00F549C4">
              <w:rPr>
                <w:rFonts w:ascii="Times New Roman" w:cs="Times New Roman"/>
                <w:bCs/>
                <w:color w:val="auto"/>
                <w:sz w:val="21"/>
                <w:szCs w:val="21"/>
              </w:rPr>
              <w:t>大力推进工业废水近零排放和资源化利用</w:t>
            </w:r>
            <w:r w:rsidRPr="00F549C4">
              <w:rPr>
                <w:rFonts w:ascii="Times New Roman" w:cs="Times New Roman" w:hint="eastAsia"/>
                <w:bCs/>
                <w:color w:val="auto"/>
                <w:sz w:val="21"/>
                <w:szCs w:val="21"/>
              </w:rPr>
              <w:t>，</w:t>
            </w:r>
            <w:r w:rsidRPr="00F549C4">
              <w:rPr>
                <w:rFonts w:ascii="Times New Roman" w:cs="Times New Roman"/>
                <w:bCs/>
                <w:color w:val="auto"/>
                <w:sz w:val="21"/>
                <w:szCs w:val="21"/>
              </w:rPr>
              <w:t>实施城镇生活再生水资源化分质利用。</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bCs/>
                <w:color w:val="auto"/>
                <w:sz w:val="21"/>
                <w:szCs w:val="21"/>
              </w:rPr>
              <w:t>一般管控单元</w:t>
            </w:r>
            <w:r w:rsidRPr="00F549C4">
              <w:rPr>
                <w:rFonts w:ascii="Times New Roman" w:cs="Times New Roman"/>
                <w:bCs/>
                <w:color w:val="auto"/>
                <w:sz w:val="21"/>
                <w:szCs w:val="21"/>
              </w:rPr>
              <w:t>:</w:t>
            </w:r>
            <w:r w:rsidRPr="00F549C4">
              <w:rPr>
                <w:rFonts w:ascii="Times New Roman" w:cs="Times New Roman"/>
                <w:bCs/>
                <w:color w:val="auto"/>
                <w:sz w:val="21"/>
                <w:szCs w:val="21"/>
              </w:rPr>
              <w:t>主要落实生态环境保护基本要求</w:t>
            </w:r>
            <w:r w:rsidRPr="00F549C4">
              <w:rPr>
                <w:rFonts w:ascii="Times New Roman" w:cs="Times New Roman" w:hint="eastAsia"/>
                <w:bCs/>
                <w:color w:val="auto"/>
                <w:sz w:val="21"/>
                <w:szCs w:val="21"/>
              </w:rPr>
              <w:t>，</w:t>
            </w:r>
            <w:r w:rsidRPr="00F549C4">
              <w:rPr>
                <w:rFonts w:ascii="Times New Roman" w:cs="Times New Roman"/>
                <w:bCs/>
                <w:color w:val="auto"/>
                <w:sz w:val="21"/>
                <w:szCs w:val="21"/>
              </w:rPr>
              <w:t>执行国家及我省相关产业准入、总量控制、排放标准等管理规定</w:t>
            </w:r>
            <w:r w:rsidRPr="00F549C4">
              <w:rPr>
                <w:rFonts w:ascii="Times New Roman" w:cs="Times New Roman" w:hint="eastAsia"/>
                <w:bCs/>
                <w:color w:val="auto"/>
                <w:sz w:val="21"/>
                <w:szCs w:val="21"/>
              </w:rPr>
              <w:t>，</w:t>
            </w:r>
            <w:r w:rsidRPr="00F549C4">
              <w:rPr>
                <w:rFonts w:ascii="Times New Roman" w:cs="Times New Roman"/>
                <w:bCs/>
                <w:color w:val="auto"/>
                <w:sz w:val="21"/>
                <w:szCs w:val="21"/>
              </w:rPr>
              <w:t>推动区域生态环境质量持续改善。</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本项目位于</w:t>
            </w:r>
            <w:r w:rsidR="006D5341">
              <w:rPr>
                <w:rFonts w:ascii="Times New Roman" w:cs="Times New Roman" w:hint="eastAsia"/>
                <w:bCs/>
                <w:color w:val="auto"/>
                <w:sz w:val="21"/>
                <w:szCs w:val="21"/>
              </w:rPr>
              <w:t>长治市屯留区上村镇</w:t>
            </w:r>
            <w:r w:rsidR="00274AA5">
              <w:rPr>
                <w:rFonts w:ascii="Times New Roman" w:cs="Times New Roman" w:hint="eastAsia"/>
                <w:bCs/>
                <w:color w:val="auto"/>
                <w:sz w:val="21"/>
                <w:szCs w:val="21"/>
              </w:rPr>
              <w:t>南岗村西侧</w:t>
            </w:r>
            <w:r w:rsidR="00274AA5">
              <w:rPr>
                <w:rFonts w:ascii="Times New Roman" w:cs="Times New Roman" w:hint="eastAsia"/>
                <w:bCs/>
                <w:color w:val="auto"/>
                <w:sz w:val="21"/>
                <w:szCs w:val="21"/>
              </w:rPr>
              <w:t>530m</w:t>
            </w:r>
            <w:r w:rsidR="00274AA5">
              <w:rPr>
                <w:rFonts w:ascii="Times New Roman" w:cs="Times New Roman" w:hint="eastAsia"/>
                <w:bCs/>
                <w:color w:val="auto"/>
                <w:sz w:val="21"/>
                <w:szCs w:val="21"/>
              </w:rPr>
              <w:t>处</w:t>
            </w:r>
            <w:r w:rsidRPr="00F549C4">
              <w:rPr>
                <w:rFonts w:ascii="Times New Roman" w:cs="Times New Roman" w:hint="eastAsia"/>
                <w:bCs/>
                <w:color w:val="auto"/>
                <w:sz w:val="21"/>
                <w:szCs w:val="21"/>
              </w:rPr>
              <w:t>，项目位于</w:t>
            </w:r>
            <w:r w:rsidRPr="00F549C4">
              <w:rPr>
                <w:rFonts w:ascii="Times New Roman" w:cs="Times New Roman"/>
                <w:bCs/>
                <w:color w:val="auto"/>
                <w:sz w:val="21"/>
                <w:szCs w:val="21"/>
              </w:rPr>
              <w:t>一般管控单元</w:t>
            </w:r>
            <w:r w:rsidRPr="00F549C4">
              <w:rPr>
                <w:rFonts w:ascii="Times New Roman" w:cs="Times New Roman" w:hint="eastAsia"/>
                <w:bCs/>
                <w:color w:val="auto"/>
                <w:sz w:val="21"/>
                <w:szCs w:val="21"/>
              </w:rPr>
              <w:t>范围内。项目无生产废水产生，项目</w:t>
            </w:r>
            <w:r w:rsidRPr="00F549C4">
              <w:rPr>
                <w:rFonts w:ascii="Times New Roman" w:cs="Times New Roman"/>
                <w:bCs/>
                <w:color w:val="auto"/>
                <w:sz w:val="21"/>
                <w:szCs w:val="21"/>
              </w:rPr>
              <w:t>满足相关产业准入、总量控制、排放标准等管理规定</w:t>
            </w:r>
            <w:r w:rsidRPr="00F549C4">
              <w:rPr>
                <w:rFonts w:ascii="Times New Roman" w:cs="Times New Roman" w:hint="eastAsia"/>
                <w:bCs/>
                <w:color w:val="auto"/>
                <w:sz w:val="21"/>
                <w:szCs w:val="21"/>
              </w:rPr>
              <w:t>，符合《关于实施“三线一单”生态环境分区管控的意见》中</w:t>
            </w:r>
            <w:r w:rsidRPr="00F549C4">
              <w:rPr>
                <w:rFonts w:ascii="Times New Roman" w:cs="Times New Roman"/>
                <w:bCs/>
                <w:color w:val="auto"/>
                <w:sz w:val="21"/>
                <w:szCs w:val="21"/>
              </w:rPr>
              <w:t>一般管控单元</w:t>
            </w:r>
            <w:r w:rsidRPr="00F549C4">
              <w:rPr>
                <w:rFonts w:ascii="Times New Roman" w:cs="Times New Roman" w:hint="eastAsia"/>
                <w:bCs/>
                <w:color w:val="auto"/>
                <w:sz w:val="21"/>
                <w:szCs w:val="21"/>
              </w:rPr>
              <w:t>的要求。</w:t>
            </w:r>
          </w:p>
          <w:p w:rsidR="00372D56" w:rsidRPr="00F549C4" w:rsidRDefault="00270720">
            <w:pPr>
              <w:pStyle w:val="Default"/>
              <w:spacing w:line="400" w:lineRule="exact"/>
              <w:ind w:firstLineChars="200" w:firstLine="422"/>
              <w:rPr>
                <w:b/>
                <w:color w:val="auto"/>
                <w:sz w:val="21"/>
                <w:szCs w:val="21"/>
              </w:rPr>
            </w:pPr>
            <w:r w:rsidRPr="00F549C4">
              <w:rPr>
                <w:rFonts w:ascii="Times New Roman" w:cs="Times New Roman" w:hint="eastAsia"/>
                <w:b/>
                <w:bCs/>
                <w:color w:val="auto"/>
                <w:sz w:val="21"/>
                <w:szCs w:val="21"/>
              </w:rPr>
              <w:t>（</w:t>
            </w:r>
            <w:r w:rsidR="00ED0F98" w:rsidRPr="00F549C4">
              <w:rPr>
                <w:rFonts w:ascii="Times New Roman" w:cs="Times New Roman" w:hint="eastAsia"/>
                <w:b/>
                <w:bCs/>
                <w:color w:val="auto"/>
                <w:sz w:val="21"/>
                <w:szCs w:val="21"/>
              </w:rPr>
              <w:t>7</w:t>
            </w:r>
            <w:r w:rsidRPr="00F549C4">
              <w:rPr>
                <w:rFonts w:ascii="Times New Roman" w:cs="Times New Roman" w:hint="eastAsia"/>
                <w:b/>
                <w:bCs/>
                <w:color w:val="auto"/>
                <w:sz w:val="21"/>
                <w:szCs w:val="21"/>
              </w:rPr>
              <w:t>）《长治市“三线一单”生态环境分区管控实施方案》</w:t>
            </w:r>
            <w:r w:rsidRPr="00F549C4">
              <w:rPr>
                <w:rFonts w:hint="eastAsia"/>
                <w:b/>
                <w:color w:val="auto"/>
                <w:sz w:val="21"/>
                <w:szCs w:val="21"/>
              </w:rPr>
              <w:t>（长政发[2021]21号）</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hAnsi="宋体" w:hint="eastAsia"/>
                <w:bCs/>
                <w:color w:val="auto"/>
                <w:sz w:val="21"/>
                <w:szCs w:val="21"/>
              </w:rPr>
              <w:t>①</w:t>
            </w:r>
            <w:r w:rsidRPr="00F549C4">
              <w:rPr>
                <w:rFonts w:ascii="Times New Roman" w:cs="Times New Roman"/>
                <w:bCs/>
                <w:color w:val="auto"/>
                <w:sz w:val="21"/>
                <w:szCs w:val="21"/>
              </w:rPr>
              <w:t>划分生态环境管控单元</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严格落实现行法律法规标准，国家、省、市环境管理政策，以及生态保护红线、环境质量底线、资源利用上线等资源环境管控要求，根据优先保护、重点管控、一般管控三类生态环境管控单元特征，从空间布局约束、污染物排放管控、环境风险防控和资源利用效率等方面，明确生态环境管控要求。</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优先保护单元：以生态环境保护为主，依法禁止或限制大规模、高强度的工业和城镇开发建设，在功能受损的优先保护单元优先开展生态保护修复活动，恢复生态系统服务功能。加强太行山水土流失生态脆弱区域生态保护红线和重要生态空间的保护，依法禁止或限制大规模开发，严格矿山开采等产业准入，加强矿区的生态治理与修复，提高水源涵养能力，保护森林生态系统。在浊漳河、沁河河流谷地，</w:t>
            </w:r>
            <w:proofErr w:type="gramStart"/>
            <w:r w:rsidRPr="00F549C4">
              <w:rPr>
                <w:rFonts w:ascii="Times New Roman" w:cs="Times New Roman" w:hint="eastAsia"/>
                <w:bCs/>
                <w:color w:val="auto"/>
                <w:sz w:val="21"/>
                <w:szCs w:val="21"/>
              </w:rPr>
              <w:t>漳泽湖生态</w:t>
            </w:r>
            <w:proofErr w:type="gramEnd"/>
            <w:r w:rsidRPr="00F549C4">
              <w:rPr>
                <w:rFonts w:ascii="Times New Roman" w:cs="Times New Roman" w:hint="eastAsia"/>
                <w:bCs/>
                <w:color w:val="auto"/>
                <w:sz w:val="21"/>
                <w:szCs w:val="21"/>
              </w:rPr>
              <w:t>保护与修复区域，太行旅游产业布局以及人居环境敏感区，严控重污染行业产能规模，推进产业布局与生态空间协调发展。</w:t>
            </w:r>
          </w:p>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重点管控单元：以生态修复和环境污染治理为主，进一步优化空间布局，加强污染物排放控制和环境风险防控，不断提升资源能源利用效率，解决生态环境质量不达标、生态环境风险高等问题，实现减</w:t>
            </w:r>
            <w:proofErr w:type="gramStart"/>
            <w:r w:rsidRPr="00F549C4">
              <w:rPr>
                <w:rFonts w:ascii="Times New Roman" w:cs="Times New Roman" w:hint="eastAsia"/>
                <w:bCs/>
                <w:color w:val="auto"/>
                <w:sz w:val="21"/>
                <w:szCs w:val="21"/>
              </w:rPr>
              <w:t>污降碳</w:t>
            </w:r>
            <w:proofErr w:type="gramEnd"/>
            <w:r w:rsidRPr="00F549C4">
              <w:rPr>
                <w:rFonts w:ascii="Times New Roman" w:cs="Times New Roman" w:hint="eastAsia"/>
                <w:bCs/>
                <w:color w:val="auto"/>
                <w:sz w:val="21"/>
                <w:szCs w:val="21"/>
              </w:rPr>
              <w:t>协同效应。加快调整优化产业结构、能源结构，严禁新增钢铁、焦化、铸造、水泥、平板玻璃等产能，加快实施城市规划区“两高”企业搬迁，完善能源消费双控制度。鼓励焦化、化工等传统产业实施“飞地经济”。实施企业绩效分级分类管控，强化联防联控，持续推进清洁取暖散煤治理，严防“散乱污”企业反弹，积极应对重污染天气。</w:t>
            </w:r>
          </w:p>
          <w:p w:rsidR="00372D56"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t>一般管控单元：以生态环境保护与适度开发相结合为主，主要落实生态环境保护基本要求，执行国家、省、市相关产业准入、总量控制、排放标准等管理规定，推动区域生态环境质量持续改善。</w:t>
            </w:r>
          </w:p>
          <w:p w:rsidR="004809DD" w:rsidRPr="004809DD" w:rsidRDefault="004809DD">
            <w:pPr>
              <w:pStyle w:val="Default"/>
              <w:snapToGrid w:val="0"/>
              <w:spacing w:line="400" w:lineRule="exact"/>
              <w:ind w:firstLineChars="200" w:firstLine="420"/>
              <w:rPr>
                <w:rFonts w:ascii="Times New Roman" w:cs="Times New Roman"/>
                <w:bCs/>
                <w:color w:val="auto"/>
                <w:sz w:val="21"/>
                <w:szCs w:val="21"/>
              </w:rPr>
            </w:pPr>
          </w:p>
          <w:p w:rsidR="00372D56" w:rsidRPr="00F549C4" w:rsidRDefault="00270720">
            <w:pPr>
              <w:pStyle w:val="Default"/>
              <w:snapToGrid w:val="0"/>
              <w:spacing w:line="400" w:lineRule="exact"/>
              <w:jc w:val="center"/>
              <w:rPr>
                <w:rFonts w:ascii="Times New Roman" w:cs="Times New Roman"/>
                <w:bCs/>
                <w:color w:val="auto"/>
                <w:sz w:val="21"/>
                <w:szCs w:val="21"/>
              </w:rPr>
            </w:pPr>
            <w:r w:rsidRPr="00F549C4">
              <w:rPr>
                <w:rFonts w:ascii="Times New Roman" w:cs="Times New Roman" w:hint="eastAsia"/>
                <w:bCs/>
                <w:color w:val="auto"/>
                <w:sz w:val="21"/>
                <w:szCs w:val="21"/>
              </w:rPr>
              <w:lastRenderedPageBreak/>
              <w:t>表</w:t>
            </w:r>
            <w:r w:rsidRPr="00F549C4">
              <w:rPr>
                <w:rFonts w:ascii="Times New Roman" w:cs="Times New Roman" w:hint="eastAsia"/>
                <w:bCs/>
                <w:color w:val="auto"/>
                <w:sz w:val="21"/>
                <w:szCs w:val="21"/>
              </w:rPr>
              <w:t>1-1</w:t>
            </w:r>
            <w:r w:rsidRPr="00F549C4">
              <w:rPr>
                <w:rFonts w:ascii="Times New Roman" w:cs="Times New Roman" w:hint="eastAsia"/>
                <w:bCs/>
                <w:color w:val="auto"/>
                <w:sz w:val="21"/>
                <w:szCs w:val="21"/>
              </w:rPr>
              <w:t>长治市生态环境准入总体要求</w:t>
            </w:r>
          </w:p>
          <w:tbl>
            <w:tblPr>
              <w:tblStyle w:val="af0"/>
              <w:tblW w:w="5000" w:type="pct"/>
              <w:tblLook w:val="04A0" w:firstRow="1" w:lastRow="0" w:firstColumn="1" w:lastColumn="0" w:noHBand="0" w:noVBand="1"/>
            </w:tblPr>
            <w:tblGrid>
              <w:gridCol w:w="701"/>
              <w:gridCol w:w="4389"/>
              <w:gridCol w:w="1542"/>
              <w:gridCol w:w="739"/>
            </w:tblGrid>
            <w:tr w:rsidR="000E5469" w:rsidRPr="00F549C4">
              <w:tc>
                <w:tcPr>
                  <w:tcW w:w="476"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管控类别</w:t>
                  </w:r>
                </w:p>
              </w:tc>
              <w:tc>
                <w:tcPr>
                  <w:tcW w:w="2977"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管</w:t>
                  </w:r>
                  <w:proofErr w:type="gramStart"/>
                  <w:r w:rsidRPr="00F549C4">
                    <w:rPr>
                      <w:rFonts w:ascii="Times New Roman" w:cs="Times New Roman" w:hint="eastAsia"/>
                      <w:bCs/>
                      <w:color w:val="auto"/>
                      <w:sz w:val="18"/>
                      <w:szCs w:val="18"/>
                    </w:rPr>
                    <w:t>控要求</w:t>
                  </w:r>
                  <w:proofErr w:type="gramEnd"/>
                </w:p>
              </w:tc>
              <w:tc>
                <w:tcPr>
                  <w:tcW w:w="1046"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项目情况</w:t>
                  </w:r>
                </w:p>
              </w:tc>
              <w:tc>
                <w:tcPr>
                  <w:tcW w:w="501"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符合性</w:t>
                  </w:r>
                </w:p>
              </w:tc>
            </w:tr>
            <w:tr w:rsidR="000E5469" w:rsidRPr="00F549C4">
              <w:tc>
                <w:tcPr>
                  <w:tcW w:w="476"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空间布局约束</w:t>
                  </w:r>
                </w:p>
              </w:tc>
              <w:tc>
                <w:tcPr>
                  <w:tcW w:w="2977"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1.</w:t>
                  </w:r>
                  <w:r w:rsidRPr="00F549C4">
                    <w:rPr>
                      <w:rFonts w:ascii="Times New Roman" w:cs="Times New Roman" w:hint="eastAsia"/>
                      <w:bCs/>
                      <w:color w:val="auto"/>
                      <w:sz w:val="18"/>
                      <w:szCs w:val="18"/>
                    </w:rPr>
                    <w:t>新建、改建、扩建“两高”项目须符合生态环境保护法律法规和相关法定规划，满足重点污染物排放总量控制、碳排放达峰目标、生态环境准入清单、相关规划环评和相应行业建设项目环境准入条件、环</w:t>
                  </w:r>
                  <w:proofErr w:type="gramStart"/>
                  <w:r w:rsidRPr="00F549C4">
                    <w:rPr>
                      <w:rFonts w:ascii="Times New Roman" w:cs="Times New Roman" w:hint="eastAsia"/>
                      <w:bCs/>
                      <w:color w:val="auto"/>
                      <w:sz w:val="18"/>
                      <w:szCs w:val="18"/>
                    </w:rPr>
                    <w:t>评文件</w:t>
                  </w:r>
                  <w:proofErr w:type="gramEnd"/>
                  <w:r w:rsidRPr="00F549C4">
                    <w:rPr>
                      <w:rFonts w:ascii="Times New Roman" w:cs="Times New Roman" w:hint="eastAsia"/>
                      <w:bCs/>
                      <w:color w:val="auto"/>
                      <w:sz w:val="18"/>
                      <w:szCs w:val="18"/>
                    </w:rPr>
                    <w:t>审批原则要求。</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2.</w:t>
                  </w:r>
                  <w:r w:rsidRPr="00F549C4">
                    <w:rPr>
                      <w:rFonts w:ascii="Times New Roman" w:cs="Times New Roman" w:hint="eastAsia"/>
                      <w:bCs/>
                      <w:color w:val="auto"/>
                      <w:sz w:val="18"/>
                      <w:szCs w:val="18"/>
                    </w:rPr>
                    <w:t>新建“两高”项目应按照《关于加强重点行业建设项目区域削减措施监督管理的通知》</w:t>
                  </w:r>
                  <w:r w:rsidRPr="00F549C4">
                    <w:rPr>
                      <w:rFonts w:ascii="Times New Roman" w:cs="Times New Roman" w:hint="eastAsia"/>
                      <w:bCs/>
                      <w:color w:val="auto"/>
                      <w:sz w:val="18"/>
                      <w:szCs w:val="18"/>
                    </w:rPr>
                    <w:t>(</w:t>
                  </w:r>
                  <w:r w:rsidRPr="00F549C4">
                    <w:rPr>
                      <w:rFonts w:ascii="Times New Roman" w:cs="Times New Roman" w:hint="eastAsia"/>
                      <w:bCs/>
                      <w:color w:val="auto"/>
                      <w:sz w:val="18"/>
                      <w:szCs w:val="18"/>
                    </w:rPr>
                    <w:t>环环评</w:t>
                  </w:r>
                  <w:r w:rsidRPr="00F549C4">
                    <w:rPr>
                      <w:rFonts w:ascii="Times New Roman" w:cs="Times New Roman" w:hint="eastAsia"/>
                      <w:bCs/>
                      <w:color w:val="auto"/>
                      <w:sz w:val="18"/>
                      <w:szCs w:val="18"/>
                    </w:rPr>
                    <w:t>(2021)45</w:t>
                  </w:r>
                  <w:r w:rsidRPr="00F549C4">
                    <w:rPr>
                      <w:rFonts w:ascii="Times New Roman" w:cs="Times New Roman" w:hint="eastAsia"/>
                      <w:bCs/>
                      <w:color w:val="auto"/>
                      <w:sz w:val="18"/>
                      <w:szCs w:val="18"/>
                    </w:rPr>
                    <w:t>号</w:t>
                  </w:r>
                  <w:r w:rsidRPr="00F549C4">
                    <w:rPr>
                      <w:rFonts w:ascii="Times New Roman" w:cs="Times New Roman" w:hint="eastAsia"/>
                      <w:bCs/>
                      <w:color w:val="auto"/>
                      <w:sz w:val="18"/>
                      <w:szCs w:val="18"/>
                    </w:rPr>
                    <w:t>)</w:t>
                  </w:r>
                  <w:r w:rsidRPr="00F549C4">
                    <w:rPr>
                      <w:rFonts w:ascii="Times New Roman" w:cs="Times New Roman" w:hint="eastAsia"/>
                      <w:bCs/>
                      <w:color w:val="auto"/>
                      <w:sz w:val="18"/>
                      <w:szCs w:val="18"/>
                    </w:rPr>
                    <w:t>要求，依据区域环境质量改善目标，制定配套区域污染物削减方案，采取有效的污染物区域削减措施，腾出足够的环境容量。</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3.</w:t>
                  </w:r>
                  <w:r w:rsidRPr="00F549C4">
                    <w:rPr>
                      <w:rFonts w:ascii="Times New Roman" w:cs="Times New Roman" w:hint="eastAsia"/>
                      <w:bCs/>
                      <w:color w:val="auto"/>
                      <w:sz w:val="18"/>
                      <w:szCs w:val="18"/>
                    </w:rPr>
                    <w:t>新建、扩建“两高”项目应采用先进适用的工艺技术和装备，单位产品物耗、能耗、水耗等达到清洁生产先进水平，依法制定并严格落实防治土壤与地下水污染的措施。</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4.</w:t>
                  </w:r>
                  <w:r w:rsidRPr="00F549C4">
                    <w:rPr>
                      <w:rFonts w:ascii="Times New Roman" w:cs="Times New Roman" w:hint="eastAsia"/>
                      <w:bCs/>
                      <w:color w:val="auto"/>
                      <w:sz w:val="18"/>
                      <w:szCs w:val="18"/>
                    </w:rPr>
                    <w:t>对纳入生态保护红线的区域，原则上按照禁止开发区域进行管理，严格禁止开发性、生产性建设活动，在符合现行法律法规前提下，除国家重大战略项目外，仅允许对生态功能不造成破坏的有限人为活动。</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5.</w:t>
                  </w:r>
                  <w:r w:rsidRPr="00F549C4">
                    <w:rPr>
                      <w:rFonts w:ascii="Times New Roman" w:cs="Times New Roman" w:hint="eastAsia"/>
                      <w:bCs/>
                      <w:color w:val="auto"/>
                      <w:sz w:val="18"/>
                      <w:szCs w:val="18"/>
                    </w:rPr>
                    <w:t>在禁养区内禁止新建规模化畜禽养殖项目</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6.</w:t>
                  </w:r>
                  <w:r w:rsidRPr="00F549C4">
                    <w:rPr>
                      <w:rFonts w:ascii="Times New Roman" w:cs="Times New Roman" w:hint="eastAsia"/>
                      <w:bCs/>
                      <w:color w:val="auto"/>
                      <w:sz w:val="18"/>
                      <w:szCs w:val="18"/>
                    </w:rPr>
                    <w:t>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7.</w:t>
                  </w:r>
                  <w:r w:rsidRPr="00F549C4">
                    <w:rPr>
                      <w:rFonts w:ascii="Times New Roman" w:cs="Times New Roman" w:hint="eastAsia"/>
                      <w:bCs/>
                      <w:color w:val="auto"/>
                      <w:sz w:val="18"/>
                      <w:szCs w:val="18"/>
                    </w:rPr>
                    <w:t>禁止在居民区和学校、医院、疗养院、养老院、幼儿园等单位周边新建、改建、扩建可能造成土壤污染的建设项目。</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8.</w:t>
                  </w:r>
                  <w:r w:rsidRPr="00F549C4">
                    <w:rPr>
                      <w:rFonts w:ascii="Times New Roman" w:cs="Times New Roman" w:hint="eastAsia"/>
                      <w:bCs/>
                      <w:color w:val="auto"/>
                      <w:sz w:val="18"/>
                      <w:szCs w:val="18"/>
                    </w:rPr>
                    <w:t>禁止新增钢铁、焦化、铸造、水泥、平板玻璃等产能</w:t>
                  </w:r>
                  <w:r w:rsidRPr="00F549C4">
                    <w:rPr>
                      <w:rFonts w:ascii="Times New Roman" w:cs="Times New Roman" w:hint="eastAsia"/>
                      <w:bCs/>
                      <w:color w:val="auto"/>
                      <w:sz w:val="18"/>
                      <w:szCs w:val="18"/>
                    </w:rPr>
                    <w:t>;</w:t>
                  </w:r>
                  <w:r w:rsidRPr="00F549C4">
                    <w:rPr>
                      <w:rFonts w:ascii="Times New Roman" w:cs="Times New Roman" w:hint="eastAsia"/>
                      <w:bCs/>
                      <w:color w:val="auto"/>
                      <w:sz w:val="18"/>
                      <w:szCs w:val="18"/>
                    </w:rPr>
                    <w:t>确有必要新建的，应当严格执行产能置换，符合区域、行业规划环评规定。</w:t>
                  </w:r>
                </w:p>
              </w:tc>
              <w:tc>
                <w:tcPr>
                  <w:tcW w:w="1046"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bCs/>
                      <w:color w:val="auto"/>
                      <w:sz w:val="18"/>
                      <w:szCs w:val="18"/>
                    </w:rPr>
                    <w:t>本项目</w:t>
                  </w:r>
                  <w:r w:rsidR="00EA0F7C" w:rsidRPr="00F549C4">
                    <w:rPr>
                      <w:rFonts w:ascii="Times New Roman" w:cs="Times New Roman"/>
                      <w:bCs/>
                      <w:color w:val="auto"/>
                      <w:sz w:val="18"/>
                      <w:szCs w:val="18"/>
                    </w:rPr>
                    <w:t>为</w:t>
                  </w:r>
                  <w:r w:rsidR="006D5341">
                    <w:rPr>
                      <w:rFonts w:ascii="Times New Roman" w:cs="Times New Roman" w:hint="eastAsia"/>
                      <w:bCs/>
                      <w:color w:val="auto"/>
                      <w:sz w:val="18"/>
                      <w:szCs w:val="18"/>
                    </w:rPr>
                    <w:t>水泥制品制造</w:t>
                  </w:r>
                  <w:r w:rsidRPr="00F549C4">
                    <w:rPr>
                      <w:rFonts w:ascii="Times New Roman" w:cs="Times New Roman" w:hint="eastAsia"/>
                      <w:bCs/>
                      <w:color w:val="auto"/>
                      <w:sz w:val="18"/>
                      <w:szCs w:val="18"/>
                    </w:rPr>
                    <w:t>，</w:t>
                  </w:r>
                  <w:r w:rsidRPr="00F549C4">
                    <w:rPr>
                      <w:rFonts w:ascii="Times New Roman" w:cs="Times New Roman"/>
                      <w:bCs/>
                      <w:color w:val="auto"/>
                      <w:sz w:val="18"/>
                      <w:szCs w:val="18"/>
                    </w:rPr>
                    <w:t>不属于</w:t>
                  </w:r>
                  <w:r w:rsidRPr="00F549C4">
                    <w:rPr>
                      <w:rFonts w:ascii="Times New Roman" w:cs="Times New Roman" w:hint="eastAsia"/>
                      <w:bCs/>
                      <w:color w:val="auto"/>
                      <w:sz w:val="18"/>
                      <w:szCs w:val="18"/>
                    </w:rPr>
                    <w:t>“两高”项目，项目位于</w:t>
                  </w:r>
                  <w:r w:rsidR="006D5341">
                    <w:rPr>
                      <w:rFonts w:ascii="Times New Roman" w:cs="Times New Roman" w:hint="eastAsia"/>
                      <w:bCs/>
                      <w:color w:val="auto"/>
                      <w:sz w:val="18"/>
                      <w:szCs w:val="18"/>
                    </w:rPr>
                    <w:t>长治市屯留区上村镇</w:t>
                  </w:r>
                  <w:r w:rsidR="00274AA5">
                    <w:rPr>
                      <w:rFonts w:ascii="Times New Roman" w:cs="Times New Roman" w:hint="eastAsia"/>
                      <w:bCs/>
                      <w:color w:val="auto"/>
                      <w:sz w:val="18"/>
                      <w:szCs w:val="18"/>
                    </w:rPr>
                    <w:t>南岗村西侧</w:t>
                  </w:r>
                  <w:r w:rsidR="00274AA5">
                    <w:rPr>
                      <w:rFonts w:ascii="Times New Roman" w:cs="Times New Roman" w:hint="eastAsia"/>
                      <w:bCs/>
                      <w:color w:val="auto"/>
                      <w:sz w:val="18"/>
                      <w:szCs w:val="18"/>
                    </w:rPr>
                    <w:t>530m</w:t>
                  </w:r>
                  <w:r w:rsidR="00274AA5">
                    <w:rPr>
                      <w:rFonts w:ascii="Times New Roman" w:cs="Times New Roman" w:hint="eastAsia"/>
                      <w:bCs/>
                      <w:color w:val="auto"/>
                      <w:sz w:val="18"/>
                      <w:szCs w:val="18"/>
                    </w:rPr>
                    <w:t>处</w:t>
                  </w:r>
                  <w:r w:rsidRPr="00F549C4">
                    <w:rPr>
                      <w:rFonts w:ascii="Times New Roman" w:cs="Times New Roman" w:hint="eastAsia"/>
                      <w:bCs/>
                      <w:color w:val="auto"/>
                      <w:sz w:val="18"/>
                      <w:szCs w:val="18"/>
                    </w:rPr>
                    <w:t>，项目不在生态保护红线范围。</w:t>
                  </w:r>
                </w:p>
              </w:tc>
              <w:tc>
                <w:tcPr>
                  <w:tcW w:w="501"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bCs/>
                      <w:color w:val="auto"/>
                      <w:sz w:val="18"/>
                      <w:szCs w:val="18"/>
                    </w:rPr>
                    <w:t>符合</w:t>
                  </w:r>
                </w:p>
              </w:tc>
            </w:tr>
            <w:tr w:rsidR="000E5469" w:rsidRPr="00F549C4">
              <w:tc>
                <w:tcPr>
                  <w:tcW w:w="476"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污染物排放管控</w:t>
                  </w:r>
                </w:p>
              </w:tc>
              <w:tc>
                <w:tcPr>
                  <w:tcW w:w="2977"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1.</w:t>
                  </w:r>
                  <w:r w:rsidRPr="00F549C4">
                    <w:rPr>
                      <w:rFonts w:ascii="Times New Roman" w:cs="Times New Roman" w:hint="eastAsia"/>
                      <w:bCs/>
                      <w:color w:val="auto"/>
                      <w:sz w:val="18"/>
                      <w:szCs w:val="18"/>
                    </w:rPr>
                    <w:t>污染物排放总量严格落实“十四五”相关目标指标。</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2.</w:t>
                  </w:r>
                  <w:r w:rsidRPr="00F549C4">
                    <w:rPr>
                      <w:rFonts w:ascii="Times New Roman" w:cs="Times New Roman" w:hint="eastAsia"/>
                      <w:bCs/>
                      <w:color w:val="auto"/>
                      <w:sz w:val="18"/>
                      <w:szCs w:val="18"/>
                    </w:rPr>
                    <w:t>工业企业废水及生活污水</w:t>
                  </w:r>
                  <w:r w:rsidRPr="00F549C4">
                    <w:rPr>
                      <w:rFonts w:ascii="Times New Roman" w:cs="Times New Roman" w:hint="eastAsia"/>
                      <w:bCs/>
                      <w:color w:val="auto"/>
                      <w:sz w:val="18"/>
                      <w:szCs w:val="18"/>
                    </w:rPr>
                    <w:t>(</w:t>
                  </w:r>
                  <w:proofErr w:type="gramStart"/>
                  <w:r w:rsidRPr="00F549C4">
                    <w:rPr>
                      <w:rFonts w:ascii="Times New Roman" w:cs="Times New Roman" w:hint="eastAsia"/>
                      <w:bCs/>
                      <w:color w:val="auto"/>
                      <w:sz w:val="18"/>
                      <w:szCs w:val="18"/>
                    </w:rPr>
                    <w:t>含浓盐水</w:t>
                  </w:r>
                  <w:proofErr w:type="gramEnd"/>
                  <w:r w:rsidRPr="00F549C4">
                    <w:rPr>
                      <w:rFonts w:ascii="Times New Roman" w:cs="Times New Roman" w:hint="eastAsia"/>
                      <w:bCs/>
                      <w:color w:val="auto"/>
                      <w:sz w:val="18"/>
                      <w:szCs w:val="18"/>
                    </w:rPr>
                    <w:t>等清净下水</w:t>
                  </w:r>
                  <w:r w:rsidRPr="00F549C4">
                    <w:rPr>
                      <w:rFonts w:ascii="Times New Roman" w:cs="Times New Roman" w:hint="eastAsia"/>
                      <w:bCs/>
                      <w:color w:val="auto"/>
                      <w:sz w:val="18"/>
                      <w:szCs w:val="18"/>
                    </w:rPr>
                    <w:t>)</w:t>
                  </w:r>
                  <w:r w:rsidRPr="00F549C4">
                    <w:rPr>
                      <w:rFonts w:ascii="Times New Roman" w:cs="Times New Roman" w:hint="eastAsia"/>
                      <w:bCs/>
                      <w:color w:val="auto"/>
                      <w:sz w:val="18"/>
                      <w:szCs w:val="18"/>
                    </w:rPr>
                    <w:t>处理设施出水水质达到《污水综合排放标准》</w:t>
                  </w:r>
                  <w:r w:rsidRPr="00F549C4">
                    <w:rPr>
                      <w:rFonts w:ascii="Times New Roman" w:cs="Times New Roman" w:hint="eastAsia"/>
                      <w:bCs/>
                      <w:color w:val="auto"/>
                      <w:sz w:val="18"/>
                      <w:szCs w:val="18"/>
                    </w:rPr>
                    <w:t>(DB14/1928 -2019)</w:t>
                  </w:r>
                  <w:r w:rsidRPr="00F549C4">
                    <w:rPr>
                      <w:rFonts w:ascii="Times New Roman" w:cs="Times New Roman" w:hint="eastAsia"/>
                      <w:bCs/>
                      <w:color w:val="auto"/>
                      <w:sz w:val="18"/>
                      <w:szCs w:val="18"/>
                    </w:rPr>
                    <w:t>要求，其它指标</w:t>
                  </w:r>
                  <w:proofErr w:type="gramStart"/>
                  <w:r w:rsidRPr="00F549C4">
                    <w:rPr>
                      <w:rFonts w:ascii="Times New Roman" w:cs="Times New Roman" w:hint="eastAsia"/>
                      <w:bCs/>
                      <w:color w:val="auto"/>
                      <w:sz w:val="18"/>
                      <w:szCs w:val="18"/>
                    </w:rPr>
                    <w:t>达行业</w:t>
                  </w:r>
                  <w:proofErr w:type="gramEnd"/>
                  <w:r w:rsidRPr="00F549C4">
                    <w:rPr>
                      <w:rFonts w:ascii="Times New Roman" w:cs="Times New Roman" w:hint="eastAsia"/>
                      <w:bCs/>
                      <w:color w:val="auto"/>
                      <w:sz w:val="18"/>
                      <w:szCs w:val="18"/>
                    </w:rPr>
                    <w:t>特别排放限值，将废污水排入城镇排水设施的所有工业、医疗机构执行排水许可证要求。</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3.</w:t>
                  </w:r>
                  <w:r w:rsidRPr="00F549C4">
                    <w:rPr>
                      <w:rFonts w:ascii="Times New Roman" w:cs="Times New Roman" w:hint="eastAsia"/>
                      <w:bCs/>
                      <w:color w:val="auto"/>
                      <w:sz w:val="18"/>
                      <w:szCs w:val="18"/>
                    </w:rPr>
                    <w:t>火电、炼钢行业执行超低排放标准。</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4.</w:t>
                  </w:r>
                  <w:r w:rsidRPr="00F549C4">
                    <w:rPr>
                      <w:rFonts w:ascii="Times New Roman" w:cs="Times New Roman" w:hint="eastAsia"/>
                      <w:bCs/>
                      <w:color w:val="auto"/>
                      <w:sz w:val="18"/>
                      <w:szCs w:val="18"/>
                    </w:rPr>
                    <w:t>焦化、水泥行业按要求完成超低排放改造，污染物排放执行超低排放标准。</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5.</w:t>
                  </w:r>
                  <w:r w:rsidRPr="00F549C4">
                    <w:rPr>
                      <w:rFonts w:ascii="Times New Roman" w:cs="Times New Roman" w:hint="eastAsia"/>
                      <w:bCs/>
                      <w:color w:val="auto"/>
                      <w:sz w:val="18"/>
                      <w:szCs w:val="18"/>
                    </w:rPr>
                    <w:t>加强建筑施工扬尘动态监管，严格落实“六个百分之百”防治措施。</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6.</w:t>
                  </w:r>
                  <w:r w:rsidRPr="00F549C4">
                    <w:rPr>
                      <w:rFonts w:ascii="Times New Roman" w:cs="Times New Roman" w:hint="eastAsia"/>
                      <w:bCs/>
                      <w:color w:val="auto"/>
                      <w:sz w:val="18"/>
                      <w:szCs w:val="18"/>
                    </w:rPr>
                    <w:t>贮存煤炭、煤矸石、煤渣、煤灰、水泥、石灰、石膏、砂土等易产生扬尘的物料应当密闭，并采取</w:t>
                  </w:r>
                  <w:proofErr w:type="gramStart"/>
                  <w:r w:rsidRPr="00F549C4">
                    <w:rPr>
                      <w:rFonts w:ascii="Times New Roman" w:cs="Times New Roman" w:hint="eastAsia"/>
                      <w:bCs/>
                      <w:color w:val="auto"/>
                      <w:sz w:val="18"/>
                      <w:szCs w:val="18"/>
                    </w:rPr>
                    <w:t>有效抑尘措施</w:t>
                  </w:r>
                  <w:proofErr w:type="gramEnd"/>
                  <w:r w:rsidRPr="00F549C4">
                    <w:rPr>
                      <w:rFonts w:ascii="Times New Roman" w:cs="Times New Roman" w:hint="eastAsia"/>
                      <w:bCs/>
                      <w:color w:val="auto"/>
                      <w:sz w:val="18"/>
                      <w:szCs w:val="18"/>
                    </w:rPr>
                    <w:t>。</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7.</w:t>
                  </w:r>
                  <w:r w:rsidRPr="00F549C4">
                    <w:rPr>
                      <w:rFonts w:ascii="Times New Roman" w:cs="Times New Roman" w:hint="eastAsia"/>
                      <w:bCs/>
                      <w:color w:val="auto"/>
                      <w:sz w:val="18"/>
                      <w:szCs w:val="18"/>
                    </w:rPr>
                    <w:t>运输煤炭、垃圾、渣土、砂石、土方、灰浆等散装、流体物料的车辆应当采取密闭或者其他措施防止物料遗</w:t>
                  </w:r>
                  <w:proofErr w:type="gramStart"/>
                  <w:r w:rsidRPr="00F549C4">
                    <w:rPr>
                      <w:rFonts w:ascii="Times New Roman" w:cs="Times New Roman" w:hint="eastAsia"/>
                      <w:bCs/>
                      <w:color w:val="auto"/>
                      <w:sz w:val="18"/>
                      <w:szCs w:val="18"/>
                    </w:rPr>
                    <w:t>撒造成</w:t>
                  </w:r>
                  <w:proofErr w:type="gramEnd"/>
                  <w:r w:rsidRPr="00F549C4">
                    <w:rPr>
                      <w:rFonts w:ascii="Times New Roman" w:cs="Times New Roman" w:hint="eastAsia"/>
                      <w:bCs/>
                      <w:color w:val="auto"/>
                      <w:sz w:val="18"/>
                      <w:szCs w:val="18"/>
                    </w:rPr>
                    <w:t>扬尘污染，并按照规定路线行驶。</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8.</w:t>
                  </w:r>
                  <w:r w:rsidRPr="00F549C4">
                    <w:rPr>
                      <w:rFonts w:ascii="Times New Roman" w:cs="Times New Roman" w:hint="eastAsia"/>
                      <w:bCs/>
                      <w:color w:val="auto"/>
                      <w:sz w:val="18"/>
                      <w:szCs w:val="18"/>
                    </w:rPr>
                    <w:t>从事有色金属矿采选、有色金属冶炼、铅蓄电池制造、皮革及其制品制造、化学原料以及化学制品制造、电镀等的单位，应当执行重金属污染物排放总量控制制度。</w:t>
                  </w:r>
                </w:p>
              </w:tc>
              <w:tc>
                <w:tcPr>
                  <w:tcW w:w="1046"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bCs/>
                      <w:color w:val="auto"/>
                      <w:sz w:val="18"/>
                      <w:szCs w:val="18"/>
                    </w:rPr>
                    <w:t>本项目</w:t>
                  </w:r>
                  <w:r w:rsidR="00EA0F7C" w:rsidRPr="00F549C4">
                    <w:rPr>
                      <w:rFonts w:ascii="Times New Roman" w:cs="Times New Roman"/>
                      <w:bCs/>
                      <w:color w:val="auto"/>
                      <w:sz w:val="18"/>
                      <w:szCs w:val="18"/>
                    </w:rPr>
                    <w:t>为</w:t>
                  </w:r>
                  <w:r w:rsidR="006D5341">
                    <w:rPr>
                      <w:rFonts w:ascii="Times New Roman" w:cs="Times New Roman" w:hint="eastAsia"/>
                      <w:bCs/>
                      <w:color w:val="auto"/>
                      <w:sz w:val="18"/>
                      <w:szCs w:val="18"/>
                    </w:rPr>
                    <w:t>水泥制品制造</w:t>
                  </w:r>
                  <w:r w:rsidRPr="00F549C4">
                    <w:rPr>
                      <w:rFonts w:ascii="Times New Roman" w:cs="Times New Roman" w:hint="eastAsia"/>
                      <w:bCs/>
                      <w:color w:val="auto"/>
                      <w:sz w:val="18"/>
                      <w:szCs w:val="18"/>
                    </w:rPr>
                    <w:t>，</w:t>
                  </w:r>
                  <w:r w:rsidR="006D5341">
                    <w:rPr>
                      <w:rFonts w:ascii="Times New Roman" w:cs="Times New Roman" w:hint="eastAsia"/>
                      <w:bCs/>
                      <w:color w:val="auto"/>
                      <w:sz w:val="18"/>
                      <w:szCs w:val="18"/>
                    </w:rPr>
                    <w:t>项目</w:t>
                  </w:r>
                  <w:r w:rsidR="003B76E9">
                    <w:rPr>
                      <w:rFonts w:ascii="Times New Roman" w:cs="Times New Roman" w:hint="eastAsia"/>
                      <w:bCs/>
                      <w:color w:val="auto"/>
                      <w:sz w:val="18"/>
                      <w:szCs w:val="18"/>
                    </w:rPr>
                    <w:t>商品混凝土运输采用混凝土罐车运输。</w:t>
                  </w:r>
                </w:p>
              </w:tc>
              <w:tc>
                <w:tcPr>
                  <w:tcW w:w="501"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bCs/>
                      <w:color w:val="auto"/>
                      <w:sz w:val="18"/>
                      <w:szCs w:val="18"/>
                    </w:rPr>
                    <w:t>符合</w:t>
                  </w:r>
                </w:p>
              </w:tc>
            </w:tr>
            <w:tr w:rsidR="000E5469" w:rsidRPr="00F549C4">
              <w:tc>
                <w:tcPr>
                  <w:tcW w:w="476"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环境风险</w:t>
                  </w:r>
                  <w:r w:rsidRPr="00F549C4">
                    <w:rPr>
                      <w:rFonts w:ascii="Times New Roman" w:cs="Times New Roman" w:hint="eastAsia"/>
                      <w:bCs/>
                      <w:color w:val="auto"/>
                      <w:sz w:val="18"/>
                      <w:szCs w:val="18"/>
                    </w:rPr>
                    <w:lastRenderedPageBreak/>
                    <w:t>防控</w:t>
                  </w:r>
                </w:p>
              </w:tc>
              <w:tc>
                <w:tcPr>
                  <w:tcW w:w="2977" w:type="pct"/>
                  <w:vAlign w:val="center"/>
                </w:tcPr>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lastRenderedPageBreak/>
                    <w:t>1.</w:t>
                  </w:r>
                  <w:r w:rsidRPr="00F549C4">
                    <w:rPr>
                      <w:rFonts w:ascii="Times New Roman" w:cs="Times New Roman" w:hint="eastAsia"/>
                      <w:bCs/>
                      <w:color w:val="auto"/>
                      <w:sz w:val="18"/>
                      <w:szCs w:val="18"/>
                    </w:rPr>
                    <w:t>企事业单位和其他生产经营者按照相关</w:t>
                  </w:r>
                  <w:proofErr w:type="gramStart"/>
                  <w:r w:rsidRPr="00F549C4">
                    <w:rPr>
                      <w:rFonts w:ascii="Times New Roman" w:cs="Times New Roman" w:hint="eastAsia"/>
                      <w:bCs/>
                      <w:color w:val="auto"/>
                      <w:sz w:val="18"/>
                      <w:szCs w:val="18"/>
                    </w:rPr>
                    <w:t>规定编市突发</w:t>
                  </w:r>
                  <w:proofErr w:type="gramEnd"/>
                  <w:r w:rsidRPr="00F549C4">
                    <w:rPr>
                      <w:rFonts w:ascii="Times New Roman" w:cs="Times New Roman" w:hint="eastAsia"/>
                      <w:bCs/>
                      <w:color w:val="auto"/>
                      <w:sz w:val="18"/>
                      <w:szCs w:val="18"/>
                    </w:rPr>
                    <w:t>环境事件应急</w:t>
                  </w:r>
                  <w:proofErr w:type="gramStart"/>
                  <w:r w:rsidRPr="00F549C4">
                    <w:rPr>
                      <w:rFonts w:ascii="Times New Roman" w:cs="Times New Roman" w:hint="eastAsia"/>
                      <w:bCs/>
                      <w:color w:val="auto"/>
                      <w:sz w:val="18"/>
                      <w:szCs w:val="18"/>
                    </w:rPr>
                    <w:t>预案井向所在地</w:t>
                  </w:r>
                  <w:proofErr w:type="gramEnd"/>
                  <w:r w:rsidRPr="00F549C4">
                    <w:rPr>
                      <w:rFonts w:ascii="Times New Roman" w:cs="Times New Roman" w:hint="eastAsia"/>
                      <w:bCs/>
                      <w:color w:val="auto"/>
                      <w:sz w:val="18"/>
                      <w:szCs w:val="18"/>
                    </w:rPr>
                    <w:t>县</w:t>
                  </w:r>
                  <w:r w:rsidRPr="00F549C4">
                    <w:rPr>
                      <w:rFonts w:ascii="Times New Roman" w:cs="Times New Roman" w:hint="eastAsia"/>
                      <w:bCs/>
                      <w:color w:val="auto"/>
                      <w:sz w:val="18"/>
                      <w:szCs w:val="18"/>
                    </w:rPr>
                    <w:t>(</w:t>
                  </w:r>
                  <w:r w:rsidRPr="00F549C4">
                    <w:rPr>
                      <w:rFonts w:ascii="Times New Roman" w:cs="Times New Roman" w:hint="eastAsia"/>
                      <w:bCs/>
                      <w:color w:val="auto"/>
                      <w:sz w:val="18"/>
                      <w:szCs w:val="18"/>
                    </w:rPr>
                    <w:t>区</w:t>
                  </w:r>
                  <w:r w:rsidRPr="00F549C4">
                    <w:rPr>
                      <w:rFonts w:ascii="Times New Roman" w:cs="Times New Roman" w:hint="eastAsia"/>
                      <w:bCs/>
                      <w:color w:val="auto"/>
                      <w:sz w:val="18"/>
                      <w:szCs w:val="18"/>
                    </w:rPr>
                    <w:t>)</w:t>
                  </w:r>
                  <w:r w:rsidRPr="00F549C4">
                    <w:rPr>
                      <w:rFonts w:ascii="Times New Roman" w:cs="Times New Roman" w:hint="eastAsia"/>
                      <w:bCs/>
                      <w:color w:val="auto"/>
                      <w:sz w:val="18"/>
                      <w:szCs w:val="18"/>
                    </w:rPr>
                    <w:t>生态环境部门</w:t>
                  </w:r>
                  <w:r w:rsidRPr="00F549C4">
                    <w:rPr>
                      <w:rFonts w:ascii="Times New Roman" w:cs="Times New Roman" w:hint="eastAsia"/>
                      <w:bCs/>
                      <w:color w:val="auto"/>
                      <w:sz w:val="18"/>
                      <w:szCs w:val="18"/>
                    </w:rPr>
                    <w:lastRenderedPageBreak/>
                    <w:t>报备。</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2.</w:t>
                  </w:r>
                  <w:r w:rsidRPr="00F549C4">
                    <w:rPr>
                      <w:rFonts w:ascii="Times New Roman" w:cs="Times New Roman" w:hint="eastAsia"/>
                      <w:bCs/>
                      <w:color w:val="auto"/>
                      <w:sz w:val="18"/>
                      <w:szCs w:val="18"/>
                    </w:rPr>
                    <w:t>煤矸石、粉煤灰、电石渣等，一般工业固体废物贮存、利用、处置要符合相关规范要求。</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3.</w:t>
                  </w:r>
                  <w:r w:rsidRPr="00F549C4">
                    <w:rPr>
                      <w:rFonts w:ascii="Times New Roman" w:cs="Times New Roman" w:hint="eastAsia"/>
                      <w:bCs/>
                      <w:color w:val="auto"/>
                      <w:sz w:val="18"/>
                      <w:szCs w:val="18"/>
                    </w:rPr>
                    <w:t>所有危险废物一律规范收集、贮存、转运、利用、处置。</w:t>
                  </w:r>
                </w:p>
                <w:p w:rsidR="00372D56" w:rsidRPr="00F549C4" w:rsidRDefault="00270720">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4.</w:t>
                  </w:r>
                  <w:r w:rsidRPr="00F549C4">
                    <w:rPr>
                      <w:rFonts w:ascii="Times New Roman" w:cs="Times New Roman" w:hint="eastAsia"/>
                      <w:bCs/>
                      <w:color w:val="auto"/>
                      <w:sz w:val="18"/>
                      <w:szCs w:val="18"/>
                    </w:rPr>
                    <w:t>严格控制农用地的农药使用量，禁止使用高毒、高残留农药。</w:t>
                  </w:r>
                </w:p>
              </w:tc>
              <w:tc>
                <w:tcPr>
                  <w:tcW w:w="1046" w:type="pct"/>
                  <w:vAlign w:val="center"/>
                </w:tcPr>
                <w:p w:rsidR="00372D56" w:rsidRPr="00F549C4" w:rsidRDefault="0093629B">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lastRenderedPageBreak/>
                    <w:t>/</w:t>
                  </w:r>
                </w:p>
              </w:tc>
              <w:tc>
                <w:tcPr>
                  <w:tcW w:w="501" w:type="pct"/>
                  <w:vAlign w:val="center"/>
                </w:tcPr>
                <w:p w:rsidR="00372D56" w:rsidRPr="00F549C4" w:rsidRDefault="0093629B">
                  <w:pPr>
                    <w:pStyle w:val="Default"/>
                    <w:snapToGrid w:val="0"/>
                    <w:jc w:val="center"/>
                    <w:rPr>
                      <w:rFonts w:ascii="Times New Roman" w:cs="Times New Roman"/>
                      <w:bCs/>
                      <w:color w:val="auto"/>
                      <w:sz w:val="18"/>
                      <w:szCs w:val="18"/>
                    </w:rPr>
                  </w:pPr>
                  <w:r w:rsidRPr="00F549C4">
                    <w:rPr>
                      <w:rFonts w:ascii="Times New Roman" w:cs="Times New Roman" w:hint="eastAsia"/>
                      <w:bCs/>
                      <w:color w:val="auto"/>
                      <w:sz w:val="18"/>
                      <w:szCs w:val="18"/>
                    </w:rPr>
                    <w:t>/</w:t>
                  </w:r>
                </w:p>
              </w:tc>
            </w:tr>
          </w:tbl>
          <w:p w:rsidR="00372D56" w:rsidRPr="00F549C4" w:rsidRDefault="00270720">
            <w:pPr>
              <w:pStyle w:val="Default"/>
              <w:snapToGrid w:val="0"/>
              <w:spacing w:line="400" w:lineRule="exact"/>
              <w:ind w:firstLineChars="200" w:firstLine="420"/>
              <w:rPr>
                <w:rFonts w:ascii="Times New Roman" w:cs="Times New Roman"/>
                <w:bCs/>
                <w:color w:val="auto"/>
                <w:sz w:val="21"/>
                <w:szCs w:val="21"/>
              </w:rPr>
            </w:pPr>
            <w:r w:rsidRPr="00F549C4">
              <w:rPr>
                <w:rFonts w:ascii="Times New Roman" w:cs="Times New Roman" w:hint="eastAsia"/>
                <w:bCs/>
                <w:color w:val="auto"/>
                <w:sz w:val="21"/>
                <w:szCs w:val="21"/>
              </w:rPr>
              <w:lastRenderedPageBreak/>
              <w:t>本项目位于</w:t>
            </w:r>
            <w:r w:rsidR="006D5341">
              <w:rPr>
                <w:rFonts w:ascii="Times New Roman" w:cs="Times New Roman" w:hint="eastAsia"/>
                <w:bCs/>
                <w:color w:val="auto"/>
                <w:sz w:val="21"/>
                <w:szCs w:val="21"/>
              </w:rPr>
              <w:t>长治市屯留区上村镇</w:t>
            </w:r>
            <w:r w:rsidR="00274AA5">
              <w:rPr>
                <w:rFonts w:ascii="Times New Roman" w:cs="Times New Roman" w:hint="eastAsia"/>
                <w:bCs/>
                <w:color w:val="auto"/>
                <w:sz w:val="21"/>
                <w:szCs w:val="21"/>
              </w:rPr>
              <w:t>南岗村西侧</w:t>
            </w:r>
            <w:r w:rsidR="00274AA5">
              <w:rPr>
                <w:rFonts w:ascii="Times New Roman" w:cs="Times New Roman" w:hint="eastAsia"/>
                <w:bCs/>
                <w:color w:val="auto"/>
                <w:sz w:val="21"/>
                <w:szCs w:val="21"/>
              </w:rPr>
              <w:t>530m</w:t>
            </w:r>
            <w:r w:rsidR="00274AA5">
              <w:rPr>
                <w:rFonts w:ascii="Times New Roman" w:cs="Times New Roman" w:hint="eastAsia"/>
                <w:bCs/>
                <w:color w:val="auto"/>
                <w:sz w:val="21"/>
                <w:szCs w:val="21"/>
              </w:rPr>
              <w:t>处</w:t>
            </w:r>
            <w:r w:rsidRPr="00F549C4">
              <w:rPr>
                <w:rFonts w:ascii="Times New Roman" w:cs="Times New Roman" w:hint="eastAsia"/>
                <w:bCs/>
                <w:color w:val="auto"/>
                <w:sz w:val="21"/>
                <w:szCs w:val="21"/>
              </w:rPr>
              <w:t>，项目位于</w:t>
            </w:r>
            <w:r w:rsidR="001B6EA9" w:rsidRPr="00F549C4">
              <w:rPr>
                <w:rFonts w:ascii="Times New Roman" w:cs="Times New Roman" w:hint="eastAsia"/>
                <w:bCs/>
                <w:color w:val="auto"/>
                <w:sz w:val="21"/>
                <w:szCs w:val="21"/>
              </w:rPr>
              <w:t>一般</w:t>
            </w:r>
            <w:r w:rsidRPr="00F549C4">
              <w:rPr>
                <w:rFonts w:ascii="Times New Roman" w:cs="Times New Roman"/>
                <w:bCs/>
                <w:color w:val="auto"/>
                <w:sz w:val="21"/>
                <w:szCs w:val="21"/>
              </w:rPr>
              <w:t>管控单元</w:t>
            </w:r>
            <w:r w:rsidRPr="00F549C4">
              <w:rPr>
                <w:rFonts w:ascii="Times New Roman" w:cs="Times New Roman" w:hint="eastAsia"/>
                <w:bCs/>
                <w:color w:val="auto"/>
                <w:sz w:val="21"/>
                <w:szCs w:val="21"/>
              </w:rPr>
              <w:t>范围内，项目</w:t>
            </w:r>
            <w:r w:rsidRPr="00F549C4">
              <w:rPr>
                <w:rFonts w:ascii="Times New Roman" w:cs="Times New Roman"/>
                <w:bCs/>
                <w:color w:val="auto"/>
                <w:sz w:val="21"/>
                <w:szCs w:val="21"/>
              </w:rPr>
              <w:t>满足相关产业准入、总量控制、排放标准等管理规定</w:t>
            </w:r>
            <w:r w:rsidRPr="00F549C4">
              <w:rPr>
                <w:rFonts w:ascii="Times New Roman" w:cs="Times New Roman" w:hint="eastAsia"/>
                <w:bCs/>
                <w:color w:val="auto"/>
                <w:sz w:val="21"/>
                <w:szCs w:val="21"/>
              </w:rPr>
              <w:t>，符合《关于实施“三线一单”生态环境分区管控的意见》中一般管控单元的要求。</w:t>
            </w:r>
          </w:p>
          <w:p w:rsidR="00372D56" w:rsidRPr="00701928" w:rsidRDefault="006B7B6F" w:rsidP="00701928">
            <w:pPr>
              <w:pStyle w:val="Default"/>
              <w:spacing w:line="400" w:lineRule="exact"/>
              <w:ind w:firstLineChars="200" w:firstLine="422"/>
              <w:rPr>
                <w:rFonts w:ascii="Times New Roman" w:cs="Times New Roman"/>
                <w:b/>
                <w:bCs/>
                <w:color w:val="auto"/>
                <w:sz w:val="21"/>
                <w:szCs w:val="21"/>
              </w:rPr>
            </w:pPr>
            <w:r w:rsidRPr="00701928">
              <w:rPr>
                <w:rFonts w:ascii="Times New Roman" w:cs="Times New Roman" w:hint="eastAsia"/>
                <w:b/>
                <w:bCs/>
                <w:color w:val="auto"/>
                <w:sz w:val="21"/>
                <w:szCs w:val="21"/>
              </w:rPr>
              <w:t>（</w:t>
            </w:r>
            <w:r w:rsidRPr="00701928">
              <w:rPr>
                <w:rFonts w:ascii="Times New Roman" w:cs="Times New Roman" w:hint="eastAsia"/>
                <w:b/>
                <w:bCs/>
                <w:color w:val="auto"/>
                <w:sz w:val="21"/>
                <w:szCs w:val="21"/>
              </w:rPr>
              <w:t>8</w:t>
            </w:r>
            <w:r w:rsidRPr="00701928">
              <w:rPr>
                <w:rFonts w:ascii="Times New Roman" w:cs="Times New Roman" w:hint="eastAsia"/>
                <w:b/>
                <w:bCs/>
                <w:color w:val="auto"/>
                <w:sz w:val="21"/>
                <w:szCs w:val="21"/>
              </w:rPr>
              <w:t>）项目与《山西省土壤污染防治条例》的符合性</w:t>
            </w:r>
          </w:p>
          <w:p w:rsidR="006C6646" w:rsidRPr="006C6646" w:rsidRDefault="00701928" w:rsidP="006C6646">
            <w:pPr>
              <w:pStyle w:val="Default"/>
              <w:spacing w:line="400" w:lineRule="exact"/>
              <w:ind w:firstLineChars="200" w:firstLine="420"/>
              <w:rPr>
                <w:rFonts w:hAnsi="宋体"/>
                <w:color w:val="auto"/>
                <w:sz w:val="21"/>
                <w:szCs w:val="21"/>
              </w:rPr>
            </w:pPr>
            <w:r w:rsidRPr="00701928">
              <w:rPr>
                <w:rFonts w:hAnsi="宋体"/>
                <w:color w:val="auto"/>
                <w:sz w:val="21"/>
                <w:szCs w:val="21"/>
              </w:rPr>
              <w:t>根据《</w:t>
            </w:r>
            <w:r w:rsidRPr="00701928">
              <w:rPr>
                <w:rFonts w:hAnsi="宋体" w:hint="eastAsia"/>
                <w:color w:val="auto"/>
                <w:sz w:val="21"/>
                <w:szCs w:val="21"/>
              </w:rPr>
              <w:t>山西省土壤污染防治条例</w:t>
            </w:r>
            <w:r w:rsidRPr="00701928">
              <w:rPr>
                <w:rFonts w:hAnsi="宋体"/>
                <w:color w:val="auto"/>
                <w:sz w:val="21"/>
                <w:szCs w:val="21"/>
              </w:rPr>
              <w:t>》</w:t>
            </w:r>
            <w:r>
              <w:rPr>
                <w:rFonts w:hAnsi="宋体"/>
                <w:color w:val="auto"/>
                <w:sz w:val="21"/>
                <w:szCs w:val="21"/>
              </w:rPr>
              <w:t>，</w:t>
            </w:r>
            <w:r w:rsidR="006C6646" w:rsidRPr="006C6646">
              <w:rPr>
                <w:rFonts w:hAnsi="宋体" w:hint="eastAsia"/>
                <w:color w:val="auto"/>
                <w:sz w:val="21"/>
                <w:szCs w:val="21"/>
              </w:rPr>
              <w:t>第十条</w:t>
            </w:r>
            <w:r w:rsidR="006C6646">
              <w:rPr>
                <w:rFonts w:hAnsi="宋体" w:hint="eastAsia"/>
                <w:color w:val="auto"/>
                <w:sz w:val="21"/>
                <w:szCs w:val="21"/>
              </w:rPr>
              <w:t xml:space="preserve"> </w:t>
            </w:r>
            <w:r w:rsidR="006C6646" w:rsidRPr="006C6646">
              <w:rPr>
                <w:rFonts w:hAnsi="宋体" w:hint="eastAsia"/>
                <w:color w:val="auto"/>
                <w:sz w:val="21"/>
                <w:szCs w:val="21"/>
              </w:rPr>
              <w:t>县级以上人民政府应当根据生态保护红线和土壤环境承载能力，合理确定区域功能定位和产业布局。</w:t>
            </w:r>
          </w:p>
          <w:p w:rsidR="006C6646" w:rsidRDefault="006C6646" w:rsidP="006C6646">
            <w:pPr>
              <w:pStyle w:val="Default"/>
              <w:spacing w:line="400" w:lineRule="exact"/>
              <w:ind w:firstLineChars="200" w:firstLine="420"/>
              <w:rPr>
                <w:rFonts w:hAnsi="宋体"/>
                <w:color w:val="auto"/>
                <w:sz w:val="21"/>
                <w:szCs w:val="21"/>
              </w:rPr>
            </w:pPr>
            <w:r w:rsidRPr="006C6646">
              <w:rPr>
                <w:rFonts w:hAnsi="宋体" w:hint="eastAsia"/>
                <w:color w:val="auto"/>
                <w:sz w:val="21"/>
                <w:szCs w:val="21"/>
              </w:rPr>
              <w:t>禁止在居民区和学校、医院、疗养院、养老院、幼儿园等单位周边新建、改建、扩建可能造成土壤污染的建设项目。</w:t>
            </w:r>
          </w:p>
          <w:p w:rsidR="00701928" w:rsidRPr="00701928" w:rsidRDefault="00701928" w:rsidP="006C6646">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第二十八条</w:t>
            </w:r>
            <w:r w:rsidR="00956A1F">
              <w:rPr>
                <w:rFonts w:hAnsi="宋体" w:hint="eastAsia"/>
                <w:color w:val="auto"/>
                <w:sz w:val="21"/>
                <w:szCs w:val="21"/>
              </w:rPr>
              <w:t xml:space="preserve"> </w:t>
            </w:r>
            <w:r w:rsidRPr="00701928">
              <w:rPr>
                <w:rFonts w:hAnsi="宋体" w:hint="eastAsia"/>
                <w:color w:val="auto"/>
                <w:sz w:val="21"/>
                <w:szCs w:val="21"/>
              </w:rPr>
              <w:t>建设用地地块有下列情形之一的，土地使用权人应当按照规定进行土壤污染状况调查</w:t>
            </w:r>
            <w:r w:rsidR="00956A1F">
              <w:rPr>
                <w:rFonts w:hAnsi="宋体" w:hint="eastAsia"/>
                <w:color w:val="auto"/>
                <w:sz w:val="21"/>
                <w:szCs w:val="21"/>
              </w:rPr>
              <w:t>：</w:t>
            </w:r>
          </w:p>
          <w:p w:rsidR="00701928" w:rsidRPr="00701928" w:rsidRDefault="00701928" w:rsidP="00701928">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（一）用途拟变更为住宅、公共管理与公共服务用地的；</w:t>
            </w:r>
          </w:p>
          <w:p w:rsidR="00701928" w:rsidRPr="00701928" w:rsidRDefault="00701928" w:rsidP="00701928">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（二）用途拟变更为食品加工储存用地或者农用地的；</w:t>
            </w:r>
          </w:p>
          <w:p w:rsidR="00701928" w:rsidRPr="00701928" w:rsidRDefault="00701928" w:rsidP="00701928">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（三）土壤污染重点监管单位生产经营用地用途拟变更或者土地使用权拟收回、转让的；</w:t>
            </w:r>
          </w:p>
          <w:p w:rsidR="00701928" w:rsidRPr="00701928" w:rsidRDefault="00701928" w:rsidP="00701928">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（四）焦化、钢铁、化工、煤焦油加工、火力发电、燃气生产和供应、垃圾焚烧、有色金属矿采选、有色金属冶炼、电镀、制革、铅蓄电池、农药等企业关停、搬迁的；</w:t>
            </w:r>
          </w:p>
          <w:p w:rsidR="00701928" w:rsidRPr="00701928" w:rsidRDefault="00701928" w:rsidP="00701928">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（五）垃圾填埋场、污泥处置场、危险废物填埋场等关闭或者封场的;</w:t>
            </w:r>
          </w:p>
          <w:p w:rsidR="00701928" w:rsidRPr="00701928" w:rsidRDefault="00701928" w:rsidP="00701928">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（六）土壤污染状况普查、详查和监测、现场检查表明有土壤污染风险的；</w:t>
            </w:r>
          </w:p>
          <w:p w:rsidR="00372D56" w:rsidRDefault="00701928" w:rsidP="00701928">
            <w:pPr>
              <w:pStyle w:val="Default"/>
              <w:spacing w:line="400" w:lineRule="exact"/>
              <w:ind w:firstLineChars="200" w:firstLine="420"/>
              <w:rPr>
                <w:rFonts w:hAnsi="宋体"/>
                <w:color w:val="auto"/>
                <w:sz w:val="21"/>
                <w:szCs w:val="21"/>
              </w:rPr>
            </w:pPr>
            <w:r w:rsidRPr="00701928">
              <w:rPr>
                <w:rFonts w:hAnsi="宋体" w:hint="eastAsia"/>
                <w:color w:val="auto"/>
                <w:sz w:val="21"/>
                <w:szCs w:val="21"/>
              </w:rPr>
              <w:t>（七）法律法规规定的其他情形。</w:t>
            </w:r>
          </w:p>
          <w:p w:rsidR="00956A1F" w:rsidRPr="00AE63EF" w:rsidRDefault="00956A1F" w:rsidP="00AE63EF">
            <w:pPr>
              <w:pStyle w:val="Default"/>
              <w:spacing w:line="400" w:lineRule="exact"/>
              <w:ind w:firstLineChars="200" w:firstLine="420"/>
              <w:rPr>
                <w:rFonts w:hAnsi="宋体"/>
                <w:color w:val="auto"/>
                <w:sz w:val="21"/>
                <w:szCs w:val="21"/>
              </w:rPr>
            </w:pPr>
            <w:r w:rsidRPr="00956A1F">
              <w:rPr>
                <w:rFonts w:ascii="Times New Roman" w:cs="Times New Roman"/>
                <w:color w:val="auto"/>
                <w:sz w:val="21"/>
                <w:szCs w:val="21"/>
              </w:rPr>
              <w:t>本项目位于长治市屯留区上村镇南岗村西侧</w:t>
            </w:r>
            <w:r w:rsidRPr="00956A1F">
              <w:rPr>
                <w:rFonts w:ascii="Times New Roman" w:cs="Times New Roman"/>
                <w:color w:val="auto"/>
                <w:sz w:val="21"/>
                <w:szCs w:val="21"/>
              </w:rPr>
              <w:t>530m</w:t>
            </w:r>
            <w:r>
              <w:rPr>
                <w:rFonts w:ascii="Times New Roman" w:cs="Times New Roman"/>
                <w:color w:val="auto"/>
                <w:sz w:val="21"/>
                <w:szCs w:val="21"/>
              </w:rPr>
              <w:t>处，项目租赁原小南村</w:t>
            </w:r>
            <w:proofErr w:type="gramStart"/>
            <w:r>
              <w:rPr>
                <w:rFonts w:ascii="Times New Roman" w:cs="Times New Roman"/>
                <w:color w:val="auto"/>
                <w:sz w:val="21"/>
                <w:szCs w:val="21"/>
              </w:rPr>
              <w:t>漳</w:t>
            </w:r>
            <w:proofErr w:type="gramEnd"/>
            <w:r>
              <w:rPr>
                <w:rFonts w:ascii="Times New Roman" w:cs="Times New Roman"/>
                <w:color w:val="auto"/>
                <w:sz w:val="21"/>
                <w:szCs w:val="21"/>
              </w:rPr>
              <w:t>西铁厂废旧场地，占地性质为建设用地</w:t>
            </w:r>
            <w:r w:rsidRPr="00956A1F">
              <w:rPr>
                <w:rFonts w:ascii="Times New Roman" w:cs="Times New Roman"/>
                <w:color w:val="auto"/>
                <w:sz w:val="21"/>
                <w:szCs w:val="21"/>
              </w:rPr>
              <w:t>，原小南村</w:t>
            </w:r>
            <w:proofErr w:type="gramStart"/>
            <w:r w:rsidRPr="00956A1F">
              <w:rPr>
                <w:rFonts w:ascii="Times New Roman" w:cs="Times New Roman"/>
                <w:color w:val="auto"/>
                <w:sz w:val="21"/>
                <w:szCs w:val="21"/>
              </w:rPr>
              <w:t>漳</w:t>
            </w:r>
            <w:proofErr w:type="gramEnd"/>
            <w:r w:rsidRPr="00956A1F">
              <w:rPr>
                <w:rFonts w:ascii="Times New Roman" w:cs="Times New Roman"/>
                <w:color w:val="auto"/>
                <w:sz w:val="21"/>
                <w:szCs w:val="21"/>
              </w:rPr>
              <w:t>西铁厂于</w:t>
            </w:r>
            <w:r w:rsidRPr="00956A1F">
              <w:rPr>
                <w:rFonts w:ascii="Times New Roman" w:cs="Times New Roman"/>
                <w:color w:val="auto"/>
                <w:sz w:val="21"/>
                <w:szCs w:val="21"/>
              </w:rPr>
              <w:t>1990</w:t>
            </w:r>
            <w:r w:rsidRPr="00956A1F">
              <w:rPr>
                <w:rFonts w:ascii="Times New Roman" w:cs="Times New Roman"/>
                <w:color w:val="auto"/>
                <w:sz w:val="21"/>
                <w:szCs w:val="21"/>
              </w:rPr>
              <w:t>年停产，</w:t>
            </w:r>
            <w:r>
              <w:rPr>
                <w:rFonts w:ascii="Times New Roman" w:cs="Times New Roman"/>
                <w:color w:val="auto"/>
                <w:sz w:val="21"/>
                <w:szCs w:val="21"/>
              </w:rPr>
              <w:t>项目租赁</w:t>
            </w:r>
            <w:r w:rsidR="00AE63EF">
              <w:rPr>
                <w:rFonts w:ascii="Times New Roman" w:cs="Times New Roman"/>
                <w:color w:val="auto"/>
                <w:sz w:val="21"/>
                <w:szCs w:val="21"/>
              </w:rPr>
              <w:t>该场地进行建设，不属于变更为</w:t>
            </w:r>
            <w:r w:rsidR="00AE63EF">
              <w:rPr>
                <w:rFonts w:hAnsi="宋体" w:hint="eastAsia"/>
                <w:color w:val="auto"/>
                <w:sz w:val="21"/>
                <w:szCs w:val="21"/>
              </w:rPr>
              <w:t>住宅、公共管理与公共服务用、</w:t>
            </w:r>
            <w:r w:rsidR="00AE63EF" w:rsidRPr="00701928">
              <w:rPr>
                <w:rFonts w:hAnsi="宋体" w:hint="eastAsia"/>
                <w:color w:val="auto"/>
                <w:sz w:val="21"/>
                <w:szCs w:val="21"/>
              </w:rPr>
              <w:t>食品加工储存用地或者农用地的</w:t>
            </w:r>
            <w:r w:rsidR="00AE63EF">
              <w:rPr>
                <w:rFonts w:hAnsi="宋体" w:hint="eastAsia"/>
                <w:color w:val="auto"/>
                <w:sz w:val="21"/>
                <w:szCs w:val="21"/>
              </w:rPr>
              <w:t>项目，</w:t>
            </w:r>
            <w:r w:rsidR="00EE6A4B">
              <w:rPr>
                <w:rFonts w:hAnsi="宋体" w:hint="eastAsia"/>
                <w:color w:val="auto"/>
                <w:sz w:val="21"/>
                <w:szCs w:val="21"/>
              </w:rPr>
              <w:t>项目的建设不会对土壤造成污染，项目周边无</w:t>
            </w:r>
            <w:r w:rsidR="00EE6A4B" w:rsidRPr="006C6646">
              <w:rPr>
                <w:rFonts w:hAnsi="宋体" w:hint="eastAsia"/>
                <w:color w:val="auto"/>
                <w:sz w:val="21"/>
                <w:szCs w:val="21"/>
              </w:rPr>
              <w:t>居民区和学校、医院、疗养院、养老院、幼儿园等单位</w:t>
            </w:r>
            <w:r w:rsidR="00EE6A4B">
              <w:rPr>
                <w:rFonts w:hAnsi="宋体" w:hint="eastAsia"/>
                <w:color w:val="auto"/>
                <w:sz w:val="21"/>
                <w:szCs w:val="21"/>
              </w:rPr>
              <w:t>，项目的建设</w:t>
            </w:r>
            <w:r w:rsidR="00AE63EF">
              <w:rPr>
                <w:rFonts w:hAnsi="宋体" w:hint="eastAsia"/>
                <w:color w:val="auto"/>
                <w:sz w:val="21"/>
                <w:szCs w:val="21"/>
              </w:rPr>
              <w:t>符合</w:t>
            </w:r>
            <w:r w:rsidR="00AE63EF" w:rsidRPr="00701928">
              <w:rPr>
                <w:rFonts w:hAnsi="宋体"/>
                <w:color w:val="auto"/>
                <w:sz w:val="21"/>
                <w:szCs w:val="21"/>
              </w:rPr>
              <w:t>《</w:t>
            </w:r>
            <w:r w:rsidR="00AE63EF" w:rsidRPr="00701928">
              <w:rPr>
                <w:rFonts w:hAnsi="宋体" w:hint="eastAsia"/>
                <w:color w:val="auto"/>
                <w:sz w:val="21"/>
                <w:szCs w:val="21"/>
              </w:rPr>
              <w:t>山西省土壤污染防治条例</w:t>
            </w:r>
            <w:r w:rsidR="00AE63EF" w:rsidRPr="00701928">
              <w:rPr>
                <w:rFonts w:hAnsi="宋体"/>
                <w:color w:val="auto"/>
                <w:sz w:val="21"/>
                <w:szCs w:val="21"/>
              </w:rPr>
              <w:t>》</w:t>
            </w:r>
            <w:r w:rsidR="00AE63EF">
              <w:rPr>
                <w:rFonts w:hAnsi="宋体"/>
                <w:color w:val="auto"/>
                <w:sz w:val="21"/>
                <w:szCs w:val="21"/>
              </w:rPr>
              <w:t>的要求</w:t>
            </w:r>
          </w:p>
          <w:p w:rsidR="00EF7478" w:rsidRDefault="00EF7478">
            <w:pPr>
              <w:pStyle w:val="Default"/>
              <w:snapToGrid w:val="0"/>
              <w:spacing w:line="360" w:lineRule="exact"/>
              <w:rPr>
                <w:rFonts w:hAnsi="宋体"/>
                <w:color w:val="auto"/>
                <w:szCs w:val="21"/>
              </w:rPr>
            </w:pPr>
          </w:p>
          <w:p w:rsidR="00EF7478" w:rsidRDefault="00EF7478">
            <w:pPr>
              <w:pStyle w:val="Default"/>
              <w:snapToGrid w:val="0"/>
              <w:spacing w:line="360" w:lineRule="exact"/>
              <w:rPr>
                <w:rFonts w:hAnsi="宋体"/>
                <w:color w:val="auto"/>
                <w:szCs w:val="21"/>
              </w:rPr>
            </w:pPr>
          </w:p>
          <w:p w:rsidR="00EF7478" w:rsidRDefault="00EF7478">
            <w:pPr>
              <w:pStyle w:val="Default"/>
              <w:snapToGrid w:val="0"/>
              <w:spacing w:line="360" w:lineRule="exact"/>
              <w:rPr>
                <w:rFonts w:hAnsi="宋体"/>
                <w:color w:val="auto"/>
                <w:szCs w:val="21"/>
              </w:rPr>
            </w:pPr>
          </w:p>
          <w:p w:rsidR="00EF7478" w:rsidRDefault="00EF7478">
            <w:pPr>
              <w:pStyle w:val="Default"/>
              <w:snapToGrid w:val="0"/>
              <w:spacing w:line="360" w:lineRule="exact"/>
              <w:rPr>
                <w:rFonts w:hAnsi="宋体"/>
                <w:color w:val="auto"/>
                <w:szCs w:val="21"/>
              </w:rPr>
            </w:pPr>
          </w:p>
          <w:p w:rsidR="00372D56" w:rsidRPr="00F549C4" w:rsidRDefault="00372D56">
            <w:pPr>
              <w:pStyle w:val="Default"/>
              <w:snapToGrid w:val="0"/>
              <w:spacing w:line="360" w:lineRule="exact"/>
              <w:rPr>
                <w:rFonts w:hAnsi="宋体"/>
                <w:color w:val="auto"/>
                <w:szCs w:val="21"/>
              </w:rPr>
            </w:pPr>
          </w:p>
        </w:tc>
      </w:tr>
    </w:tbl>
    <w:p w:rsidR="00372D56" w:rsidRPr="00F549C4" w:rsidRDefault="00372D56">
      <w:pPr>
        <w:spacing w:line="360" w:lineRule="auto"/>
        <w:outlineLvl w:val="0"/>
        <w:rPr>
          <w:rFonts w:eastAsia="黑体"/>
          <w:sz w:val="30"/>
        </w:rPr>
        <w:sectPr w:rsidR="00372D56" w:rsidRPr="00F549C4">
          <w:footerReference w:type="default" r:id="rId16"/>
          <w:pgSz w:w="11906" w:h="16838"/>
          <w:pgMar w:top="1418" w:right="1440" w:bottom="1418" w:left="1440" w:header="851" w:footer="1077" w:gutter="0"/>
          <w:pgNumType w:start="1"/>
          <w:cols w:space="720"/>
          <w:docGrid w:linePitch="312"/>
        </w:sectPr>
      </w:pPr>
    </w:p>
    <w:p w:rsidR="00372D56" w:rsidRPr="00F549C4" w:rsidRDefault="00270720" w:rsidP="00721646">
      <w:pPr>
        <w:pStyle w:val="ae"/>
        <w:spacing w:beforeLines="50" w:before="120" w:beforeAutospacing="0" w:afterLines="50" w:after="120" w:afterAutospacing="0"/>
        <w:jc w:val="center"/>
        <w:outlineLvl w:val="0"/>
        <w:rPr>
          <w:rFonts w:ascii="黑体" w:eastAsia="黑体" w:hAnsi="黑体"/>
          <w:snapToGrid w:val="0"/>
          <w:sz w:val="30"/>
          <w:szCs w:val="30"/>
        </w:rPr>
      </w:pPr>
      <w:r w:rsidRPr="00F549C4">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23"/>
        <w:gridCol w:w="8175"/>
      </w:tblGrid>
      <w:tr w:rsidR="000E5469" w:rsidRPr="00F549C4">
        <w:trPr>
          <w:trHeight w:val="5192"/>
          <w:jc w:val="center"/>
        </w:trPr>
        <w:tc>
          <w:tcPr>
            <w:tcW w:w="823" w:type="dxa"/>
            <w:vAlign w:val="center"/>
          </w:tcPr>
          <w:p w:rsidR="00372D56" w:rsidRPr="00F549C4" w:rsidRDefault="00270720">
            <w:pPr>
              <w:pStyle w:val="ae"/>
              <w:adjustRightInd w:val="0"/>
              <w:snapToGrid w:val="0"/>
              <w:spacing w:before="0" w:beforeAutospacing="0" w:after="0" w:afterAutospacing="0"/>
              <w:jc w:val="center"/>
              <w:rPr>
                <w:rFonts w:cs="宋体"/>
                <w:sz w:val="21"/>
                <w:szCs w:val="21"/>
              </w:rPr>
            </w:pPr>
            <w:r w:rsidRPr="00F549C4">
              <w:rPr>
                <w:rFonts w:cs="宋体" w:hint="eastAsia"/>
                <w:sz w:val="21"/>
                <w:szCs w:val="21"/>
              </w:rPr>
              <w:t>建设内容</w:t>
            </w:r>
          </w:p>
        </w:tc>
        <w:tc>
          <w:tcPr>
            <w:tcW w:w="8161" w:type="dxa"/>
          </w:tcPr>
          <w:p w:rsidR="00372D56" w:rsidRPr="00F549C4" w:rsidRDefault="00270720">
            <w:pPr>
              <w:adjustRightInd w:val="0"/>
              <w:snapToGrid w:val="0"/>
              <w:spacing w:line="400" w:lineRule="exact"/>
              <w:ind w:firstLineChars="200" w:firstLine="420"/>
              <w:rPr>
                <w:rFonts w:eastAsia="黑体"/>
                <w:szCs w:val="21"/>
              </w:rPr>
            </w:pPr>
            <w:r w:rsidRPr="00F549C4">
              <w:rPr>
                <w:rFonts w:eastAsia="黑体"/>
                <w:szCs w:val="21"/>
              </w:rPr>
              <w:t>1</w:t>
            </w:r>
            <w:r w:rsidRPr="00F549C4">
              <w:rPr>
                <w:rFonts w:eastAsia="黑体"/>
                <w:szCs w:val="21"/>
              </w:rPr>
              <w:t>、项目基本情况</w:t>
            </w:r>
          </w:p>
          <w:p w:rsidR="00372D56" w:rsidRPr="00F549C4" w:rsidRDefault="00270720">
            <w:pPr>
              <w:adjustRightInd w:val="0"/>
              <w:snapToGrid w:val="0"/>
              <w:spacing w:line="400" w:lineRule="exact"/>
              <w:ind w:firstLineChars="200" w:firstLine="420"/>
              <w:rPr>
                <w:szCs w:val="21"/>
              </w:rPr>
            </w:pPr>
            <w:r w:rsidRPr="00F549C4">
              <w:rPr>
                <w:szCs w:val="21"/>
              </w:rPr>
              <w:t>（</w:t>
            </w:r>
            <w:r w:rsidRPr="00F549C4">
              <w:rPr>
                <w:szCs w:val="21"/>
              </w:rPr>
              <w:t>1</w:t>
            </w:r>
            <w:r w:rsidRPr="00F549C4">
              <w:rPr>
                <w:szCs w:val="21"/>
              </w:rPr>
              <w:t>）项目名称：</w:t>
            </w:r>
            <w:r w:rsidR="00924BEF">
              <w:rPr>
                <w:szCs w:val="21"/>
              </w:rPr>
              <w:t>长治市华屹工贸有限公司建材制品生产项目</w:t>
            </w:r>
            <w:r w:rsidRPr="00F549C4">
              <w:rPr>
                <w:szCs w:val="21"/>
              </w:rPr>
              <w:t>；</w:t>
            </w:r>
          </w:p>
          <w:p w:rsidR="00372D56" w:rsidRPr="00F549C4" w:rsidRDefault="00270720">
            <w:pPr>
              <w:adjustRightInd w:val="0"/>
              <w:snapToGrid w:val="0"/>
              <w:spacing w:line="400" w:lineRule="exact"/>
              <w:ind w:firstLineChars="200" w:firstLine="420"/>
              <w:rPr>
                <w:szCs w:val="21"/>
              </w:rPr>
            </w:pPr>
            <w:r w:rsidRPr="00F549C4">
              <w:rPr>
                <w:szCs w:val="21"/>
              </w:rPr>
              <w:t>（</w:t>
            </w:r>
            <w:r w:rsidRPr="00F549C4">
              <w:rPr>
                <w:szCs w:val="21"/>
              </w:rPr>
              <w:t>2</w:t>
            </w:r>
            <w:r w:rsidRPr="00F549C4">
              <w:rPr>
                <w:szCs w:val="21"/>
              </w:rPr>
              <w:t>）建设单位：</w:t>
            </w:r>
            <w:r w:rsidR="00924BEF">
              <w:rPr>
                <w:szCs w:val="21"/>
              </w:rPr>
              <w:t>长治市华屹工贸有限公司</w:t>
            </w:r>
            <w:r w:rsidRPr="00F549C4">
              <w:rPr>
                <w:szCs w:val="21"/>
              </w:rPr>
              <w:t>；</w:t>
            </w:r>
          </w:p>
          <w:p w:rsidR="00372D56" w:rsidRPr="00F549C4" w:rsidRDefault="00270720">
            <w:pPr>
              <w:adjustRightInd w:val="0"/>
              <w:snapToGrid w:val="0"/>
              <w:spacing w:line="400" w:lineRule="exact"/>
              <w:ind w:firstLineChars="200" w:firstLine="420"/>
              <w:rPr>
                <w:szCs w:val="21"/>
              </w:rPr>
            </w:pPr>
            <w:r w:rsidRPr="00F549C4">
              <w:rPr>
                <w:szCs w:val="21"/>
              </w:rPr>
              <w:t>（</w:t>
            </w:r>
            <w:r w:rsidRPr="00F549C4">
              <w:rPr>
                <w:szCs w:val="21"/>
              </w:rPr>
              <w:t>3</w:t>
            </w:r>
            <w:r w:rsidRPr="00F549C4">
              <w:rPr>
                <w:szCs w:val="21"/>
              </w:rPr>
              <w:t>）建设规模及建设内容：</w:t>
            </w:r>
            <w:r w:rsidR="003B76E9" w:rsidRPr="003B76E9">
              <w:rPr>
                <w:rFonts w:hint="eastAsia"/>
                <w:szCs w:val="21"/>
              </w:rPr>
              <w:t>本项目总占地面积约</w:t>
            </w:r>
            <w:r w:rsidR="003B76E9" w:rsidRPr="003B76E9">
              <w:rPr>
                <w:rFonts w:hint="eastAsia"/>
                <w:szCs w:val="21"/>
              </w:rPr>
              <w:t>25333.08m</w:t>
            </w:r>
            <w:r w:rsidR="003B76E9" w:rsidRPr="003B76E9">
              <w:rPr>
                <w:rFonts w:hint="eastAsia"/>
                <w:szCs w:val="21"/>
                <w:vertAlign w:val="superscript"/>
              </w:rPr>
              <w:t>2</w:t>
            </w:r>
            <w:r w:rsidR="003B76E9" w:rsidRPr="003B76E9">
              <w:rPr>
                <w:rFonts w:hint="eastAsia"/>
                <w:szCs w:val="21"/>
              </w:rPr>
              <w:t>，拟建仓储用房、生产用房以及场地硬化等配套附属设施。项目建成后年生产水泥制品、类似制品及</w:t>
            </w:r>
            <w:proofErr w:type="gramStart"/>
            <w:r w:rsidR="003B76E9">
              <w:rPr>
                <w:rFonts w:hint="eastAsia"/>
                <w:szCs w:val="21"/>
              </w:rPr>
              <w:t>砼</w:t>
            </w:r>
            <w:proofErr w:type="gramEnd"/>
            <w:r w:rsidR="003B76E9" w:rsidRPr="003B76E9">
              <w:rPr>
                <w:rFonts w:hint="eastAsia"/>
                <w:szCs w:val="21"/>
              </w:rPr>
              <w:t>结构构件约</w:t>
            </w:r>
            <w:r w:rsidR="003B76E9" w:rsidRPr="003B76E9">
              <w:rPr>
                <w:rFonts w:hint="eastAsia"/>
                <w:szCs w:val="21"/>
              </w:rPr>
              <w:t>1000</w:t>
            </w:r>
            <w:r w:rsidR="003B76E9" w:rsidRPr="003B76E9">
              <w:rPr>
                <w:rFonts w:hint="eastAsia"/>
                <w:szCs w:val="21"/>
              </w:rPr>
              <w:t>件。</w:t>
            </w:r>
          </w:p>
          <w:p w:rsidR="00372D56" w:rsidRPr="00F549C4" w:rsidRDefault="00270720">
            <w:pPr>
              <w:adjustRightInd w:val="0"/>
              <w:snapToGrid w:val="0"/>
              <w:spacing w:line="400" w:lineRule="exact"/>
              <w:ind w:firstLineChars="200" w:firstLine="420"/>
              <w:rPr>
                <w:szCs w:val="21"/>
              </w:rPr>
            </w:pPr>
            <w:r w:rsidRPr="00F549C4">
              <w:rPr>
                <w:szCs w:val="21"/>
              </w:rPr>
              <w:t>（</w:t>
            </w:r>
            <w:r w:rsidRPr="00F549C4">
              <w:rPr>
                <w:szCs w:val="21"/>
              </w:rPr>
              <w:t>4</w:t>
            </w:r>
            <w:r w:rsidRPr="00F549C4">
              <w:rPr>
                <w:szCs w:val="21"/>
              </w:rPr>
              <w:t>）建设性质：新建；</w:t>
            </w:r>
          </w:p>
          <w:p w:rsidR="00372D56" w:rsidRPr="00F549C4" w:rsidRDefault="00270720">
            <w:pPr>
              <w:adjustRightInd w:val="0"/>
              <w:snapToGrid w:val="0"/>
              <w:spacing w:line="400" w:lineRule="exact"/>
              <w:ind w:firstLineChars="200" w:firstLine="420"/>
              <w:rPr>
                <w:szCs w:val="21"/>
              </w:rPr>
            </w:pPr>
            <w:r w:rsidRPr="00F549C4">
              <w:rPr>
                <w:rFonts w:hint="eastAsia"/>
                <w:szCs w:val="21"/>
              </w:rPr>
              <w:t>（</w:t>
            </w:r>
            <w:r w:rsidRPr="00F549C4">
              <w:rPr>
                <w:rFonts w:hint="eastAsia"/>
                <w:szCs w:val="21"/>
              </w:rPr>
              <w:t>5</w:t>
            </w:r>
            <w:r w:rsidRPr="00F549C4">
              <w:rPr>
                <w:rFonts w:hint="eastAsia"/>
                <w:szCs w:val="21"/>
              </w:rPr>
              <w:t>）建设地点：</w:t>
            </w:r>
            <w:r w:rsidR="006D5341">
              <w:rPr>
                <w:rFonts w:hint="eastAsia"/>
                <w:szCs w:val="21"/>
              </w:rPr>
              <w:t>长治市屯留区上村镇</w:t>
            </w:r>
            <w:r w:rsidR="00274AA5">
              <w:rPr>
                <w:rFonts w:hint="eastAsia"/>
                <w:szCs w:val="21"/>
              </w:rPr>
              <w:t>南岗村西侧</w:t>
            </w:r>
            <w:r w:rsidR="00274AA5">
              <w:rPr>
                <w:rFonts w:hint="eastAsia"/>
                <w:szCs w:val="21"/>
              </w:rPr>
              <w:t>530m</w:t>
            </w:r>
            <w:r w:rsidR="00274AA5">
              <w:rPr>
                <w:rFonts w:hint="eastAsia"/>
                <w:szCs w:val="21"/>
              </w:rPr>
              <w:t>处</w:t>
            </w:r>
            <w:r w:rsidRPr="00F549C4">
              <w:rPr>
                <w:rFonts w:hint="eastAsia"/>
                <w:szCs w:val="21"/>
              </w:rPr>
              <w:t>，项目租赁</w:t>
            </w:r>
            <w:r w:rsidR="003B76E9">
              <w:rPr>
                <w:rFonts w:hint="eastAsia"/>
                <w:szCs w:val="21"/>
              </w:rPr>
              <w:t>原小南村</w:t>
            </w:r>
            <w:proofErr w:type="gramStart"/>
            <w:r w:rsidR="003B76E9">
              <w:rPr>
                <w:rFonts w:hint="eastAsia"/>
                <w:szCs w:val="21"/>
              </w:rPr>
              <w:t>漳</w:t>
            </w:r>
            <w:proofErr w:type="gramEnd"/>
            <w:r w:rsidR="003B76E9">
              <w:rPr>
                <w:rFonts w:hint="eastAsia"/>
                <w:szCs w:val="21"/>
              </w:rPr>
              <w:t>西铁厂</w:t>
            </w:r>
            <w:r w:rsidR="00EC5DF4" w:rsidRPr="00F549C4">
              <w:rPr>
                <w:rFonts w:hint="eastAsia"/>
                <w:szCs w:val="21"/>
              </w:rPr>
              <w:t>废旧场地</w:t>
            </w:r>
            <w:r w:rsidR="00F82015" w:rsidRPr="00F549C4">
              <w:rPr>
                <w:rFonts w:hint="eastAsia"/>
                <w:szCs w:val="21"/>
              </w:rPr>
              <w:t>，</w:t>
            </w:r>
            <w:r w:rsidR="000005A3">
              <w:rPr>
                <w:rFonts w:hint="eastAsia"/>
                <w:szCs w:val="21"/>
              </w:rPr>
              <w:t>项目占用场地东侧</w:t>
            </w:r>
            <w:r w:rsidR="007F769B">
              <w:rPr>
                <w:rFonts w:hint="eastAsia"/>
                <w:szCs w:val="21"/>
              </w:rPr>
              <w:t>空地，西侧场地用作备用地，租用土地</w:t>
            </w:r>
            <w:r w:rsidR="00F82015" w:rsidRPr="00F549C4">
              <w:rPr>
                <w:rFonts w:hint="eastAsia"/>
                <w:szCs w:val="21"/>
              </w:rPr>
              <w:t>性质为</w:t>
            </w:r>
            <w:r w:rsidR="003B76E9">
              <w:rPr>
                <w:rFonts w:hint="eastAsia"/>
                <w:szCs w:val="21"/>
              </w:rPr>
              <w:t>建设用地</w:t>
            </w:r>
            <w:r w:rsidR="000005A3">
              <w:rPr>
                <w:rFonts w:hint="eastAsia"/>
                <w:szCs w:val="21"/>
              </w:rPr>
              <w:t>，</w:t>
            </w:r>
            <w:r w:rsidR="003B76E9">
              <w:rPr>
                <w:rFonts w:hint="eastAsia"/>
                <w:szCs w:val="21"/>
              </w:rPr>
              <w:t>项目四周均为农田</w:t>
            </w:r>
            <w:r w:rsidRPr="00F549C4">
              <w:rPr>
                <w:rFonts w:hint="eastAsia"/>
                <w:szCs w:val="21"/>
              </w:rPr>
              <w:t>。</w:t>
            </w:r>
          </w:p>
          <w:p w:rsidR="00372D56" w:rsidRPr="00F549C4" w:rsidRDefault="00270720">
            <w:pPr>
              <w:adjustRightInd w:val="0"/>
              <w:snapToGrid w:val="0"/>
              <w:spacing w:line="400" w:lineRule="exact"/>
              <w:ind w:firstLineChars="200" w:firstLine="420"/>
              <w:rPr>
                <w:szCs w:val="21"/>
              </w:rPr>
            </w:pPr>
            <w:r w:rsidRPr="00F549C4">
              <w:rPr>
                <w:szCs w:val="21"/>
              </w:rPr>
              <w:t>（</w:t>
            </w:r>
            <w:r w:rsidRPr="00F549C4">
              <w:rPr>
                <w:rFonts w:hint="eastAsia"/>
                <w:szCs w:val="21"/>
              </w:rPr>
              <w:t>6</w:t>
            </w:r>
            <w:r w:rsidRPr="00F549C4">
              <w:rPr>
                <w:szCs w:val="21"/>
              </w:rPr>
              <w:t>）总投资及来源：</w:t>
            </w:r>
            <w:r w:rsidRPr="00F549C4">
              <w:rPr>
                <w:rFonts w:hint="eastAsia"/>
                <w:szCs w:val="21"/>
              </w:rPr>
              <w:t>项目估算总投资为</w:t>
            </w:r>
            <w:r w:rsidR="003B76E9">
              <w:rPr>
                <w:rFonts w:hint="eastAsia"/>
                <w:szCs w:val="21"/>
              </w:rPr>
              <w:t>100</w:t>
            </w:r>
            <w:r w:rsidRPr="00F549C4">
              <w:rPr>
                <w:rFonts w:hint="eastAsia"/>
                <w:szCs w:val="21"/>
              </w:rPr>
              <w:t>万元。</w:t>
            </w:r>
          </w:p>
          <w:p w:rsidR="00372D56" w:rsidRPr="00F549C4" w:rsidRDefault="00270720">
            <w:pPr>
              <w:adjustRightInd w:val="0"/>
              <w:snapToGrid w:val="0"/>
              <w:spacing w:line="400" w:lineRule="exact"/>
              <w:ind w:firstLineChars="200" w:firstLine="420"/>
              <w:jc w:val="left"/>
              <w:rPr>
                <w:rFonts w:eastAsia="黑体"/>
                <w:szCs w:val="21"/>
              </w:rPr>
            </w:pPr>
            <w:r w:rsidRPr="00F549C4">
              <w:rPr>
                <w:rFonts w:eastAsia="黑体"/>
                <w:szCs w:val="21"/>
              </w:rPr>
              <w:t>2</w:t>
            </w:r>
            <w:r w:rsidRPr="00F549C4">
              <w:rPr>
                <w:rFonts w:eastAsia="黑体"/>
                <w:szCs w:val="21"/>
              </w:rPr>
              <w:t>、建设内容及规模</w:t>
            </w:r>
          </w:p>
          <w:p w:rsidR="00372D56" w:rsidRPr="00F549C4" w:rsidRDefault="00270720">
            <w:pPr>
              <w:spacing w:line="400" w:lineRule="exact"/>
              <w:ind w:firstLineChars="200" w:firstLine="420"/>
              <w:rPr>
                <w:szCs w:val="21"/>
              </w:rPr>
            </w:pPr>
            <w:r w:rsidRPr="00F549C4">
              <w:rPr>
                <w:szCs w:val="21"/>
              </w:rPr>
              <w:t>本项目工程建设内容见表</w:t>
            </w:r>
            <w:r w:rsidRPr="00F549C4">
              <w:rPr>
                <w:rFonts w:hint="eastAsia"/>
                <w:szCs w:val="21"/>
              </w:rPr>
              <w:t>2-1</w:t>
            </w:r>
            <w:r w:rsidRPr="00F549C4">
              <w:rPr>
                <w:szCs w:val="21"/>
              </w:rPr>
              <w:t>。</w:t>
            </w:r>
          </w:p>
          <w:p w:rsidR="00372D56" w:rsidRPr="00F549C4" w:rsidRDefault="00270720">
            <w:pPr>
              <w:adjustRightInd w:val="0"/>
              <w:snapToGrid w:val="0"/>
              <w:spacing w:line="400" w:lineRule="exact"/>
              <w:jc w:val="center"/>
              <w:rPr>
                <w:rFonts w:eastAsia="黑体"/>
                <w:bCs/>
                <w:spacing w:val="4"/>
                <w:szCs w:val="21"/>
              </w:rPr>
            </w:pPr>
            <w:r w:rsidRPr="00F549C4">
              <w:rPr>
                <w:rFonts w:eastAsia="黑体"/>
                <w:bCs/>
                <w:spacing w:val="4"/>
                <w:szCs w:val="21"/>
              </w:rPr>
              <w:t>表</w:t>
            </w:r>
            <w:r w:rsidRPr="00F549C4">
              <w:rPr>
                <w:rFonts w:eastAsia="黑体" w:hint="eastAsia"/>
                <w:bCs/>
                <w:spacing w:val="4"/>
                <w:szCs w:val="21"/>
              </w:rPr>
              <w:t>2-1</w:t>
            </w:r>
            <w:r w:rsidRPr="00F549C4">
              <w:rPr>
                <w:rFonts w:eastAsia="黑体"/>
                <w:bCs/>
                <w:spacing w:val="4"/>
                <w:szCs w:val="21"/>
              </w:rPr>
              <w:t>项目组成一览表</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32"/>
              <w:gridCol w:w="852"/>
              <w:gridCol w:w="4313"/>
              <w:gridCol w:w="10"/>
              <w:gridCol w:w="650"/>
              <w:gridCol w:w="6"/>
            </w:tblGrid>
            <w:tr w:rsidR="000E5469" w:rsidRPr="00F549C4" w:rsidTr="00C80BBA">
              <w:trPr>
                <w:gridAfter w:val="1"/>
                <w:wAfter w:w="4" w:type="pct"/>
                <w:trHeight w:val="340"/>
                <w:jc w:val="center"/>
              </w:trPr>
              <w:tc>
                <w:tcPr>
                  <w:tcW w:w="683" w:type="pct"/>
                  <w:vAlign w:val="center"/>
                </w:tcPr>
                <w:p w:rsidR="00372D56" w:rsidRPr="00F549C4" w:rsidRDefault="00270720">
                  <w:pPr>
                    <w:adjustRightInd w:val="0"/>
                    <w:snapToGrid w:val="0"/>
                    <w:jc w:val="center"/>
                    <w:rPr>
                      <w:b/>
                      <w:szCs w:val="21"/>
                    </w:rPr>
                  </w:pPr>
                  <w:r w:rsidRPr="00F549C4">
                    <w:rPr>
                      <w:b/>
                      <w:szCs w:val="21"/>
                    </w:rPr>
                    <w:t>名称</w:t>
                  </w:r>
                </w:p>
              </w:tc>
              <w:tc>
                <w:tcPr>
                  <w:tcW w:w="1185" w:type="pct"/>
                  <w:gridSpan w:val="2"/>
                  <w:vAlign w:val="center"/>
                </w:tcPr>
                <w:p w:rsidR="00372D56" w:rsidRPr="00F549C4" w:rsidRDefault="00270720">
                  <w:pPr>
                    <w:adjustRightInd w:val="0"/>
                    <w:snapToGrid w:val="0"/>
                    <w:jc w:val="center"/>
                    <w:rPr>
                      <w:b/>
                      <w:szCs w:val="21"/>
                    </w:rPr>
                  </w:pPr>
                  <w:r w:rsidRPr="00F549C4">
                    <w:rPr>
                      <w:b/>
                      <w:szCs w:val="21"/>
                    </w:rPr>
                    <w:t>内容</w:t>
                  </w:r>
                </w:p>
              </w:tc>
              <w:tc>
                <w:tcPr>
                  <w:tcW w:w="2713" w:type="pct"/>
                  <w:vAlign w:val="center"/>
                </w:tcPr>
                <w:p w:rsidR="00372D56" w:rsidRPr="00F549C4" w:rsidRDefault="00270720">
                  <w:pPr>
                    <w:adjustRightInd w:val="0"/>
                    <w:snapToGrid w:val="0"/>
                    <w:jc w:val="center"/>
                    <w:rPr>
                      <w:b/>
                      <w:szCs w:val="21"/>
                    </w:rPr>
                  </w:pPr>
                  <w:r w:rsidRPr="00F549C4">
                    <w:rPr>
                      <w:b/>
                      <w:szCs w:val="21"/>
                    </w:rPr>
                    <w:t>规模</w:t>
                  </w:r>
                </w:p>
              </w:tc>
              <w:tc>
                <w:tcPr>
                  <w:tcW w:w="415" w:type="pct"/>
                  <w:gridSpan w:val="2"/>
                  <w:vAlign w:val="center"/>
                </w:tcPr>
                <w:p w:rsidR="00372D56" w:rsidRPr="00F549C4" w:rsidRDefault="00270720">
                  <w:pPr>
                    <w:adjustRightInd w:val="0"/>
                    <w:snapToGrid w:val="0"/>
                    <w:jc w:val="center"/>
                    <w:rPr>
                      <w:b/>
                      <w:szCs w:val="21"/>
                    </w:rPr>
                  </w:pPr>
                  <w:r w:rsidRPr="00F549C4">
                    <w:rPr>
                      <w:b/>
                      <w:szCs w:val="21"/>
                    </w:rPr>
                    <w:t>备注</w:t>
                  </w:r>
                </w:p>
              </w:tc>
            </w:tr>
            <w:tr w:rsidR="000E5469" w:rsidRPr="00F549C4" w:rsidTr="00C80BBA">
              <w:trPr>
                <w:gridAfter w:val="1"/>
                <w:wAfter w:w="4" w:type="pct"/>
                <w:trHeight w:val="340"/>
                <w:jc w:val="center"/>
              </w:trPr>
              <w:tc>
                <w:tcPr>
                  <w:tcW w:w="683" w:type="pct"/>
                  <w:vAlign w:val="center"/>
                </w:tcPr>
                <w:p w:rsidR="00372D56" w:rsidRPr="00F549C4" w:rsidRDefault="00270720">
                  <w:pPr>
                    <w:adjustRightInd w:val="0"/>
                    <w:snapToGrid w:val="0"/>
                    <w:jc w:val="center"/>
                    <w:rPr>
                      <w:szCs w:val="21"/>
                    </w:rPr>
                  </w:pPr>
                  <w:r w:rsidRPr="00F549C4">
                    <w:rPr>
                      <w:szCs w:val="21"/>
                    </w:rPr>
                    <w:t>主体工程</w:t>
                  </w:r>
                </w:p>
              </w:tc>
              <w:tc>
                <w:tcPr>
                  <w:tcW w:w="1185" w:type="pct"/>
                  <w:gridSpan w:val="2"/>
                  <w:vAlign w:val="center"/>
                </w:tcPr>
                <w:p w:rsidR="00372D56" w:rsidRPr="00F549C4" w:rsidRDefault="006F68D8">
                  <w:pPr>
                    <w:adjustRightInd w:val="0"/>
                    <w:snapToGrid w:val="0"/>
                    <w:jc w:val="center"/>
                    <w:rPr>
                      <w:szCs w:val="21"/>
                    </w:rPr>
                  </w:pPr>
                  <w:r>
                    <w:rPr>
                      <w:rFonts w:hint="eastAsia"/>
                      <w:szCs w:val="21"/>
                    </w:rPr>
                    <w:t>生产区</w:t>
                  </w:r>
                </w:p>
              </w:tc>
              <w:tc>
                <w:tcPr>
                  <w:tcW w:w="2713" w:type="pct"/>
                  <w:vAlign w:val="center"/>
                </w:tcPr>
                <w:p w:rsidR="00372D56" w:rsidRPr="00F549C4" w:rsidRDefault="006F68D8" w:rsidP="009A3BB4">
                  <w:pPr>
                    <w:adjustRightInd w:val="0"/>
                    <w:snapToGrid w:val="0"/>
                    <w:jc w:val="center"/>
                    <w:rPr>
                      <w:szCs w:val="21"/>
                    </w:rPr>
                  </w:pPr>
                  <w:r>
                    <w:rPr>
                      <w:rFonts w:hAnsi="宋体" w:hint="eastAsia"/>
                      <w:szCs w:val="21"/>
                    </w:rPr>
                    <w:t>项目</w:t>
                  </w:r>
                  <w:r>
                    <w:rPr>
                      <w:rFonts w:hAnsi="宋体"/>
                      <w:szCs w:val="21"/>
                    </w:rPr>
                    <w:t>设</w:t>
                  </w:r>
                  <w:r>
                    <w:rPr>
                      <w:rFonts w:hAnsi="宋体" w:hint="eastAsia"/>
                      <w:szCs w:val="21"/>
                    </w:rPr>
                    <w:t>3</w:t>
                  </w:r>
                  <w:r>
                    <w:rPr>
                      <w:rFonts w:hAnsi="宋体" w:hint="eastAsia"/>
                      <w:szCs w:val="21"/>
                    </w:rPr>
                    <w:t>个生产晾晒区，每个区域占地面积为</w:t>
                  </w:r>
                  <w:r>
                    <w:rPr>
                      <w:rFonts w:hAnsi="宋体" w:hint="eastAsia"/>
                      <w:szCs w:val="21"/>
                    </w:rPr>
                    <w:t>2500m</w:t>
                  </w:r>
                  <w:r w:rsidRPr="006F68D8">
                    <w:rPr>
                      <w:rFonts w:hAnsi="宋体" w:hint="eastAsia"/>
                      <w:szCs w:val="21"/>
                      <w:vertAlign w:val="superscript"/>
                    </w:rPr>
                    <w:t>2</w:t>
                  </w:r>
                  <w:r>
                    <w:rPr>
                      <w:rFonts w:hAnsi="宋体" w:hint="eastAsia"/>
                      <w:szCs w:val="21"/>
                    </w:rPr>
                    <w:t>，</w:t>
                  </w:r>
                  <w:r w:rsidR="009A3BB4">
                    <w:rPr>
                      <w:rFonts w:hAnsi="宋体" w:hint="eastAsia"/>
                      <w:szCs w:val="21"/>
                    </w:rPr>
                    <w:t>主要为模具的填装工序，厂区建设生产车间，建筑面积</w:t>
                  </w:r>
                  <w:r w:rsidR="009A3BB4">
                    <w:rPr>
                      <w:rFonts w:hAnsi="宋体" w:hint="eastAsia"/>
                      <w:szCs w:val="21"/>
                    </w:rPr>
                    <w:t>500 m</w:t>
                  </w:r>
                  <w:r w:rsidR="009A3BB4" w:rsidRPr="006F68D8">
                    <w:rPr>
                      <w:rFonts w:hAnsi="宋体" w:hint="eastAsia"/>
                      <w:szCs w:val="21"/>
                      <w:vertAlign w:val="superscript"/>
                    </w:rPr>
                    <w:t>2</w:t>
                  </w:r>
                  <w:r w:rsidR="009A3BB4">
                    <w:rPr>
                      <w:rFonts w:hAnsi="宋体" w:hint="eastAsia"/>
                      <w:szCs w:val="21"/>
                    </w:rPr>
                    <w:t>，</w:t>
                  </w:r>
                  <w:r>
                    <w:rPr>
                      <w:rFonts w:hAnsi="宋体" w:hint="eastAsia"/>
                      <w:szCs w:val="21"/>
                    </w:rPr>
                    <w:t>主要为</w:t>
                  </w:r>
                  <w:r w:rsidR="004B6FF2">
                    <w:rPr>
                      <w:rFonts w:hAnsi="宋体" w:hint="eastAsia"/>
                      <w:szCs w:val="21"/>
                    </w:rPr>
                    <w:t>钢筋的编扎</w:t>
                  </w:r>
                  <w:r w:rsidR="009A3BB4">
                    <w:rPr>
                      <w:rFonts w:hAnsi="宋体" w:hint="eastAsia"/>
                      <w:szCs w:val="21"/>
                    </w:rPr>
                    <w:t>和</w:t>
                  </w:r>
                  <w:proofErr w:type="gramStart"/>
                  <w:r w:rsidR="00A80C48">
                    <w:rPr>
                      <w:rFonts w:hAnsi="宋体" w:hint="eastAsia"/>
                      <w:szCs w:val="21"/>
                    </w:rPr>
                    <w:t>钢筋及钢丝网</w:t>
                  </w:r>
                  <w:proofErr w:type="gramEnd"/>
                  <w:r w:rsidR="00A80C48">
                    <w:rPr>
                      <w:rFonts w:hAnsi="宋体" w:hint="eastAsia"/>
                      <w:szCs w:val="21"/>
                    </w:rPr>
                    <w:t>的储存</w:t>
                  </w:r>
                </w:p>
              </w:tc>
              <w:tc>
                <w:tcPr>
                  <w:tcW w:w="415"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0E5469" w:rsidRPr="00F549C4" w:rsidTr="00C80BBA">
              <w:trPr>
                <w:gridAfter w:val="1"/>
                <w:wAfter w:w="4" w:type="pct"/>
                <w:trHeight w:val="340"/>
                <w:jc w:val="center"/>
              </w:trPr>
              <w:tc>
                <w:tcPr>
                  <w:tcW w:w="683" w:type="pct"/>
                  <w:vAlign w:val="center"/>
                </w:tcPr>
                <w:p w:rsidR="00372D56" w:rsidRPr="00F549C4" w:rsidRDefault="00270720">
                  <w:pPr>
                    <w:adjustRightInd w:val="0"/>
                    <w:snapToGrid w:val="0"/>
                    <w:jc w:val="center"/>
                    <w:rPr>
                      <w:szCs w:val="21"/>
                    </w:rPr>
                  </w:pPr>
                  <w:r w:rsidRPr="00F549C4">
                    <w:rPr>
                      <w:szCs w:val="21"/>
                    </w:rPr>
                    <w:t>辅助工程</w:t>
                  </w:r>
                </w:p>
              </w:tc>
              <w:tc>
                <w:tcPr>
                  <w:tcW w:w="1185" w:type="pct"/>
                  <w:gridSpan w:val="2"/>
                  <w:vAlign w:val="center"/>
                </w:tcPr>
                <w:p w:rsidR="00372D56" w:rsidRPr="00F549C4" w:rsidRDefault="00270720">
                  <w:pPr>
                    <w:adjustRightInd w:val="0"/>
                    <w:snapToGrid w:val="0"/>
                    <w:jc w:val="center"/>
                    <w:rPr>
                      <w:szCs w:val="21"/>
                    </w:rPr>
                  </w:pPr>
                  <w:r w:rsidRPr="00F549C4">
                    <w:rPr>
                      <w:szCs w:val="21"/>
                    </w:rPr>
                    <w:t>办公室</w:t>
                  </w:r>
                </w:p>
              </w:tc>
              <w:tc>
                <w:tcPr>
                  <w:tcW w:w="2713" w:type="pct"/>
                  <w:vAlign w:val="center"/>
                </w:tcPr>
                <w:p w:rsidR="00372D56" w:rsidRPr="00F549C4" w:rsidRDefault="00270720" w:rsidP="00D75A02">
                  <w:pPr>
                    <w:jc w:val="center"/>
                    <w:rPr>
                      <w:szCs w:val="21"/>
                    </w:rPr>
                  </w:pPr>
                  <w:r w:rsidRPr="00F549C4">
                    <w:rPr>
                      <w:rFonts w:hint="eastAsia"/>
                      <w:szCs w:val="21"/>
                    </w:rPr>
                    <w:t>位于</w:t>
                  </w:r>
                  <w:proofErr w:type="gramStart"/>
                  <w:r w:rsidR="004B6FF2">
                    <w:rPr>
                      <w:rFonts w:hint="eastAsia"/>
                      <w:szCs w:val="21"/>
                    </w:rPr>
                    <w:t>厂区</w:t>
                  </w:r>
                  <w:r w:rsidR="001A45EA">
                    <w:rPr>
                      <w:rFonts w:hint="eastAsia"/>
                      <w:szCs w:val="21"/>
                    </w:rPr>
                    <w:t>西</w:t>
                  </w:r>
                  <w:proofErr w:type="gramEnd"/>
                  <w:r w:rsidR="0067526C" w:rsidRPr="00F549C4">
                    <w:rPr>
                      <w:rFonts w:hint="eastAsia"/>
                      <w:szCs w:val="21"/>
                    </w:rPr>
                    <w:t>北</w:t>
                  </w:r>
                  <w:r w:rsidRPr="00F549C4">
                    <w:rPr>
                      <w:rFonts w:hint="eastAsia"/>
                      <w:szCs w:val="21"/>
                    </w:rPr>
                    <w:t>侧，建筑面积</w:t>
                  </w:r>
                  <w:r w:rsidR="004B6FF2">
                    <w:rPr>
                      <w:rFonts w:hint="eastAsia"/>
                      <w:szCs w:val="21"/>
                    </w:rPr>
                    <w:t>5</w:t>
                  </w:r>
                  <w:r w:rsidRPr="00F549C4">
                    <w:rPr>
                      <w:szCs w:val="21"/>
                    </w:rPr>
                    <w:t>0m</w:t>
                  </w:r>
                  <w:r w:rsidRPr="00F549C4">
                    <w:rPr>
                      <w:szCs w:val="21"/>
                      <w:vertAlign w:val="superscript"/>
                    </w:rPr>
                    <w:t>2</w:t>
                  </w:r>
                  <w:r w:rsidRPr="00F549C4">
                    <w:rPr>
                      <w:szCs w:val="21"/>
                    </w:rPr>
                    <w:t>，砖混结构</w:t>
                  </w:r>
                </w:p>
              </w:tc>
              <w:tc>
                <w:tcPr>
                  <w:tcW w:w="415"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0E5469" w:rsidRPr="00F549C4" w:rsidTr="00C80BBA">
              <w:trPr>
                <w:gridAfter w:val="1"/>
                <w:wAfter w:w="4" w:type="pct"/>
                <w:trHeight w:val="340"/>
                <w:jc w:val="center"/>
              </w:trPr>
              <w:tc>
                <w:tcPr>
                  <w:tcW w:w="683" w:type="pct"/>
                  <w:vMerge w:val="restart"/>
                  <w:vAlign w:val="center"/>
                </w:tcPr>
                <w:p w:rsidR="00372D56" w:rsidRPr="00F549C4" w:rsidRDefault="00270720">
                  <w:pPr>
                    <w:adjustRightInd w:val="0"/>
                    <w:snapToGrid w:val="0"/>
                    <w:jc w:val="center"/>
                    <w:rPr>
                      <w:szCs w:val="21"/>
                    </w:rPr>
                  </w:pPr>
                  <w:r w:rsidRPr="00F549C4">
                    <w:rPr>
                      <w:szCs w:val="21"/>
                    </w:rPr>
                    <w:t>公用工程</w:t>
                  </w:r>
                </w:p>
              </w:tc>
              <w:tc>
                <w:tcPr>
                  <w:tcW w:w="1185" w:type="pct"/>
                  <w:gridSpan w:val="2"/>
                  <w:vAlign w:val="center"/>
                </w:tcPr>
                <w:p w:rsidR="00372D56" w:rsidRPr="00F549C4" w:rsidRDefault="00270720">
                  <w:pPr>
                    <w:adjustRightInd w:val="0"/>
                    <w:snapToGrid w:val="0"/>
                    <w:jc w:val="center"/>
                    <w:rPr>
                      <w:szCs w:val="21"/>
                    </w:rPr>
                  </w:pPr>
                  <w:r w:rsidRPr="00F549C4">
                    <w:rPr>
                      <w:szCs w:val="21"/>
                    </w:rPr>
                    <w:t>供电</w:t>
                  </w:r>
                </w:p>
              </w:tc>
              <w:tc>
                <w:tcPr>
                  <w:tcW w:w="2713" w:type="pct"/>
                  <w:vAlign w:val="center"/>
                </w:tcPr>
                <w:p w:rsidR="00372D56" w:rsidRPr="00F549C4" w:rsidRDefault="00270720" w:rsidP="004B6FF2">
                  <w:pPr>
                    <w:adjustRightInd w:val="0"/>
                    <w:snapToGrid w:val="0"/>
                    <w:jc w:val="center"/>
                    <w:rPr>
                      <w:szCs w:val="21"/>
                    </w:rPr>
                  </w:pPr>
                  <w:r w:rsidRPr="00F549C4">
                    <w:rPr>
                      <w:szCs w:val="21"/>
                    </w:rPr>
                    <w:t>由</w:t>
                  </w:r>
                  <w:r w:rsidR="004B6FF2">
                    <w:rPr>
                      <w:rFonts w:hint="eastAsia"/>
                      <w:szCs w:val="21"/>
                    </w:rPr>
                    <w:t>小南</w:t>
                  </w:r>
                  <w:r w:rsidR="00E10ADF" w:rsidRPr="00F549C4">
                    <w:rPr>
                      <w:rFonts w:hint="eastAsia"/>
                      <w:szCs w:val="21"/>
                    </w:rPr>
                    <w:t>村</w:t>
                  </w:r>
                  <w:r w:rsidRPr="00F549C4">
                    <w:rPr>
                      <w:szCs w:val="21"/>
                    </w:rPr>
                    <w:t>供电系统接入，厂区内设</w:t>
                  </w:r>
                  <w:r w:rsidRPr="00F549C4">
                    <w:rPr>
                      <w:szCs w:val="21"/>
                    </w:rPr>
                    <w:t>1</w:t>
                  </w:r>
                  <w:r w:rsidRPr="00F549C4">
                    <w:rPr>
                      <w:szCs w:val="21"/>
                    </w:rPr>
                    <w:t>台</w:t>
                  </w:r>
                  <w:r w:rsidR="004B6FF2">
                    <w:rPr>
                      <w:rFonts w:hint="eastAsia"/>
                      <w:szCs w:val="21"/>
                    </w:rPr>
                    <w:t>8</w:t>
                  </w:r>
                  <w:r w:rsidRPr="00F549C4">
                    <w:rPr>
                      <w:rFonts w:hint="eastAsia"/>
                      <w:szCs w:val="21"/>
                    </w:rPr>
                    <w:t>0</w:t>
                  </w:r>
                  <w:r w:rsidRPr="00F549C4">
                    <w:rPr>
                      <w:szCs w:val="21"/>
                    </w:rPr>
                    <w:t>kVA</w:t>
                  </w:r>
                  <w:r w:rsidRPr="00F549C4">
                    <w:rPr>
                      <w:szCs w:val="21"/>
                    </w:rPr>
                    <w:t>变压器</w:t>
                  </w:r>
                </w:p>
              </w:tc>
              <w:tc>
                <w:tcPr>
                  <w:tcW w:w="415"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0E5469" w:rsidRPr="00F549C4" w:rsidTr="00C80BBA">
              <w:trPr>
                <w:gridAfter w:val="1"/>
                <w:wAfter w:w="4" w:type="pct"/>
                <w:trHeight w:val="340"/>
                <w:jc w:val="center"/>
              </w:trPr>
              <w:tc>
                <w:tcPr>
                  <w:tcW w:w="683" w:type="pct"/>
                  <w:vMerge/>
                  <w:vAlign w:val="center"/>
                </w:tcPr>
                <w:p w:rsidR="00372D56" w:rsidRPr="00F549C4" w:rsidRDefault="00372D56">
                  <w:pPr>
                    <w:adjustRightInd w:val="0"/>
                    <w:snapToGrid w:val="0"/>
                    <w:jc w:val="center"/>
                    <w:rPr>
                      <w:szCs w:val="21"/>
                    </w:rPr>
                  </w:pPr>
                </w:p>
              </w:tc>
              <w:tc>
                <w:tcPr>
                  <w:tcW w:w="1185" w:type="pct"/>
                  <w:gridSpan w:val="2"/>
                  <w:vAlign w:val="center"/>
                </w:tcPr>
                <w:p w:rsidR="00372D56" w:rsidRPr="00F549C4" w:rsidRDefault="00270720">
                  <w:pPr>
                    <w:adjustRightInd w:val="0"/>
                    <w:snapToGrid w:val="0"/>
                    <w:jc w:val="center"/>
                    <w:rPr>
                      <w:szCs w:val="21"/>
                    </w:rPr>
                  </w:pPr>
                  <w:r w:rsidRPr="00F549C4">
                    <w:rPr>
                      <w:rFonts w:hint="eastAsia"/>
                      <w:szCs w:val="21"/>
                    </w:rPr>
                    <w:t>供水</w:t>
                  </w:r>
                </w:p>
              </w:tc>
              <w:tc>
                <w:tcPr>
                  <w:tcW w:w="2713" w:type="pct"/>
                  <w:vAlign w:val="center"/>
                </w:tcPr>
                <w:p w:rsidR="00372D56" w:rsidRPr="00F549C4" w:rsidRDefault="00270720">
                  <w:pPr>
                    <w:adjustRightInd w:val="0"/>
                    <w:snapToGrid w:val="0"/>
                    <w:jc w:val="center"/>
                    <w:rPr>
                      <w:szCs w:val="21"/>
                    </w:rPr>
                  </w:pPr>
                  <w:r w:rsidRPr="00F549C4">
                    <w:rPr>
                      <w:rFonts w:hint="eastAsia"/>
                      <w:szCs w:val="21"/>
                    </w:rPr>
                    <w:t>由厂区自备井供给，</w:t>
                  </w:r>
                  <w:r w:rsidRPr="00F549C4">
                    <w:rPr>
                      <w:szCs w:val="21"/>
                    </w:rPr>
                    <w:t>可以满足日常用水需求</w:t>
                  </w:r>
                </w:p>
              </w:tc>
              <w:tc>
                <w:tcPr>
                  <w:tcW w:w="415"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0E5469" w:rsidRPr="00F549C4" w:rsidTr="00C80BBA">
              <w:trPr>
                <w:gridAfter w:val="1"/>
                <w:wAfter w:w="4" w:type="pct"/>
                <w:trHeight w:val="340"/>
                <w:jc w:val="center"/>
              </w:trPr>
              <w:tc>
                <w:tcPr>
                  <w:tcW w:w="683" w:type="pct"/>
                  <w:vMerge/>
                  <w:vAlign w:val="center"/>
                </w:tcPr>
                <w:p w:rsidR="00372D56" w:rsidRPr="00F549C4" w:rsidRDefault="00372D56">
                  <w:pPr>
                    <w:adjustRightInd w:val="0"/>
                    <w:snapToGrid w:val="0"/>
                    <w:jc w:val="center"/>
                    <w:rPr>
                      <w:szCs w:val="21"/>
                    </w:rPr>
                  </w:pPr>
                </w:p>
              </w:tc>
              <w:tc>
                <w:tcPr>
                  <w:tcW w:w="1185" w:type="pct"/>
                  <w:gridSpan w:val="2"/>
                  <w:vAlign w:val="center"/>
                </w:tcPr>
                <w:p w:rsidR="00372D56" w:rsidRPr="00F549C4" w:rsidRDefault="00270720">
                  <w:pPr>
                    <w:adjustRightInd w:val="0"/>
                    <w:snapToGrid w:val="0"/>
                    <w:jc w:val="center"/>
                    <w:rPr>
                      <w:szCs w:val="21"/>
                    </w:rPr>
                  </w:pPr>
                  <w:r w:rsidRPr="00F549C4">
                    <w:rPr>
                      <w:rFonts w:hint="eastAsia"/>
                      <w:szCs w:val="21"/>
                    </w:rPr>
                    <w:t>供暖</w:t>
                  </w:r>
                </w:p>
              </w:tc>
              <w:tc>
                <w:tcPr>
                  <w:tcW w:w="2713" w:type="pct"/>
                  <w:vAlign w:val="center"/>
                </w:tcPr>
                <w:p w:rsidR="00372D56" w:rsidRPr="00F549C4" w:rsidRDefault="00270720">
                  <w:pPr>
                    <w:adjustRightInd w:val="0"/>
                    <w:snapToGrid w:val="0"/>
                    <w:jc w:val="center"/>
                    <w:rPr>
                      <w:szCs w:val="21"/>
                    </w:rPr>
                  </w:pPr>
                  <w:r w:rsidRPr="00F549C4">
                    <w:rPr>
                      <w:szCs w:val="21"/>
                    </w:rPr>
                    <w:t>办公区冬季采暖</w:t>
                  </w:r>
                  <w:r w:rsidRPr="00F549C4">
                    <w:rPr>
                      <w:rFonts w:hint="eastAsia"/>
                      <w:szCs w:val="21"/>
                    </w:rPr>
                    <w:t>使用电采暖</w:t>
                  </w:r>
                </w:p>
              </w:tc>
              <w:tc>
                <w:tcPr>
                  <w:tcW w:w="415"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0E5469" w:rsidRPr="00F549C4" w:rsidTr="009B55EB">
              <w:trPr>
                <w:trHeight w:val="340"/>
                <w:jc w:val="center"/>
              </w:trPr>
              <w:tc>
                <w:tcPr>
                  <w:tcW w:w="683" w:type="pct"/>
                  <w:vMerge w:val="restart"/>
                  <w:vAlign w:val="center"/>
                </w:tcPr>
                <w:p w:rsidR="00372D56" w:rsidRPr="00F549C4" w:rsidRDefault="00270720">
                  <w:pPr>
                    <w:adjustRightInd w:val="0"/>
                    <w:snapToGrid w:val="0"/>
                    <w:jc w:val="center"/>
                    <w:rPr>
                      <w:szCs w:val="21"/>
                    </w:rPr>
                  </w:pPr>
                  <w:r w:rsidRPr="00F549C4">
                    <w:rPr>
                      <w:szCs w:val="21"/>
                    </w:rPr>
                    <w:t>环保工程</w:t>
                  </w:r>
                </w:p>
              </w:tc>
              <w:tc>
                <w:tcPr>
                  <w:tcW w:w="649" w:type="pct"/>
                  <w:vAlign w:val="center"/>
                </w:tcPr>
                <w:p w:rsidR="00372D56" w:rsidRPr="002B7A4D" w:rsidRDefault="00270720">
                  <w:pPr>
                    <w:adjustRightInd w:val="0"/>
                    <w:snapToGrid w:val="0"/>
                    <w:jc w:val="center"/>
                    <w:rPr>
                      <w:szCs w:val="21"/>
                    </w:rPr>
                  </w:pPr>
                  <w:r w:rsidRPr="002B7A4D">
                    <w:rPr>
                      <w:szCs w:val="21"/>
                    </w:rPr>
                    <w:t>废气处理措施</w:t>
                  </w:r>
                </w:p>
              </w:tc>
              <w:tc>
                <w:tcPr>
                  <w:tcW w:w="536" w:type="pct"/>
                  <w:vAlign w:val="center"/>
                </w:tcPr>
                <w:p w:rsidR="00372D56" w:rsidRPr="00F549C4" w:rsidRDefault="00B41335">
                  <w:pPr>
                    <w:jc w:val="center"/>
                    <w:rPr>
                      <w:szCs w:val="21"/>
                    </w:rPr>
                  </w:pPr>
                  <w:r>
                    <w:rPr>
                      <w:szCs w:val="21"/>
                    </w:rPr>
                    <w:t>厂区扬尘</w:t>
                  </w:r>
                </w:p>
              </w:tc>
              <w:tc>
                <w:tcPr>
                  <w:tcW w:w="2719" w:type="pct"/>
                  <w:gridSpan w:val="2"/>
                  <w:vAlign w:val="center"/>
                </w:tcPr>
                <w:p w:rsidR="00372D56" w:rsidRPr="00F549C4" w:rsidRDefault="00343C23">
                  <w:pPr>
                    <w:jc w:val="center"/>
                    <w:rPr>
                      <w:szCs w:val="21"/>
                    </w:rPr>
                  </w:pPr>
                  <w:r>
                    <w:rPr>
                      <w:rFonts w:hint="eastAsia"/>
                      <w:szCs w:val="21"/>
                    </w:rPr>
                    <w:t>生产</w:t>
                  </w:r>
                  <w:r>
                    <w:rPr>
                      <w:szCs w:val="21"/>
                    </w:rPr>
                    <w:t>晾晒区地面硬化，定期洒水</w:t>
                  </w:r>
                </w:p>
              </w:tc>
              <w:tc>
                <w:tcPr>
                  <w:tcW w:w="413"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0E5469" w:rsidRPr="00F549C4" w:rsidTr="009B55EB">
              <w:trPr>
                <w:trHeight w:val="340"/>
                <w:jc w:val="center"/>
              </w:trPr>
              <w:tc>
                <w:tcPr>
                  <w:tcW w:w="683" w:type="pct"/>
                  <w:vMerge/>
                  <w:vAlign w:val="center"/>
                </w:tcPr>
                <w:p w:rsidR="00372D56" w:rsidRPr="00F549C4" w:rsidRDefault="00372D56">
                  <w:pPr>
                    <w:adjustRightInd w:val="0"/>
                    <w:snapToGrid w:val="0"/>
                    <w:jc w:val="center"/>
                    <w:rPr>
                      <w:szCs w:val="21"/>
                    </w:rPr>
                  </w:pPr>
                </w:p>
              </w:tc>
              <w:tc>
                <w:tcPr>
                  <w:tcW w:w="649" w:type="pct"/>
                  <w:vAlign w:val="center"/>
                </w:tcPr>
                <w:p w:rsidR="00372D56" w:rsidRPr="00F549C4" w:rsidRDefault="00270720">
                  <w:pPr>
                    <w:adjustRightInd w:val="0"/>
                    <w:snapToGrid w:val="0"/>
                    <w:jc w:val="center"/>
                    <w:rPr>
                      <w:szCs w:val="21"/>
                    </w:rPr>
                  </w:pPr>
                  <w:r w:rsidRPr="00F549C4">
                    <w:rPr>
                      <w:szCs w:val="21"/>
                    </w:rPr>
                    <w:t>废水处理措施</w:t>
                  </w:r>
                </w:p>
              </w:tc>
              <w:tc>
                <w:tcPr>
                  <w:tcW w:w="536" w:type="pct"/>
                  <w:vAlign w:val="center"/>
                </w:tcPr>
                <w:p w:rsidR="00372D56" w:rsidRPr="00F549C4" w:rsidRDefault="00270720">
                  <w:pPr>
                    <w:jc w:val="center"/>
                    <w:rPr>
                      <w:szCs w:val="21"/>
                    </w:rPr>
                  </w:pPr>
                  <w:r w:rsidRPr="00F549C4">
                    <w:rPr>
                      <w:szCs w:val="21"/>
                    </w:rPr>
                    <w:t>生活污水</w:t>
                  </w:r>
                </w:p>
              </w:tc>
              <w:tc>
                <w:tcPr>
                  <w:tcW w:w="2719" w:type="pct"/>
                  <w:gridSpan w:val="2"/>
                  <w:vAlign w:val="center"/>
                </w:tcPr>
                <w:p w:rsidR="00372D56" w:rsidRPr="00F549C4" w:rsidRDefault="00270720" w:rsidP="0018644C">
                  <w:pPr>
                    <w:jc w:val="center"/>
                    <w:rPr>
                      <w:szCs w:val="21"/>
                    </w:rPr>
                  </w:pPr>
                  <w:r w:rsidRPr="00F549C4">
                    <w:rPr>
                      <w:spacing w:val="4"/>
                      <w:szCs w:val="21"/>
                    </w:rPr>
                    <w:t>厂区设一个</w:t>
                  </w:r>
                  <w:r w:rsidRPr="00F549C4">
                    <w:rPr>
                      <w:rFonts w:hint="eastAsia"/>
                      <w:spacing w:val="4"/>
                      <w:szCs w:val="21"/>
                    </w:rPr>
                    <w:t>5m</w:t>
                  </w:r>
                  <w:r w:rsidRPr="00F549C4">
                    <w:rPr>
                      <w:rFonts w:hint="eastAsia"/>
                      <w:spacing w:val="4"/>
                      <w:szCs w:val="21"/>
                      <w:vertAlign w:val="superscript"/>
                    </w:rPr>
                    <w:t>3</w:t>
                  </w:r>
                  <w:r w:rsidRPr="00F549C4">
                    <w:rPr>
                      <w:rFonts w:hint="eastAsia"/>
                      <w:spacing w:val="4"/>
                      <w:szCs w:val="21"/>
                    </w:rPr>
                    <w:t>的生活污水沉淀池，</w:t>
                  </w:r>
                  <w:r w:rsidRPr="00F549C4">
                    <w:rPr>
                      <w:spacing w:val="4"/>
                      <w:szCs w:val="21"/>
                    </w:rPr>
                    <w:t>可用于</w:t>
                  </w:r>
                  <w:r w:rsidR="0018644C" w:rsidRPr="00F549C4">
                    <w:rPr>
                      <w:rFonts w:hint="eastAsia"/>
                      <w:spacing w:val="4"/>
                      <w:szCs w:val="21"/>
                    </w:rPr>
                    <w:t>厂</w:t>
                  </w:r>
                  <w:r w:rsidR="009A53B5" w:rsidRPr="00F549C4">
                    <w:rPr>
                      <w:rFonts w:hint="eastAsia"/>
                      <w:spacing w:val="4"/>
                      <w:szCs w:val="21"/>
                    </w:rPr>
                    <w:t>区洒水抑尘</w:t>
                  </w:r>
                  <w:r w:rsidRPr="00F549C4">
                    <w:rPr>
                      <w:spacing w:val="4"/>
                      <w:szCs w:val="21"/>
                    </w:rPr>
                    <w:t>，不外排</w:t>
                  </w:r>
                </w:p>
              </w:tc>
              <w:tc>
                <w:tcPr>
                  <w:tcW w:w="413"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0E5469" w:rsidRPr="00F549C4" w:rsidTr="009B55EB">
              <w:trPr>
                <w:trHeight w:val="340"/>
                <w:jc w:val="center"/>
              </w:trPr>
              <w:tc>
                <w:tcPr>
                  <w:tcW w:w="683" w:type="pct"/>
                  <w:vMerge/>
                  <w:vAlign w:val="center"/>
                </w:tcPr>
                <w:p w:rsidR="00372D56" w:rsidRPr="00F549C4" w:rsidRDefault="00372D56">
                  <w:pPr>
                    <w:adjustRightInd w:val="0"/>
                    <w:snapToGrid w:val="0"/>
                    <w:jc w:val="center"/>
                    <w:rPr>
                      <w:szCs w:val="21"/>
                    </w:rPr>
                  </w:pPr>
                </w:p>
              </w:tc>
              <w:tc>
                <w:tcPr>
                  <w:tcW w:w="649" w:type="pct"/>
                  <w:vAlign w:val="center"/>
                </w:tcPr>
                <w:p w:rsidR="00372D56" w:rsidRPr="00F549C4" w:rsidRDefault="00270720">
                  <w:pPr>
                    <w:adjustRightInd w:val="0"/>
                    <w:snapToGrid w:val="0"/>
                    <w:jc w:val="center"/>
                    <w:rPr>
                      <w:szCs w:val="21"/>
                    </w:rPr>
                  </w:pPr>
                  <w:r w:rsidRPr="00F549C4">
                    <w:rPr>
                      <w:szCs w:val="21"/>
                    </w:rPr>
                    <w:t>噪声措施</w:t>
                  </w:r>
                </w:p>
              </w:tc>
              <w:tc>
                <w:tcPr>
                  <w:tcW w:w="536" w:type="pct"/>
                  <w:vAlign w:val="center"/>
                </w:tcPr>
                <w:p w:rsidR="00372D56" w:rsidRPr="00F549C4" w:rsidRDefault="00270720">
                  <w:pPr>
                    <w:adjustRightInd w:val="0"/>
                    <w:snapToGrid w:val="0"/>
                    <w:jc w:val="center"/>
                    <w:rPr>
                      <w:szCs w:val="21"/>
                    </w:rPr>
                  </w:pPr>
                  <w:r w:rsidRPr="00F549C4">
                    <w:rPr>
                      <w:szCs w:val="21"/>
                    </w:rPr>
                    <w:t>设备噪声</w:t>
                  </w:r>
                </w:p>
              </w:tc>
              <w:tc>
                <w:tcPr>
                  <w:tcW w:w="2719" w:type="pct"/>
                  <w:gridSpan w:val="2"/>
                  <w:vAlign w:val="center"/>
                </w:tcPr>
                <w:p w:rsidR="00372D56" w:rsidRPr="00F549C4" w:rsidRDefault="00270720">
                  <w:pPr>
                    <w:pStyle w:val="a5"/>
                    <w:jc w:val="center"/>
                    <w:rPr>
                      <w:sz w:val="21"/>
                      <w:szCs w:val="21"/>
                    </w:rPr>
                  </w:pPr>
                  <w:r w:rsidRPr="00F549C4">
                    <w:rPr>
                      <w:sz w:val="21"/>
                      <w:szCs w:val="21"/>
                    </w:rPr>
                    <w:t>选用低噪声设备，隔声、基础减振，定期维护</w:t>
                  </w:r>
                </w:p>
              </w:tc>
              <w:tc>
                <w:tcPr>
                  <w:tcW w:w="413" w:type="pct"/>
                  <w:gridSpan w:val="2"/>
                  <w:vAlign w:val="center"/>
                </w:tcPr>
                <w:p w:rsidR="00372D56" w:rsidRPr="00F549C4" w:rsidRDefault="00270720">
                  <w:pPr>
                    <w:adjustRightInd w:val="0"/>
                    <w:snapToGrid w:val="0"/>
                    <w:jc w:val="center"/>
                    <w:rPr>
                      <w:szCs w:val="21"/>
                    </w:rPr>
                  </w:pPr>
                  <w:r w:rsidRPr="00F549C4">
                    <w:rPr>
                      <w:rFonts w:hint="eastAsia"/>
                      <w:szCs w:val="21"/>
                    </w:rPr>
                    <w:t>新建</w:t>
                  </w:r>
                </w:p>
              </w:tc>
            </w:tr>
            <w:tr w:rsidR="00B84D91" w:rsidRPr="00F549C4" w:rsidTr="009B55EB">
              <w:trPr>
                <w:trHeight w:val="340"/>
                <w:jc w:val="center"/>
              </w:trPr>
              <w:tc>
                <w:tcPr>
                  <w:tcW w:w="683" w:type="pct"/>
                  <w:vMerge/>
                  <w:vAlign w:val="center"/>
                </w:tcPr>
                <w:p w:rsidR="00B84D91" w:rsidRPr="00F549C4" w:rsidRDefault="00B84D91">
                  <w:pPr>
                    <w:adjustRightInd w:val="0"/>
                    <w:snapToGrid w:val="0"/>
                    <w:jc w:val="center"/>
                    <w:rPr>
                      <w:szCs w:val="21"/>
                    </w:rPr>
                  </w:pPr>
                </w:p>
              </w:tc>
              <w:tc>
                <w:tcPr>
                  <w:tcW w:w="649" w:type="pct"/>
                  <w:vMerge w:val="restart"/>
                  <w:vAlign w:val="center"/>
                </w:tcPr>
                <w:p w:rsidR="00B84D91" w:rsidRPr="00F549C4" w:rsidRDefault="00B84D91">
                  <w:pPr>
                    <w:adjustRightInd w:val="0"/>
                    <w:snapToGrid w:val="0"/>
                    <w:jc w:val="center"/>
                    <w:rPr>
                      <w:szCs w:val="21"/>
                    </w:rPr>
                  </w:pPr>
                  <w:r w:rsidRPr="00F549C4">
                    <w:rPr>
                      <w:szCs w:val="21"/>
                    </w:rPr>
                    <w:t>固</w:t>
                  </w:r>
                  <w:proofErr w:type="gramStart"/>
                  <w:r w:rsidRPr="00F549C4">
                    <w:rPr>
                      <w:szCs w:val="21"/>
                    </w:rPr>
                    <w:t>废处理</w:t>
                  </w:r>
                  <w:proofErr w:type="gramEnd"/>
                  <w:r w:rsidRPr="00F549C4">
                    <w:rPr>
                      <w:szCs w:val="21"/>
                    </w:rPr>
                    <w:t>措施</w:t>
                  </w:r>
                </w:p>
              </w:tc>
              <w:tc>
                <w:tcPr>
                  <w:tcW w:w="536" w:type="pct"/>
                  <w:vAlign w:val="center"/>
                </w:tcPr>
                <w:p w:rsidR="00B84D91" w:rsidRDefault="00B84D91" w:rsidP="00274AA5">
                  <w:pPr>
                    <w:jc w:val="center"/>
                    <w:rPr>
                      <w:szCs w:val="21"/>
                    </w:rPr>
                  </w:pPr>
                  <w:r>
                    <w:rPr>
                      <w:rFonts w:hint="eastAsia"/>
                      <w:szCs w:val="21"/>
                    </w:rPr>
                    <w:t>废钢筋</w:t>
                  </w:r>
                </w:p>
              </w:tc>
              <w:tc>
                <w:tcPr>
                  <w:tcW w:w="2719" w:type="pct"/>
                  <w:gridSpan w:val="2"/>
                  <w:vAlign w:val="center"/>
                </w:tcPr>
                <w:p w:rsidR="00B84D91" w:rsidRPr="00F549C4" w:rsidRDefault="00B84D91" w:rsidP="00274AA5">
                  <w:pPr>
                    <w:jc w:val="center"/>
                    <w:rPr>
                      <w:spacing w:val="4"/>
                      <w:szCs w:val="21"/>
                    </w:rPr>
                  </w:pPr>
                  <w:r>
                    <w:rPr>
                      <w:spacing w:val="4"/>
                      <w:szCs w:val="21"/>
                    </w:rPr>
                    <w:t>外售废品回收站</w:t>
                  </w:r>
                </w:p>
              </w:tc>
              <w:tc>
                <w:tcPr>
                  <w:tcW w:w="413" w:type="pct"/>
                  <w:gridSpan w:val="2"/>
                  <w:vAlign w:val="center"/>
                </w:tcPr>
                <w:p w:rsidR="00B84D91" w:rsidRPr="00F549C4" w:rsidRDefault="00B84D91" w:rsidP="00274AA5">
                  <w:pPr>
                    <w:adjustRightInd w:val="0"/>
                    <w:snapToGrid w:val="0"/>
                    <w:jc w:val="center"/>
                    <w:rPr>
                      <w:szCs w:val="21"/>
                    </w:rPr>
                  </w:pPr>
                  <w:r w:rsidRPr="00F549C4">
                    <w:rPr>
                      <w:rFonts w:hint="eastAsia"/>
                      <w:szCs w:val="21"/>
                    </w:rPr>
                    <w:t>新建</w:t>
                  </w:r>
                </w:p>
              </w:tc>
            </w:tr>
            <w:tr w:rsidR="00B84D91" w:rsidRPr="00F549C4" w:rsidTr="009B55EB">
              <w:trPr>
                <w:trHeight w:val="340"/>
                <w:jc w:val="center"/>
              </w:trPr>
              <w:tc>
                <w:tcPr>
                  <w:tcW w:w="683" w:type="pct"/>
                  <w:vMerge/>
                  <w:vAlign w:val="center"/>
                </w:tcPr>
                <w:p w:rsidR="00B84D91" w:rsidRPr="00F549C4" w:rsidRDefault="00B84D91">
                  <w:pPr>
                    <w:adjustRightInd w:val="0"/>
                    <w:snapToGrid w:val="0"/>
                    <w:jc w:val="center"/>
                    <w:rPr>
                      <w:szCs w:val="21"/>
                    </w:rPr>
                  </w:pPr>
                </w:p>
              </w:tc>
              <w:tc>
                <w:tcPr>
                  <w:tcW w:w="649" w:type="pct"/>
                  <w:vMerge/>
                  <w:vAlign w:val="center"/>
                </w:tcPr>
                <w:p w:rsidR="00B84D91" w:rsidRPr="00F549C4" w:rsidRDefault="00B84D91">
                  <w:pPr>
                    <w:adjustRightInd w:val="0"/>
                    <w:snapToGrid w:val="0"/>
                    <w:jc w:val="center"/>
                    <w:rPr>
                      <w:szCs w:val="21"/>
                    </w:rPr>
                  </w:pPr>
                </w:p>
              </w:tc>
              <w:tc>
                <w:tcPr>
                  <w:tcW w:w="536" w:type="pct"/>
                  <w:vAlign w:val="center"/>
                </w:tcPr>
                <w:p w:rsidR="00B84D91" w:rsidRPr="00F549C4" w:rsidRDefault="00B84D91">
                  <w:pPr>
                    <w:jc w:val="center"/>
                    <w:rPr>
                      <w:szCs w:val="21"/>
                    </w:rPr>
                  </w:pPr>
                  <w:r w:rsidRPr="00F549C4">
                    <w:rPr>
                      <w:szCs w:val="21"/>
                    </w:rPr>
                    <w:t>生活区</w:t>
                  </w:r>
                </w:p>
              </w:tc>
              <w:tc>
                <w:tcPr>
                  <w:tcW w:w="2719" w:type="pct"/>
                  <w:gridSpan w:val="2"/>
                  <w:vAlign w:val="center"/>
                </w:tcPr>
                <w:p w:rsidR="00B84D91" w:rsidRPr="00F549C4" w:rsidRDefault="00B84D91">
                  <w:pPr>
                    <w:jc w:val="center"/>
                    <w:rPr>
                      <w:szCs w:val="21"/>
                    </w:rPr>
                  </w:pPr>
                  <w:r w:rsidRPr="00F549C4">
                    <w:rPr>
                      <w:bCs/>
                      <w:szCs w:val="21"/>
                    </w:rPr>
                    <w:t>厂区设垃圾箱，</w:t>
                  </w:r>
                  <w:r w:rsidRPr="00F549C4">
                    <w:rPr>
                      <w:szCs w:val="21"/>
                    </w:rPr>
                    <w:t>集中收集，由环卫部门统一清运处置</w:t>
                  </w:r>
                </w:p>
              </w:tc>
              <w:tc>
                <w:tcPr>
                  <w:tcW w:w="413" w:type="pct"/>
                  <w:gridSpan w:val="2"/>
                  <w:vAlign w:val="center"/>
                </w:tcPr>
                <w:p w:rsidR="00B84D91" w:rsidRPr="00F549C4" w:rsidRDefault="00B84D91">
                  <w:pPr>
                    <w:adjustRightInd w:val="0"/>
                    <w:snapToGrid w:val="0"/>
                    <w:jc w:val="center"/>
                    <w:rPr>
                      <w:szCs w:val="21"/>
                    </w:rPr>
                  </w:pPr>
                  <w:r w:rsidRPr="00F549C4">
                    <w:rPr>
                      <w:rFonts w:hint="eastAsia"/>
                      <w:szCs w:val="21"/>
                    </w:rPr>
                    <w:t>/</w:t>
                  </w:r>
                </w:p>
              </w:tc>
            </w:tr>
            <w:tr w:rsidR="00B84D91" w:rsidRPr="00F549C4" w:rsidTr="009B55EB">
              <w:trPr>
                <w:trHeight w:val="340"/>
                <w:jc w:val="center"/>
              </w:trPr>
              <w:tc>
                <w:tcPr>
                  <w:tcW w:w="683" w:type="pct"/>
                  <w:vMerge/>
                  <w:vAlign w:val="center"/>
                </w:tcPr>
                <w:p w:rsidR="00B84D91" w:rsidRPr="00F549C4" w:rsidRDefault="00B84D91">
                  <w:pPr>
                    <w:adjustRightInd w:val="0"/>
                    <w:snapToGrid w:val="0"/>
                    <w:jc w:val="center"/>
                    <w:rPr>
                      <w:szCs w:val="21"/>
                    </w:rPr>
                  </w:pPr>
                </w:p>
              </w:tc>
              <w:tc>
                <w:tcPr>
                  <w:tcW w:w="649" w:type="pct"/>
                  <w:vMerge/>
                  <w:vAlign w:val="center"/>
                </w:tcPr>
                <w:p w:rsidR="00B84D91" w:rsidRPr="00F549C4" w:rsidRDefault="00B84D91">
                  <w:pPr>
                    <w:adjustRightInd w:val="0"/>
                    <w:snapToGrid w:val="0"/>
                    <w:jc w:val="center"/>
                    <w:rPr>
                      <w:szCs w:val="21"/>
                    </w:rPr>
                  </w:pPr>
                </w:p>
              </w:tc>
              <w:tc>
                <w:tcPr>
                  <w:tcW w:w="536" w:type="pct"/>
                  <w:vAlign w:val="center"/>
                </w:tcPr>
                <w:p w:rsidR="00B84D91" w:rsidRDefault="00B84D91" w:rsidP="00346BED">
                  <w:pPr>
                    <w:tabs>
                      <w:tab w:val="left" w:pos="764"/>
                    </w:tabs>
                    <w:jc w:val="center"/>
                    <w:rPr>
                      <w:spacing w:val="10"/>
                      <w:szCs w:val="21"/>
                    </w:rPr>
                  </w:pPr>
                  <w:r>
                    <w:rPr>
                      <w:rFonts w:hint="eastAsia"/>
                      <w:spacing w:val="10"/>
                      <w:szCs w:val="21"/>
                    </w:rPr>
                    <w:t>废脱模剂</w:t>
                  </w:r>
                </w:p>
              </w:tc>
              <w:tc>
                <w:tcPr>
                  <w:tcW w:w="2719" w:type="pct"/>
                  <w:gridSpan w:val="2"/>
                  <w:vAlign w:val="center"/>
                </w:tcPr>
                <w:p w:rsidR="00B84D91" w:rsidRDefault="00B84D91" w:rsidP="009B55EB">
                  <w:pPr>
                    <w:tabs>
                      <w:tab w:val="left" w:pos="764"/>
                    </w:tabs>
                    <w:jc w:val="center"/>
                    <w:rPr>
                      <w:spacing w:val="10"/>
                      <w:szCs w:val="21"/>
                    </w:rPr>
                  </w:pPr>
                  <w:r>
                    <w:rPr>
                      <w:rFonts w:hint="eastAsia"/>
                      <w:spacing w:val="10"/>
                      <w:szCs w:val="21"/>
                    </w:rPr>
                    <w:t>暂存于</w:t>
                  </w:r>
                  <w:proofErr w:type="gramStart"/>
                  <w:r>
                    <w:rPr>
                      <w:rFonts w:hint="eastAsia"/>
                      <w:spacing w:val="10"/>
                      <w:szCs w:val="21"/>
                    </w:rPr>
                    <w:t>厂区</w:t>
                  </w:r>
                  <w:r w:rsidR="001A45EA">
                    <w:rPr>
                      <w:rFonts w:hint="eastAsia"/>
                      <w:spacing w:val="10"/>
                      <w:szCs w:val="21"/>
                    </w:rPr>
                    <w:t>西</w:t>
                  </w:r>
                  <w:proofErr w:type="gramEnd"/>
                  <w:r w:rsidR="009B55EB">
                    <w:rPr>
                      <w:rFonts w:hint="eastAsia"/>
                      <w:spacing w:val="10"/>
                      <w:szCs w:val="21"/>
                    </w:rPr>
                    <w:t>北</w:t>
                  </w:r>
                  <w:r>
                    <w:rPr>
                      <w:rFonts w:hint="eastAsia"/>
                      <w:spacing w:val="10"/>
                      <w:szCs w:val="21"/>
                    </w:rPr>
                    <w:t>侧</w:t>
                  </w:r>
                  <w:proofErr w:type="gramStart"/>
                  <w:r>
                    <w:rPr>
                      <w:rFonts w:hint="eastAsia"/>
                      <w:spacing w:val="10"/>
                      <w:szCs w:val="21"/>
                    </w:rPr>
                    <w:t>的危废暂存</w:t>
                  </w:r>
                  <w:proofErr w:type="gramEnd"/>
                  <w:r>
                    <w:rPr>
                      <w:rFonts w:hint="eastAsia"/>
                      <w:spacing w:val="10"/>
                      <w:szCs w:val="21"/>
                    </w:rPr>
                    <w:t>间</w:t>
                  </w:r>
                  <w:r>
                    <w:rPr>
                      <w:spacing w:val="10"/>
                      <w:szCs w:val="21"/>
                    </w:rPr>
                    <w:t>，面积为</w:t>
                  </w:r>
                  <w:r>
                    <w:rPr>
                      <w:rFonts w:hint="eastAsia"/>
                      <w:spacing w:val="10"/>
                      <w:szCs w:val="21"/>
                    </w:rPr>
                    <w:t>15</w:t>
                  </w:r>
                  <w:r>
                    <w:rPr>
                      <w:spacing w:val="10"/>
                      <w:szCs w:val="21"/>
                    </w:rPr>
                    <w:t>m</w:t>
                  </w:r>
                  <w:r>
                    <w:rPr>
                      <w:spacing w:val="10"/>
                      <w:szCs w:val="21"/>
                      <w:vertAlign w:val="superscript"/>
                    </w:rPr>
                    <w:t>2</w:t>
                  </w:r>
                  <w:r>
                    <w:rPr>
                      <w:rFonts w:hint="eastAsia"/>
                      <w:spacing w:val="10"/>
                      <w:szCs w:val="21"/>
                    </w:rPr>
                    <w:t>，</w:t>
                  </w:r>
                  <w:r>
                    <w:rPr>
                      <w:spacing w:val="10"/>
                      <w:szCs w:val="21"/>
                    </w:rPr>
                    <w:t>储存于密闭容器中，室内设围堰并进行防渗处理，</w:t>
                  </w:r>
                  <w:r>
                    <w:rPr>
                      <w:rFonts w:hint="eastAsia"/>
                      <w:spacing w:val="10"/>
                      <w:szCs w:val="21"/>
                    </w:rPr>
                    <w:t>定期交由有资质单位处置</w:t>
                  </w:r>
                </w:p>
              </w:tc>
              <w:tc>
                <w:tcPr>
                  <w:tcW w:w="413" w:type="pct"/>
                  <w:gridSpan w:val="2"/>
                  <w:vAlign w:val="center"/>
                </w:tcPr>
                <w:p w:rsidR="00B84D91" w:rsidRDefault="00B84D91" w:rsidP="00346BED">
                  <w:pPr>
                    <w:adjustRightInd w:val="0"/>
                    <w:snapToGrid w:val="0"/>
                    <w:jc w:val="center"/>
                    <w:rPr>
                      <w:szCs w:val="21"/>
                    </w:rPr>
                  </w:pPr>
                  <w:r>
                    <w:rPr>
                      <w:rFonts w:hint="eastAsia"/>
                      <w:szCs w:val="21"/>
                    </w:rPr>
                    <w:t>新建</w:t>
                  </w:r>
                </w:p>
              </w:tc>
            </w:tr>
            <w:tr w:rsidR="00B84D91" w:rsidRPr="00F549C4" w:rsidTr="009B55EB">
              <w:trPr>
                <w:trHeight w:val="340"/>
                <w:jc w:val="center"/>
              </w:trPr>
              <w:tc>
                <w:tcPr>
                  <w:tcW w:w="683" w:type="pct"/>
                  <w:vMerge/>
                  <w:vAlign w:val="center"/>
                </w:tcPr>
                <w:p w:rsidR="00B84D91" w:rsidRPr="00F549C4" w:rsidRDefault="00B84D91">
                  <w:pPr>
                    <w:adjustRightInd w:val="0"/>
                    <w:snapToGrid w:val="0"/>
                    <w:jc w:val="center"/>
                    <w:rPr>
                      <w:szCs w:val="21"/>
                    </w:rPr>
                  </w:pPr>
                </w:p>
              </w:tc>
              <w:tc>
                <w:tcPr>
                  <w:tcW w:w="649" w:type="pct"/>
                  <w:vAlign w:val="center"/>
                </w:tcPr>
                <w:p w:rsidR="00B84D91" w:rsidRPr="00F549C4" w:rsidRDefault="00B84D91">
                  <w:pPr>
                    <w:adjustRightInd w:val="0"/>
                    <w:snapToGrid w:val="0"/>
                    <w:jc w:val="center"/>
                    <w:rPr>
                      <w:szCs w:val="21"/>
                    </w:rPr>
                  </w:pPr>
                  <w:r w:rsidRPr="00F549C4">
                    <w:rPr>
                      <w:szCs w:val="21"/>
                    </w:rPr>
                    <w:t>生态</w:t>
                  </w:r>
                </w:p>
                <w:p w:rsidR="00B84D91" w:rsidRPr="00F549C4" w:rsidRDefault="00B84D91">
                  <w:pPr>
                    <w:adjustRightInd w:val="0"/>
                    <w:snapToGrid w:val="0"/>
                    <w:jc w:val="center"/>
                    <w:rPr>
                      <w:szCs w:val="21"/>
                    </w:rPr>
                  </w:pPr>
                  <w:r w:rsidRPr="00F549C4">
                    <w:rPr>
                      <w:szCs w:val="21"/>
                    </w:rPr>
                    <w:t>环境</w:t>
                  </w:r>
                </w:p>
              </w:tc>
              <w:tc>
                <w:tcPr>
                  <w:tcW w:w="536" w:type="pct"/>
                  <w:vAlign w:val="center"/>
                </w:tcPr>
                <w:p w:rsidR="00B84D91" w:rsidRPr="00F549C4" w:rsidRDefault="00B84D91">
                  <w:pPr>
                    <w:jc w:val="center"/>
                    <w:rPr>
                      <w:szCs w:val="21"/>
                    </w:rPr>
                  </w:pPr>
                  <w:r w:rsidRPr="00F549C4">
                    <w:rPr>
                      <w:szCs w:val="21"/>
                    </w:rPr>
                    <w:t>厂区绿化</w:t>
                  </w:r>
                </w:p>
              </w:tc>
              <w:tc>
                <w:tcPr>
                  <w:tcW w:w="2719" w:type="pct"/>
                  <w:gridSpan w:val="2"/>
                  <w:vAlign w:val="center"/>
                </w:tcPr>
                <w:p w:rsidR="00B84D91" w:rsidRPr="00F549C4" w:rsidRDefault="00B84D91" w:rsidP="0014129D">
                  <w:pPr>
                    <w:jc w:val="center"/>
                    <w:rPr>
                      <w:bCs/>
                      <w:szCs w:val="21"/>
                    </w:rPr>
                  </w:pPr>
                  <w:r w:rsidRPr="00F549C4">
                    <w:rPr>
                      <w:szCs w:val="21"/>
                    </w:rPr>
                    <w:t>绿化面积</w:t>
                  </w:r>
                  <w:r w:rsidRPr="00F549C4">
                    <w:rPr>
                      <w:rFonts w:hint="eastAsia"/>
                      <w:szCs w:val="21"/>
                    </w:rPr>
                    <w:t>200</w:t>
                  </w:r>
                  <w:r w:rsidRPr="00F549C4">
                    <w:rPr>
                      <w:szCs w:val="21"/>
                    </w:rPr>
                    <w:t>m</w:t>
                  </w:r>
                  <w:r w:rsidRPr="00F549C4">
                    <w:rPr>
                      <w:szCs w:val="21"/>
                      <w:vertAlign w:val="superscript"/>
                    </w:rPr>
                    <w:t>2</w:t>
                  </w:r>
                </w:p>
              </w:tc>
              <w:tc>
                <w:tcPr>
                  <w:tcW w:w="413" w:type="pct"/>
                  <w:gridSpan w:val="2"/>
                  <w:vAlign w:val="center"/>
                </w:tcPr>
                <w:p w:rsidR="00B84D91" w:rsidRPr="00F549C4" w:rsidRDefault="00B84D91">
                  <w:pPr>
                    <w:adjustRightInd w:val="0"/>
                    <w:snapToGrid w:val="0"/>
                    <w:jc w:val="center"/>
                    <w:rPr>
                      <w:szCs w:val="21"/>
                    </w:rPr>
                  </w:pPr>
                  <w:r w:rsidRPr="00F549C4">
                    <w:rPr>
                      <w:rFonts w:hint="eastAsia"/>
                      <w:szCs w:val="21"/>
                    </w:rPr>
                    <w:t>新建</w:t>
                  </w:r>
                </w:p>
              </w:tc>
            </w:tr>
          </w:tbl>
          <w:p w:rsidR="00372D56" w:rsidRPr="00F549C4" w:rsidRDefault="00270720">
            <w:pPr>
              <w:adjustRightInd w:val="0"/>
              <w:snapToGrid w:val="0"/>
              <w:spacing w:line="400" w:lineRule="exact"/>
              <w:ind w:firstLineChars="200" w:firstLine="420"/>
              <w:rPr>
                <w:rFonts w:eastAsia="黑体"/>
                <w:szCs w:val="21"/>
              </w:rPr>
            </w:pPr>
            <w:r w:rsidRPr="00F549C4">
              <w:rPr>
                <w:rFonts w:eastAsia="黑体" w:hint="eastAsia"/>
                <w:szCs w:val="21"/>
              </w:rPr>
              <w:lastRenderedPageBreak/>
              <w:t>3</w:t>
            </w:r>
            <w:r w:rsidRPr="00F549C4">
              <w:rPr>
                <w:rFonts w:eastAsia="黑体"/>
                <w:szCs w:val="21"/>
              </w:rPr>
              <w:t>、主要</w:t>
            </w:r>
            <w:r w:rsidRPr="00F549C4">
              <w:rPr>
                <w:rFonts w:eastAsia="黑体" w:hint="eastAsia"/>
                <w:szCs w:val="21"/>
              </w:rPr>
              <w:t>生产</w:t>
            </w:r>
            <w:r w:rsidRPr="00F549C4">
              <w:rPr>
                <w:rFonts w:eastAsia="黑体"/>
                <w:szCs w:val="21"/>
              </w:rPr>
              <w:t>设备</w:t>
            </w:r>
          </w:p>
          <w:p w:rsidR="00372D56" w:rsidRPr="00F549C4" w:rsidRDefault="00270720">
            <w:pPr>
              <w:pStyle w:val="21"/>
              <w:adjustRightInd w:val="0"/>
              <w:snapToGrid w:val="0"/>
              <w:spacing w:line="400" w:lineRule="exact"/>
              <w:ind w:firstLine="420"/>
              <w:rPr>
                <w:sz w:val="21"/>
                <w:szCs w:val="21"/>
              </w:rPr>
            </w:pPr>
            <w:r w:rsidRPr="00F549C4">
              <w:rPr>
                <w:sz w:val="21"/>
                <w:szCs w:val="21"/>
              </w:rPr>
              <w:t>本项目主要生产设备见表</w:t>
            </w:r>
            <w:r w:rsidRPr="00F549C4">
              <w:rPr>
                <w:rFonts w:hint="eastAsia"/>
                <w:sz w:val="21"/>
                <w:szCs w:val="21"/>
              </w:rPr>
              <w:t>2-2</w:t>
            </w:r>
            <w:r w:rsidRPr="00F549C4">
              <w:rPr>
                <w:sz w:val="21"/>
                <w:szCs w:val="21"/>
              </w:rPr>
              <w:t>。</w:t>
            </w:r>
          </w:p>
          <w:p w:rsidR="00372D56" w:rsidRPr="00F549C4" w:rsidRDefault="00270720">
            <w:pPr>
              <w:pStyle w:val="21"/>
              <w:adjustRightInd w:val="0"/>
              <w:snapToGrid w:val="0"/>
              <w:spacing w:line="400" w:lineRule="exact"/>
              <w:ind w:firstLineChars="0" w:firstLine="0"/>
              <w:jc w:val="center"/>
              <w:rPr>
                <w:rFonts w:eastAsia="黑体"/>
                <w:sz w:val="21"/>
                <w:szCs w:val="21"/>
              </w:rPr>
            </w:pPr>
            <w:r w:rsidRPr="00F549C4">
              <w:rPr>
                <w:rFonts w:eastAsia="黑体"/>
                <w:sz w:val="21"/>
                <w:szCs w:val="21"/>
              </w:rPr>
              <w:t>表</w:t>
            </w:r>
            <w:r w:rsidRPr="00F549C4">
              <w:rPr>
                <w:rFonts w:eastAsia="黑体" w:hint="eastAsia"/>
                <w:sz w:val="21"/>
                <w:szCs w:val="21"/>
              </w:rPr>
              <w:t>2-2</w:t>
            </w:r>
            <w:r w:rsidRPr="00F549C4">
              <w:rPr>
                <w:rFonts w:eastAsia="黑体"/>
                <w:sz w:val="21"/>
                <w:szCs w:val="21"/>
              </w:rPr>
              <w:t>项目主要生产设备一览表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226"/>
              <w:gridCol w:w="2038"/>
              <w:gridCol w:w="1372"/>
              <w:gridCol w:w="1283"/>
            </w:tblGrid>
            <w:tr w:rsidR="00D75A02" w:rsidRPr="00F549C4" w:rsidTr="00D75A02">
              <w:trPr>
                <w:cantSplit/>
                <w:trHeight w:val="340"/>
                <w:jc w:val="center"/>
              </w:trPr>
              <w:tc>
                <w:tcPr>
                  <w:tcW w:w="648" w:type="pct"/>
                  <w:vAlign w:val="center"/>
                </w:tcPr>
                <w:p w:rsidR="00D75A02" w:rsidRPr="00F549C4" w:rsidRDefault="00D75A02">
                  <w:pPr>
                    <w:jc w:val="center"/>
                    <w:rPr>
                      <w:b/>
                      <w:szCs w:val="21"/>
                    </w:rPr>
                  </w:pPr>
                  <w:r w:rsidRPr="00F549C4">
                    <w:rPr>
                      <w:b/>
                      <w:szCs w:val="21"/>
                    </w:rPr>
                    <w:t>序号</w:t>
                  </w:r>
                </w:p>
              </w:tc>
              <w:tc>
                <w:tcPr>
                  <w:tcW w:w="1400" w:type="pct"/>
                  <w:vAlign w:val="center"/>
                </w:tcPr>
                <w:p w:rsidR="00D75A02" w:rsidRPr="00F549C4" w:rsidRDefault="00D75A02">
                  <w:pPr>
                    <w:jc w:val="center"/>
                    <w:rPr>
                      <w:b/>
                      <w:szCs w:val="21"/>
                    </w:rPr>
                  </w:pPr>
                  <w:r w:rsidRPr="00F549C4">
                    <w:rPr>
                      <w:b/>
                      <w:szCs w:val="21"/>
                    </w:rPr>
                    <w:t>设备名称</w:t>
                  </w:r>
                </w:p>
              </w:tc>
              <w:tc>
                <w:tcPr>
                  <w:tcW w:w="1282" w:type="pct"/>
                  <w:vAlign w:val="center"/>
                </w:tcPr>
                <w:p w:rsidR="00D75A02" w:rsidRPr="00F549C4" w:rsidRDefault="00D75A02" w:rsidP="00D75A02">
                  <w:pPr>
                    <w:jc w:val="center"/>
                    <w:rPr>
                      <w:b/>
                      <w:szCs w:val="21"/>
                    </w:rPr>
                  </w:pPr>
                  <w:r>
                    <w:rPr>
                      <w:b/>
                      <w:szCs w:val="21"/>
                    </w:rPr>
                    <w:t>规格型号</w:t>
                  </w:r>
                </w:p>
              </w:tc>
              <w:tc>
                <w:tcPr>
                  <w:tcW w:w="863" w:type="pct"/>
                  <w:vAlign w:val="center"/>
                </w:tcPr>
                <w:p w:rsidR="00D75A02" w:rsidRPr="00F549C4" w:rsidRDefault="00D75A02">
                  <w:pPr>
                    <w:jc w:val="center"/>
                    <w:rPr>
                      <w:b/>
                      <w:szCs w:val="21"/>
                    </w:rPr>
                  </w:pPr>
                  <w:r w:rsidRPr="00F549C4">
                    <w:rPr>
                      <w:b/>
                      <w:szCs w:val="21"/>
                    </w:rPr>
                    <w:t>数量</w:t>
                  </w:r>
                </w:p>
              </w:tc>
              <w:tc>
                <w:tcPr>
                  <w:tcW w:w="807" w:type="pct"/>
                  <w:vAlign w:val="center"/>
                </w:tcPr>
                <w:p w:rsidR="00D75A02" w:rsidRPr="00F549C4" w:rsidRDefault="00D75A02">
                  <w:pPr>
                    <w:jc w:val="center"/>
                    <w:rPr>
                      <w:b/>
                      <w:szCs w:val="21"/>
                    </w:rPr>
                  </w:pPr>
                  <w:r w:rsidRPr="00F549C4">
                    <w:rPr>
                      <w:b/>
                      <w:szCs w:val="21"/>
                    </w:rPr>
                    <w:t>备注</w:t>
                  </w:r>
                </w:p>
              </w:tc>
            </w:tr>
            <w:tr w:rsidR="00D75A02" w:rsidRPr="00F549C4" w:rsidTr="00D75A02">
              <w:trPr>
                <w:cantSplit/>
                <w:trHeight w:val="340"/>
                <w:jc w:val="center"/>
              </w:trPr>
              <w:tc>
                <w:tcPr>
                  <w:tcW w:w="648" w:type="pct"/>
                  <w:vAlign w:val="center"/>
                </w:tcPr>
                <w:p w:rsidR="00D75A02" w:rsidRPr="00F549C4" w:rsidRDefault="00D75A02">
                  <w:pPr>
                    <w:jc w:val="center"/>
                    <w:rPr>
                      <w:szCs w:val="21"/>
                    </w:rPr>
                  </w:pPr>
                  <w:r w:rsidRPr="00F549C4">
                    <w:rPr>
                      <w:szCs w:val="21"/>
                    </w:rPr>
                    <w:t>1</w:t>
                  </w:r>
                </w:p>
              </w:tc>
              <w:tc>
                <w:tcPr>
                  <w:tcW w:w="1400" w:type="pct"/>
                  <w:vAlign w:val="center"/>
                </w:tcPr>
                <w:p w:rsidR="00D75A02" w:rsidRPr="00F549C4" w:rsidRDefault="00D75A02">
                  <w:pPr>
                    <w:jc w:val="center"/>
                    <w:rPr>
                      <w:szCs w:val="21"/>
                    </w:rPr>
                  </w:pPr>
                  <w:r>
                    <w:rPr>
                      <w:szCs w:val="21"/>
                    </w:rPr>
                    <w:t>龙门吊</w:t>
                  </w:r>
                </w:p>
              </w:tc>
              <w:tc>
                <w:tcPr>
                  <w:tcW w:w="1282" w:type="pct"/>
                  <w:vAlign w:val="center"/>
                </w:tcPr>
                <w:p w:rsidR="00D75A02" w:rsidRPr="00F549C4" w:rsidRDefault="00D75A02">
                  <w:pPr>
                    <w:jc w:val="center"/>
                    <w:rPr>
                      <w:szCs w:val="21"/>
                    </w:rPr>
                  </w:pPr>
                  <w:r>
                    <w:rPr>
                      <w:rFonts w:hint="eastAsia"/>
                      <w:szCs w:val="21"/>
                    </w:rPr>
                    <w:t>5T</w:t>
                  </w:r>
                </w:p>
              </w:tc>
              <w:tc>
                <w:tcPr>
                  <w:tcW w:w="863" w:type="pct"/>
                  <w:vAlign w:val="center"/>
                </w:tcPr>
                <w:p w:rsidR="00D75A02" w:rsidRPr="00F549C4" w:rsidRDefault="00D75A02">
                  <w:pPr>
                    <w:jc w:val="center"/>
                    <w:rPr>
                      <w:szCs w:val="21"/>
                    </w:rPr>
                  </w:pPr>
                  <w:r>
                    <w:rPr>
                      <w:rFonts w:hint="eastAsia"/>
                      <w:szCs w:val="21"/>
                    </w:rPr>
                    <w:t>3</w:t>
                  </w:r>
                </w:p>
              </w:tc>
              <w:tc>
                <w:tcPr>
                  <w:tcW w:w="807" w:type="pct"/>
                  <w:vAlign w:val="center"/>
                </w:tcPr>
                <w:p w:rsidR="00D75A02" w:rsidRPr="00F549C4" w:rsidRDefault="00D75A02">
                  <w:pPr>
                    <w:jc w:val="center"/>
                    <w:rPr>
                      <w:szCs w:val="21"/>
                    </w:rPr>
                  </w:pPr>
                </w:p>
              </w:tc>
            </w:tr>
            <w:tr w:rsidR="00D75A02" w:rsidRPr="00F549C4" w:rsidTr="00D75A02">
              <w:trPr>
                <w:cantSplit/>
                <w:trHeight w:val="340"/>
                <w:jc w:val="center"/>
              </w:trPr>
              <w:tc>
                <w:tcPr>
                  <w:tcW w:w="648" w:type="pct"/>
                  <w:vAlign w:val="center"/>
                </w:tcPr>
                <w:p w:rsidR="00D75A02" w:rsidRPr="00F549C4" w:rsidRDefault="00D75A02">
                  <w:pPr>
                    <w:jc w:val="center"/>
                    <w:rPr>
                      <w:szCs w:val="21"/>
                    </w:rPr>
                  </w:pPr>
                  <w:r w:rsidRPr="00F549C4">
                    <w:rPr>
                      <w:rFonts w:hint="eastAsia"/>
                      <w:szCs w:val="21"/>
                    </w:rPr>
                    <w:t>2</w:t>
                  </w:r>
                </w:p>
              </w:tc>
              <w:tc>
                <w:tcPr>
                  <w:tcW w:w="1400" w:type="pct"/>
                  <w:vAlign w:val="center"/>
                </w:tcPr>
                <w:p w:rsidR="00D75A02" w:rsidRPr="00F549C4" w:rsidRDefault="00D75A02">
                  <w:pPr>
                    <w:jc w:val="center"/>
                    <w:rPr>
                      <w:szCs w:val="21"/>
                    </w:rPr>
                  </w:pPr>
                  <w:r>
                    <w:rPr>
                      <w:rFonts w:hint="eastAsia"/>
                      <w:szCs w:val="21"/>
                    </w:rPr>
                    <w:t>检查井钢制模具</w:t>
                  </w:r>
                </w:p>
              </w:tc>
              <w:tc>
                <w:tcPr>
                  <w:tcW w:w="1282" w:type="pct"/>
                  <w:vAlign w:val="center"/>
                </w:tcPr>
                <w:p w:rsidR="00D75A02" w:rsidRPr="00F549C4" w:rsidRDefault="00D75A02">
                  <w:pPr>
                    <w:jc w:val="center"/>
                    <w:rPr>
                      <w:szCs w:val="21"/>
                    </w:rPr>
                  </w:pPr>
                  <w:r w:rsidRPr="00F549C4">
                    <w:rPr>
                      <w:rFonts w:hint="eastAsia"/>
                      <w:szCs w:val="21"/>
                    </w:rPr>
                    <w:t>/</w:t>
                  </w:r>
                </w:p>
              </w:tc>
              <w:tc>
                <w:tcPr>
                  <w:tcW w:w="863" w:type="pct"/>
                  <w:vAlign w:val="center"/>
                </w:tcPr>
                <w:p w:rsidR="00D75A02" w:rsidRPr="00F549C4" w:rsidRDefault="00D75A02">
                  <w:pPr>
                    <w:jc w:val="center"/>
                    <w:rPr>
                      <w:szCs w:val="21"/>
                    </w:rPr>
                  </w:pPr>
                  <w:r>
                    <w:rPr>
                      <w:rFonts w:hint="eastAsia"/>
                      <w:szCs w:val="21"/>
                    </w:rPr>
                    <w:t>20</w:t>
                  </w:r>
                </w:p>
              </w:tc>
              <w:tc>
                <w:tcPr>
                  <w:tcW w:w="807" w:type="pct"/>
                  <w:vAlign w:val="center"/>
                </w:tcPr>
                <w:p w:rsidR="00D75A02" w:rsidRPr="00F549C4" w:rsidRDefault="00D75A02">
                  <w:pPr>
                    <w:jc w:val="center"/>
                    <w:rPr>
                      <w:szCs w:val="21"/>
                    </w:rPr>
                  </w:pPr>
                </w:p>
              </w:tc>
            </w:tr>
            <w:tr w:rsidR="00D75A02" w:rsidRPr="00F549C4" w:rsidTr="00D75A02">
              <w:trPr>
                <w:cantSplit/>
                <w:trHeight w:val="340"/>
                <w:jc w:val="center"/>
              </w:trPr>
              <w:tc>
                <w:tcPr>
                  <w:tcW w:w="648" w:type="pct"/>
                  <w:vAlign w:val="center"/>
                </w:tcPr>
                <w:p w:rsidR="00D75A02" w:rsidRPr="00F549C4" w:rsidRDefault="00D75A02">
                  <w:pPr>
                    <w:jc w:val="center"/>
                    <w:rPr>
                      <w:szCs w:val="21"/>
                    </w:rPr>
                  </w:pPr>
                  <w:r w:rsidRPr="00F549C4">
                    <w:rPr>
                      <w:rFonts w:hint="eastAsia"/>
                      <w:szCs w:val="21"/>
                    </w:rPr>
                    <w:t>3</w:t>
                  </w:r>
                </w:p>
              </w:tc>
              <w:tc>
                <w:tcPr>
                  <w:tcW w:w="1400" w:type="pct"/>
                  <w:vAlign w:val="center"/>
                </w:tcPr>
                <w:p w:rsidR="00D75A02" w:rsidRPr="00F549C4" w:rsidRDefault="00D75A02">
                  <w:pPr>
                    <w:jc w:val="center"/>
                    <w:rPr>
                      <w:szCs w:val="21"/>
                    </w:rPr>
                  </w:pPr>
                  <w:r>
                    <w:rPr>
                      <w:rFonts w:hint="eastAsia"/>
                      <w:szCs w:val="21"/>
                    </w:rPr>
                    <w:t>化粪池钢制模具</w:t>
                  </w:r>
                </w:p>
              </w:tc>
              <w:tc>
                <w:tcPr>
                  <w:tcW w:w="1282" w:type="pct"/>
                  <w:vAlign w:val="center"/>
                </w:tcPr>
                <w:p w:rsidR="00D75A02" w:rsidRPr="00F549C4" w:rsidRDefault="00D75A02">
                  <w:pPr>
                    <w:jc w:val="center"/>
                    <w:rPr>
                      <w:szCs w:val="21"/>
                    </w:rPr>
                  </w:pPr>
                  <w:r w:rsidRPr="00F549C4">
                    <w:rPr>
                      <w:rFonts w:hint="eastAsia"/>
                      <w:szCs w:val="21"/>
                    </w:rPr>
                    <w:t>/</w:t>
                  </w:r>
                </w:p>
              </w:tc>
              <w:tc>
                <w:tcPr>
                  <w:tcW w:w="863" w:type="pct"/>
                  <w:vAlign w:val="center"/>
                </w:tcPr>
                <w:p w:rsidR="00D75A02" w:rsidRPr="00F549C4" w:rsidRDefault="00D75A02">
                  <w:pPr>
                    <w:jc w:val="center"/>
                    <w:rPr>
                      <w:szCs w:val="21"/>
                    </w:rPr>
                  </w:pPr>
                  <w:r>
                    <w:rPr>
                      <w:rFonts w:hint="eastAsia"/>
                      <w:szCs w:val="21"/>
                    </w:rPr>
                    <w:t>10</w:t>
                  </w:r>
                </w:p>
              </w:tc>
              <w:tc>
                <w:tcPr>
                  <w:tcW w:w="807" w:type="pct"/>
                  <w:vAlign w:val="center"/>
                </w:tcPr>
                <w:p w:rsidR="00D75A02" w:rsidRPr="00F549C4" w:rsidRDefault="00D75A02">
                  <w:pPr>
                    <w:jc w:val="center"/>
                    <w:rPr>
                      <w:szCs w:val="21"/>
                    </w:rPr>
                  </w:pPr>
                </w:p>
              </w:tc>
            </w:tr>
            <w:tr w:rsidR="00D75A02" w:rsidRPr="00F549C4" w:rsidTr="00D75A02">
              <w:trPr>
                <w:cantSplit/>
                <w:trHeight w:val="340"/>
                <w:jc w:val="center"/>
              </w:trPr>
              <w:tc>
                <w:tcPr>
                  <w:tcW w:w="648" w:type="pct"/>
                  <w:vAlign w:val="center"/>
                </w:tcPr>
                <w:p w:rsidR="00D75A02" w:rsidRPr="00F549C4" w:rsidRDefault="00D75A02">
                  <w:pPr>
                    <w:jc w:val="center"/>
                    <w:rPr>
                      <w:szCs w:val="21"/>
                    </w:rPr>
                  </w:pPr>
                  <w:r w:rsidRPr="00F549C4">
                    <w:rPr>
                      <w:rFonts w:hint="eastAsia"/>
                      <w:szCs w:val="21"/>
                    </w:rPr>
                    <w:t>4</w:t>
                  </w:r>
                </w:p>
              </w:tc>
              <w:tc>
                <w:tcPr>
                  <w:tcW w:w="1400" w:type="pct"/>
                  <w:vAlign w:val="center"/>
                </w:tcPr>
                <w:p w:rsidR="00D75A02" w:rsidRPr="00F549C4" w:rsidRDefault="00D75A02">
                  <w:pPr>
                    <w:jc w:val="center"/>
                    <w:rPr>
                      <w:szCs w:val="21"/>
                    </w:rPr>
                  </w:pPr>
                  <w:r>
                    <w:rPr>
                      <w:rFonts w:hint="eastAsia"/>
                      <w:szCs w:val="21"/>
                    </w:rPr>
                    <w:t>钢筋截断器</w:t>
                  </w:r>
                </w:p>
              </w:tc>
              <w:tc>
                <w:tcPr>
                  <w:tcW w:w="1282" w:type="pct"/>
                  <w:vAlign w:val="center"/>
                </w:tcPr>
                <w:p w:rsidR="00D75A02" w:rsidRPr="00F549C4" w:rsidRDefault="00D75A02">
                  <w:pPr>
                    <w:jc w:val="center"/>
                    <w:rPr>
                      <w:szCs w:val="21"/>
                    </w:rPr>
                  </w:pPr>
                  <w:r w:rsidRPr="00F549C4">
                    <w:rPr>
                      <w:rFonts w:hint="eastAsia"/>
                      <w:szCs w:val="21"/>
                    </w:rPr>
                    <w:t>/</w:t>
                  </w:r>
                </w:p>
              </w:tc>
              <w:tc>
                <w:tcPr>
                  <w:tcW w:w="863" w:type="pct"/>
                  <w:vAlign w:val="center"/>
                </w:tcPr>
                <w:p w:rsidR="00D75A02" w:rsidRPr="00F549C4" w:rsidRDefault="00D75A02">
                  <w:pPr>
                    <w:jc w:val="center"/>
                    <w:rPr>
                      <w:szCs w:val="21"/>
                    </w:rPr>
                  </w:pPr>
                  <w:r w:rsidRPr="00F549C4">
                    <w:rPr>
                      <w:szCs w:val="21"/>
                    </w:rPr>
                    <w:t>1</w:t>
                  </w:r>
                </w:p>
              </w:tc>
              <w:tc>
                <w:tcPr>
                  <w:tcW w:w="807" w:type="pct"/>
                  <w:vAlign w:val="center"/>
                </w:tcPr>
                <w:p w:rsidR="00D75A02" w:rsidRPr="00F549C4" w:rsidRDefault="00D75A02">
                  <w:pPr>
                    <w:jc w:val="center"/>
                    <w:rPr>
                      <w:szCs w:val="21"/>
                    </w:rPr>
                  </w:pPr>
                </w:p>
              </w:tc>
            </w:tr>
            <w:tr w:rsidR="00647A75" w:rsidRPr="00F549C4" w:rsidTr="00D75A02">
              <w:trPr>
                <w:cantSplit/>
                <w:trHeight w:val="340"/>
                <w:jc w:val="center"/>
              </w:trPr>
              <w:tc>
                <w:tcPr>
                  <w:tcW w:w="648" w:type="pct"/>
                  <w:vAlign w:val="center"/>
                </w:tcPr>
                <w:p w:rsidR="00647A75" w:rsidRPr="00F549C4" w:rsidRDefault="00647A75">
                  <w:pPr>
                    <w:jc w:val="center"/>
                    <w:rPr>
                      <w:szCs w:val="21"/>
                    </w:rPr>
                  </w:pPr>
                  <w:r>
                    <w:rPr>
                      <w:rFonts w:hint="eastAsia"/>
                      <w:szCs w:val="21"/>
                    </w:rPr>
                    <w:t>5</w:t>
                  </w:r>
                </w:p>
              </w:tc>
              <w:tc>
                <w:tcPr>
                  <w:tcW w:w="1400" w:type="pct"/>
                  <w:vAlign w:val="center"/>
                </w:tcPr>
                <w:p w:rsidR="00647A75" w:rsidRDefault="003D02E0">
                  <w:pPr>
                    <w:jc w:val="center"/>
                    <w:rPr>
                      <w:szCs w:val="21"/>
                    </w:rPr>
                  </w:pPr>
                  <w:r>
                    <w:rPr>
                      <w:rFonts w:hint="eastAsia"/>
                      <w:szCs w:val="21"/>
                    </w:rPr>
                    <w:t>混凝土</w:t>
                  </w:r>
                  <w:r w:rsidR="00647A75">
                    <w:rPr>
                      <w:rFonts w:hint="eastAsia"/>
                      <w:szCs w:val="21"/>
                    </w:rPr>
                    <w:t>振动棒</w:t>
                  </w:r>
                </w:p>
              </w:tc>
              <w:tc>
                <w:tcPr>
                  <w:tcW w:w="1282" w:type="pct"/>
                  <w:vAlign w:val="center"/>
                </w:tcPr>
                <w:p w:rsidR="00647A75" w:rsidRPr="00F549C4" w:rsidRDefault="00647A75">
                  <w:pPr>
                    <w:jc w:val="center"/>
                    <w:rPr>
                      <w:szCs w:val="21"/>
                    </w:rPr>
                  </w:pPr>
                </w:p>
              </w:tc>
              <w:tc>
                <w:tcPr>
                  <w:tcW w:w="863" w:type="pct"/>
                  <w:vAlign w:val="center"/>
                </w:tcPr>
                <w:p w:rsidR="00647A75" w:rsidRPr="00F549C4" w:rsidRDefault="00647A75">
                  <w:pPr>
                    <w:jc w:val="center"/>
                    <w:rPr>
                      <w:szCs w:val="21"/>
                    </w:rPr>
                  </w:pPr>
                  <w:r>
                    <w:rPr>
                      <w:rFonts w:hint="eastAsia"/>
                      <w:szCs w:val="21"/>
                    </w:rPr>
                    <w:t>1</w:t>
                  </w:r>
                </w:p>
              </w:tc>
              <w:tc>
                <w:tcPr>
                  <w:tcW w:w="807" w:type="pct"/>
                  <w:vAlign w:val="center"/>
                </w:tcPr>
                <w:p w:rsidR="00647A75" w:rsidRPr="00F549C4" w:rsidRDefault="00647A75">
                  <w:pPr>
                    <w:jc w:val="center"/>
                    <w:rPr>
                      <w:szCs w:val="21"/>
                    </w:rPr>
                  </w:pPr>
                </w:p>
              </w:tc>
            </w:tr>
          </w:tbl>
          <w:p w:rsidR="00065512" w:rsidRPr="00285EED" w:rsidRDefault="00065512" w:rsidP="00065512">
            <w:pPr>
              <w:spacing w:line="400" w:lineRule="exact"/>
              <w:ind w:firstLineChars="200" w:firstLine="422"/>
              <w:jc w:val="left"/>
              <w:rPr>
                <w:b/>
                <w:bCs/>
                <w:szCs w:val="21"/>
              </w:rPr>
            </w:pPr>
            <w:r w:rsidRPr="00285EED">
              <w:rPr>
                <w:rFonts w:hint="eastAsia"/>
                <w:b/>
                <w:bCs/>
                <w:szCs w:val="21"/>
              </w:rPr>
              <w:t>4</w:t>
            </w:r>
            <w:r w:rsidRPr="00285EED">
              <w:rPr>
                <w:b/>
                <w:bCs/>
                <w:szCs w:val="21"/>
              </w:rPr>
              <w:t>、产品方案</w:t>
            </w:r>
          </w:p>
          <w:p w:rsidR="00065512" w:rsidRPr="00285EED" w:rsidRDefault="00065512" w:rsidP="00065512">
            <w:pPr>
              <w:spacing w:line="400" w:lineRule="exact"/>
              <w:ind w:firstLine="480"/>
              <w:jc w:val="left"/>
              <w:rPr>
                <w:bCs/>
                <w:szCs w:val="21"/>
              </w:rPr>
            </w:pPr>
            <w:r w:rsidRPr="00285EED">
              <w:rPr>
                <w:bCs/>
                <w:szCs w:val="21"/>
              </w:rPr>
              <w:t>具体产品方案见下表。</w:t>
            </w:r>
          </w:p>
          <w:p w:rsidR="00065512" w:rsidRPr="00285EED" w:rsidRDefault="00065512" w:rsidP="00065512">
            <w:pPr>
              <w:spacing w:line="400" w:lineRule="exact"/>
              <w:jc w:val="center"/>
              <w:rPr>
                <w:b/>
                <w:szCs w:val="21"/>
              </w:rPr>
            </w:pPr>
            <w:r w:rsidRPr="00285EED">
              <w:rPr>
                <w:b/>
                <w:szCs w:val="21"/>
              </w:rPr>
              <w:t>表</w:t>
            </w:r>
            <w:r w:rsidRPr="00285EED">
              <w:rPr>
                <w:rFonts w:hint="eastAsia"/>
                <w:b/>
                <w:szCs w:val="21"/>
              </w:rPr>
              <w:t>2</w:t>
            </w:r>
            <w:r w:rsidRPr="00285EED">
              <w:rPr>
                <w:b/>
                <w:szCs w:val="21"/>
              </w:rPr>
              <w:t>-</w:t>
            </w:r>
            <w:r w:rsidR="001C55BC">
              <w:rPr>
                <w:rFonts w:hint="eastAsia"/>
                <w:b/>
                <w:szCs w:val="21"/>
              </w:rPr>
              <w:t>3</w:t>
            </w:r>
            <w:r w:rsidRPr="00285EED">
              <w:rPr>
                <w:b/>
                <w:szCs w:val="21"/>
              </w:rPr>
              <w:t>本项目产品方案一览表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2030"/>
              <w:gridCol w:w="1784"/>
              <w:gridCol w:w="3203"/>
            </w:tblGrid>
            <w:tr w:rsidR="00065512" w:rsidRPr="00285EED" w:rsidTr="00065512">
              <w:trPr>
                <w:trHeight w:val="340"/>
                <w:jc w:val="center"/>
              </w:trPr>
              <w:tc>
                <w:tcPr>
                  <w:tcW w:w="586" w:type="pct"/>
                  <w:vAlign w:val="center"/>
                </w:tcPr>
                <w:p w:rsidR="00065512" w:rsidRPr="00285EED" w:rsidRDefault="00065512" w:rsidP="00274AA5">
                  <w:pPr>
                    <w:pStyle w:val="afe"/>
                    <w:widowControl w:val="0"/>
                    <w:spacing w:line="240" w:lineRule="auto"/>
                    <w:rPr>
                      <w:lang w:val="zh-CN"/>
                    </w:rPr>
                  </w:pPr>
                  <w:r w:rsidRPr="00285EED">
                    <w:rPr>
                      <w:lang w:val="zh-CN"/>
                    </w:rPr>
                    <w:t>序号</w:t>
                  </w:r>
                </w:p>
              </w:tc>
              <w:tc>
                <w:tcPr>
                  <w:tcW w:w="1277" w:type="pct"/>
                  <w:vAlign w:val="center"/>
                </w:tcPr>
                <w:p w:rsidR="00065512" w:rsidRPr="00285EED" w:rsidRDefault="00065512" w:rsidP="00274AA5">
                  <w:pPr>
                    <w:pStyle w:val="afe"/>
                    <w:widowControl w:val="0"/>
                    <w:spacing w:line="240" w:lineRule="auto"/>
                    <w:rPr>
                      <w:lang w:val="zh-CN"/>
                    </w:rPr>
                  </w:pPr>
                  <w:r w:rsidRPr="00285EED">
                    <w:rPr>
                      <w:lang w:val="zh-CN"/>
                    </w:rPr>
                    <w:t>产品</w:t>
                  </w:r>
                </w:p>
              </w:tc>
              <w:tc>
                <w:tcPr>
                  <w:tcW w:w="1122" w:type="pct"/>
                  <w:vAlign w:val="center"/>
                </w:tcPr>
                <w:p w:rsidR="00065512" w:rsidRPr="00285EED" w:rsidRDefault="00065512" w:rsidP="00274AA5">
                  <w:pPr>
                    <w:pStyle w:val="afe"/>
                    <w:widowControl w:val="0"/>
                    <w:spacing w:line="240" w:lineRule="auto"/>
                    <w:rPr>
                      <w:lang w:val="zh-CN"/>
                    </w:rPr>
                  </w:pPr>
                  <w:r w:rsidRPr="00285EED">
                    <w:rPr>
                      <w:lang w:val="zh-CN"/>
                    </w:rPr>
                    <w:t>年产量</w:t>
                  </w:r>
                </w:p>
              </w:tc>
              <w:tc>
                <w:tcPr>
                  <w:tcW w:w="2015" w:type="pct"/>
                  <w:vAlign w:val="center"/>
                </w:tcPr>
                <w:p w:rsidR="00065512" w:rsidRPr="00285EED" w:rsidRDefault="00065512" w:rsidP="00274AA5">
                  <w:pPr>
                    <w:jc w:val="center"/>
                    <w:rPr>
                      <w:szCs w:val="21"/>
                      <w:lang w:val="zh-CN"/>
                    </w:rPr>
                  </w:pPr>
                  <w:r w:rsidRPr="00285EED">
                    <w:rPr>
                      <w:szCs w:val="21"/>
                      <w:lang w:val="zh-CN"/>
                    </w:rPr>
                    <w:t>备注</w:t>
                  </w:r>
                </w:p>
              </w:tc>
            </w:tr>
            <w:tr w:rsidR="00065512" w:rsidRPr="00285EED" w:rsidTr="00065512">
              <w:trPr>
                <w:trHeight w:val="340"/>
                <w:jc w:val="center"/>
              </w:trPr>
              <w:tc>
                <w:tcPr>
                  <w:tcW w:w="586" w:type="pct"/>
                  <w:vAlign w:val="center"/>
                </w:tcPr>
                <w:p w:rsidR="00065512" w:rsidRPr="00285EED" w:rsidRDefault="00065512" w:rsidP="00274AA5">
                  <w:pPr>
                    <w:pStyle w:val="afe"/>
                    <w:widowControl w:val="0"/>
                    <w:spacing w:line="240" w:lineRule="auto"/>
                    <w:rPr>
                      <w:lang w:val="zh-CN"/>
                    </w:rPr>
                  </w:pPr>
                  <w:r w:rsidRPr="00285EED">
                    <w:rPr>
                      <w:lang w:val="zh-CN"/>
                    </w:rPr>
                    <w:t>1</w:t>
                  </w:r>
                </w:p>
              </w:tc>
              <w:tc>
                <w:tcPr>
                  <w:tcW w:w="1277" w:type="pct"/>
                  <w:vAlign w:val="center"/>
                </w:tcPr>
                <w:p w:rsidR="00065512" w:rsidRPr="00285EED" w:rsidRDefault="00065512" w:rsidP="00274AA5">
                  <w:pPr>
                    <w:pStyle w:val="afe"/>
                    <w:widowControl w:val="0"/>
                    <w:spacing w:line="240" w:lineRule="auto"/>
                    <w:rPr>
                      <w:lang w:val="zh-CN"/>
                    </w:rPr>
                  </w:pPr>
                  <w:r>
                    <w:rPr>
                      <w:rFonts w:hint="eastAsia"/>
                    </w:rPr>
                    <w:t>混凝土检查井</w:t>
                  </w:r>
                </w:p>
              </w:tc>
              <w:tc>
                <w:tcPr>
                  <w:tcW w:w="1122" w:type="pct"/>
                  <w:vAlign w:val="center"/>
                </w:tcPr>
                <w:p w:rsidR="00065512" w:rsidRPr="00285EED" w:rsidRDefault="00065512" w:rsidP="00274AA5">
                  <w:pPr>
                    <w:pStyle w:val="afe"/>
                    <w:widowControl w:val="0"/>
                    <w:spacing w:line="240" w:lineRule="auto"/>
                    <w:rPr>
                      <w:lang w:val="zh-CN"/>
                    </w:rPr>
                  </w:pPr>
                  <w:r>
                    <w:rPr>
                      <w:rFonts w:hint="eastAsia"/>
                      <w:szCs w:val="21"/>
                    </w:rPr>
                    <w:t>800</w:t>
                  </w:r>
                  <w:r>
                    <w:rPr>
                      <w:rFonts w:hint="eastAsia"/>
                      <w:szCs w:val="21"/>
                    </w:rPr>
                    <w:t>件</w:t>
                  </w:r>
                  <w:r>
                    <w:rPr>
                      <w:rFonts w:hint="eastAsia"/>
                      <w:szCs w:val="21"/>
                    </w:rPr>
                    <w:t>/a</w:t>
                  </w:r>
                </w:p>
              </w:tc>
              <w:tc>
                <w:tcPr>
                  <w:tcW w:w="2015" w:type="pct"/>
                  <w:vAlign w:val="center"/>
                </w:tcPr>
                <w:p w:rsidR="00065512" w:rsidRDefault="00065512" w:rsidP="00274AA5">
                  <w:pPr>
                    <w:jc w:val="center"/>
                    <w:rPr>
                      <w:szCs w:val="21"/>
                    </w:rPr>
                  </w:pPr>
                  <w:r>
                    <w:rPr>
                      <w:rFonts w:hint="eastAsia"/>
                      <w:szCs w:val="21"/>
                    </w:rPr>
                    <w:t>直径</w:t>
                  </w:r>
                  <w:r>
                    <w:rPr>
                      <w:rFonts w:hint="eastAsia"/>
                      <w:szCs w:val="21"/>
                    </w:rPr>
                    <w:t>1m</w:t>
                  </w:r>
                  <w:r w:rsidRPr="00065512">
                    <w:rPr>
                      <w:rFonts w:hint="eastAsia"/>
                      <w:szCs w:val="21"/>
                    </w:rPr>
                    <w:t>×</w:t>
                  </w:r>
                  <w:r>
                    <w:rPr>
                      <w:rFonts w:hint="eastAsia"/>
                      <w:szCs w:val="21"/>
                    </w:rPr>
                    <w:t>1.8m</w:t>
                  </w:r>
                </w:p>
                <w:p w:rsidR="00065512" w:rsidRDefault="00065512" w:rsidP="00274AA5">
                  <w:pPr>
                    <w:jc w:val="center"/>
                    <w:rPr>
                      <w:szCs w:val="21"/>
                    </w:rPr>
                  </w:pPr>
                  <w:r>
                    <w:rPr>
                      <w:rFonts w:hint="eastAsia"/>
                      <w:szCs w:val="21"/>
                    </w:rPr>
                    <w:t>直径</w:t>
                  </w:r>
                  <w:r>
                    <w:rPr>
                      <w:rFonts w:hint="eastAsia"/>
                      <w:szCs w:val="21"/>
                    </w:rPr>
                    <w:t>1.25m</w:t>
                  </w:r>
                  <w:r w:rsidRPr="00065512">
                    <w:rPr>
                      <w:rFonts w:hint="eastAsia"/>
                      <w:szCs w:val="21"/>
                    </w:rPr>
                    <w:t>×</w:t>
                  </w:r>
                  <w:r>
                    <w:rPr>
                      <w:rFonts w:hint="eastAsia"/>
                      <w:szCs w:val="21"/>
                    </w:rPr>
                    <w:t>1.8m</w:t>
                  </w:r>
                </w:p>
                <w:p w:rsidR="00065512" w:rsidRPr="00285EED" w:rsidRDefault="00065512" w:rsidP="00274AA5">
                  <w:pPr>
                    <w:jc w:val="center"/>
                    <w:rPr>
                      <w:szCs w:val="21"/>
                    </w:rPr>
                  </w:pPr>
                  <w:r>
                    <w:rPr>
                      <w:rFonts w:hint="eastAsia"/>
                      <w:szCs w:val="21"/>
                    </w:rPr>
                    <w:t>直径</w:t>
                  </w:r>
                  <w:r>
                    <w:rPr>
                      <w:rFonts w:hint="eastAsia"/>
                      <w:szCs w:val="21"/>
                    </w:rPr>
                    <w:t>1.5m</w:t>
                  </w:r>
                  <w:r w:rsidRPr="00065512">
                    <w:rPr>
                      <w:rFonts w:hint="eastAsia"/>
                      <w:szCs w:val="21"/>
                    </w:rPr>
                    <w:t>×</w:t>
                  </w:r>
                  <w:r>
                    <w:rPr>
                      <w:rFonts w:hint="eastAsia"/>
                      <w:szCs w:val="21"/>
                    </w:rPr>
                    <w:t>1.8m</w:t>
                  </w:r>
                </w:p>
              </w:tc>
            </w:tr>
            <w:tr w:rsidR="00065512" w:rsidRPr="00285EED" w:rsidTr="00065512">
              <w:trPr>
                <w:trHeight w:val="340"/>
                <w:jc w:val="center"/>
              </w:trPr>
              <w:tc>
                <w:tcPr>
                  <w:tcW w:w="586" w:type="pct"/>
                  <w:vAlign w:val="center"/>
                </w:tcPr>
                <w:p w:rsidR="00065512" w:rsidRPr="00285EED" w:rsidRDefault="00065512" w:rsidP="00274AA5">
                  <w:pPr>
                    <w:pStyle w:val="afe"/>
                    <w:widowControl w:val="0"/>
                    <w:spacing w:line="240" w:lineRule="auto"/>
                    <w:rPr>
                      <w:lang w:val="zh-CN"/>
                    </w:rPr>
                  </w:pPr>
                  <w:r w:rsidRPr="00285EED">
                    <w:rPr>
                      <w:rFonts w:hint="eastAsia"/>
                      <w:lang w:val="zh-CN"/>
                    </w:rPr>
                    <w:t>2</w:t>
                  </w:r>
                </w:p>
              </w:tc>
              <w:tc>
                <w:tcPr>
                  <w:tcW w:w="1277" w:type="pct"/>
                  <w:vAlign w:val="center"/>
                </w:tcPr>
                <w:p w:rsidR="00065512" w:rsidRPr="00285EED" w:rsidRDefault="00065512" w:rsidP="00274AA5">
                  <w:pPr>
                    <w:pStyle w:val="afe"/>
                    <w:widowControl w:val="0"/>
                    <w:spacing w:line="240" w:lineRule="auto"/>
                  </w:pPr>
                  <w:r>
                    <w:rPr>
                      <w:rFonts w:hint="eastAsia"/>
                    </w:rPr>
                    <w:t>混凝土化粪池</w:t>
                  </w:r>
                </w:p>
              </w:tc>
              <w:tc>
                <w:tcPr>
                  <w:tcW w:w="1122" w:type="pct"/>
                  <w:vAlign w:val="center"/>
                </w:tcPr>
                <w:p w:rsidR="00065512" w:rsidRPr="00285EED" w:rsidRDefault="00065512" w:rsidP="00274AA5">
                  <w:pPr>
                    <w:pStyle w:val="afe"/>
                    <w:widowControl w:val="0"/>
                    <w:spacing w:line="240" w:lineRule="auto"/>
                    <w:rPr>
                      <w:lang w:val="zh-CN"/>
                    </w:rPr>
                  </w:pPr>
                  <w:r>
                    <w:rPr>
                      <w:rFonts w:hint="eastAsia"/>
                      <w:szCs w:val="21"/>
                    </w:rPr>
                    <w:t>200</w:t>
                  </w:r>
                  <w:r>
                    <w:rPr>
                      <w:rFonts w:hint="eastAsia"/>
                      <w:szCs w:val="21"/>
                    </w:rPr>
                    <w:t>件</w:t>
                  </w:r>
                  <w:r>
                    <w:rPr>
                      <w:rFonts w:hint="eastAsia"/>
                      <w:szCs w:val="21"/>
                    </w:rPr>
                    <w:t>/a</w:t>
                  </w:r>
                </w:p>
              </w:tc>
              <w:tc>
                <w:tcPr>
                  <w:tcW w:w="2015" w:type="pct"/>
                  <w:vAlign w:val="center"/>
                </w:tcPr>
                <w:p w:rsidR="00065512" w:rsidRPr="00065512" w:rsidRDefault="00065512" w:rsidP="00065512">
                  <w:pPr>
                    <w:jc w:val="center"/>
                    <w:rPr>
                      <w:szCs w:val="21"/>
                    </w:rPr>
                  </w:pPr>
                  <w:r>
                    <w:rPr>
                      <w:rFonts w:hint="eastAsia"/>
                      <w:szCs w:val="21"/>
                    </w:rPr>
                    <w:t>20m</w:t>
                  </w:r>
                  <w:r w:rsidRPr="00065512">
                    <w:rPr>
                      <w:rFonts w:hint="eastAsia"/>
                      <w:szCs w:val="21"/>
                      <w:vertAlign w:val="superscript"/>
                    </w:rPr>
                    <w:t>3</w:t>
                  </w:r>
                  <w:r>
                    <w:rPr>
                      <w:rFonts w:hint="eastAsia"/>
                      <w:szCs w:val="21"/>
                    </w:rPr>
                    <w:t>、</w:t>
                  </w:r>
                  <w:r>
                    <w:rPr>
                      <w:rFonts w:hint="eastAsia"/>
                      <w:szCs w:val="21"/>
                    </w:rPr>
                    <w:t>30m</w:t>
                  </w:r>
                  <w:r w:rsidRPr="00065512">
                    <w:rPr>
                      <w:rFonts w:hint="eastAsia"/>
                      <w:szCs w:val="21"/>
                      <w:vertAlign w:val="superscript"/>
                    </w:rPr>
                    <w:t>3</w:t>
                  </w:r>
                  <w:r>
                    <w:rPr>
                      <w:rFonts w:hint="eastAsia"/>
                      <w:szCs w:val="21"/>
                    </w:rPr>
                    <w:t>、</w:t>
                  </w:r>
                  <w:r>
                    <w:rPr>
                      <w:rFonts w:hint="eastAsia"/>
                      <w:szCs w:val="21"/>
                    </w:rPr>
                    <w:t>50m</w:t>
                  </w:r>
                  <w:r w:rsidRPr="00065512">
                    <w:rPr>
                      <w:rFonts w:hint="eastAsia"/>
                      <w:szCs w:val="21"/>
                      <w:vertAlign w:val="superscript"/>
                    </w:rPr>
                    <w:t>3</w:t>
                  </w:r>
                </w:p>
              </w:tc>
            </w:tr>
          </w:tbl>
          <w:p w:rsidR="00372D56" w:rsidRPr="00F549C4" w:rsidRDefault="00065512">
            <w:pPr>
              <w:adjustRightInd w:val="0"/>
              <w:snapToGrid w:val="0"/>
              <w:spacing w:line="400" w:lineRule="exact"/>
              <w:ind w:firstLineChars="200" w:firstLine="420"/>
              <w:rPr>
                <w:rFonts w:eastAsia="黑体"/>
                <w:szCs w:val="21"/>
              </w:rPr>
            </w:pPr>
            <w:r>
              <w:rPr>
                <w:rFonts w:eastAsia="黑体" w:hint="eastAsia"/>
                <w:szCs w:val="21"/>
              </w:rPr>
              <w:t>5</w:t>
            </w:r>
            <w:r w:rsidR="00270720" w:rsidRPr="00F549C4">
              <w:rPr>
                <w:rFonts w:eastAsia="黑体"/>
                <w:szCs w:val="21"/>
              </w:rPr>
              <w:t>、主要原辅材料</w:t>
            </w:r>
          </w:p>
          <w:p w:rsidR="00372D56" w:rsidRPr="00F549C4" w:rsidRDefault="00D75A02">
            <w:pPr>
              <w:adjustRightInd w:val="0"/>
              <w:snapToGrid w:val="0"/>
              <w:spacing w:line="400" w:lineRule="exact"/>
              <w:ind w:firstLineChars="200" w:firstLine="420"/>
            </w:pPr>
            <w:r>
              <w:rPr>
                <w:rFonts w:hint="eastAsia"/>
                <w:szCs w:val="21"/>
              </w:rPr>
              <w:t>本项目原料主要为商品混凝土、钢丝网及钢筋，商品混凝土外购于当地商品混凝土搅拌站，采用混凝土罐车运输至厂区</w:t>
            </w:r>
            <w:r w:rsidR="003F0C36">
              <w:rPr>
                <w:rFonts w:hint="eastAsia"/>
                <w:szCs w:val="21"/>
              </w:rPr>
              <w:t>，厂区内不设现场混凝土拌合系统</w:t>
            </w:r>
            <w:r>
              <w:rPr>
                <w:rFonts w:hint="eastAsia"/>
                <w:szCs w:val="21"/>
              </w:rPr>
              <w:t>，钢丝网和钢筋外购于当地建材市场</w:t>
            </w:r>
            <w:r w:rsidR="006B2DA9">
              <w:rPr>
                <w:rFonts w:hint="eastAsia"/>
                <w:szCs w:val="21"/>
              </w:rPr>
              <w:t>，混凝土脱模剂采用</w:t>
            </w:r>
            <w:r w:rsidR="00906B36" w:rsidRPr="00906B36">
              <w:rPr>
                <w:rFonts w:hint="eastAsia"/>
                <w:szCs w:val="21"/>
              </w:rPr>
              <w:t>膏状脱模剂</w:t>
            </w:r>
            <w:r>
              <w:rPr>
                <w:rFonts w:hint="eastAsia"/>
                <w:szCs w:val="21"/>
              </w:rPr>
              <w:t>。</w:t>
            </w:r>
          </w:p>
          <w:p w:rsidR="00D75A02" w:rsidRPr="00285EED" w:rsidRDefault="00D75A02" w:rsidP="00D75A02">
            <w:pPr>
              <w:spacing w:line="400" w:lineRule="exact"/>
              <w:jc w:val="center"/>
              <w:rPr>
                <w:bCs/>
                <w:szCs w:val="21"/>
              </w:rPr>
            </w:pPr>
            <w:r w:rsidRPr="00285EED">
              <w:rPr>
                <w:rFonts w:hint="eastAsia"/>
                <w:bCs/>
                <w:szCs w:val="21"/>
              </w:rPr>
              <w:t>表</w:t>
            </w:r>
            <w:r w:rsidR="001C55BC">
              <w:rPr>
                <w:rFonts w:hint="eastAsia"/>
                <w:bCs/>
                <w:szCs w:val="21"/>
              </w:rPr>
              <w:t>2-4</w:t>
            </w:r>
            <w:r w:rsidRPr="00285EED">
              <w:rPr>
                <w:bCs/>
                <w:szCs w:val="21"/>
              </w:rPr>
              <w:t xml:space="preserve">   </w:t>
            </w:r>
            <w:r w:rsidRPr="00285EED">
              <w:rPr>
                <w:rFonts w:hint="eastAsia"/>
                <w:bCs/>
                <w:szCs w:val="21"/>
              </w:rPr>
              <w:t>原辅材料消耗表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647"/>
              <w:gridCol w:w="1513"/>
              <w:gridCol w:w="1248"/>
              <w:gridCol w:w="2537"/>
            </w:tblGrid>
            <w:tr w:rsidR="00D75A02" w:rsidRPr="00285EED" w:rsidTr="00274AA5">
              <w:tc>
                <w:tcPr>
                  <w:tcW w:w="631" w:type="pct"/>
                  <w:vAlign w:val="center"/>
                  <w:hideMark/>
                </w:tcPr>
                <w:p w:rsidR="00D75A02" w:rsidRPr="00285EED" w:rsidRDefault="00D75A02" w:rsidP="00274AA5">
                  <w:pPr>
                    <w:jc w:val="center"/>
                    <w:rPr>
                      <w:b/>
                      <w:szCs w:val="21"/>
                    </w:rPr>
                  </w:pPr>
                  <w:r w:rsidRPr="00285EED">
                    <w:rPr>
                      <w:rFonts w:hint="eastAsia"/>
                      <w:b/>
                      <w:szCs w:val="21"/>
                    </w:rPr>
                    <w:t>序号</w:t>
                  </w:r>
                </w:p>
              </w:tc>
              <w:tc>
                <w:tcPr>
                  <w:tcW w:w="1036" w:type="pct"/>
                  <w:vAlign w:val="center"/>
                  <w:hideMark/>
                </w:tcPr>
                <w:p w:rsidR="00D75A02" w:rsidRPr="00285EED" w:rsidRDefault="00D75A02" w:rsidP="00274AA5">
                  <w:pPr>
                    <w:jc w:val="center"/>
                    <w:rPr>
                      <w:b/>
                      <w:szCs w:val="21"/>
                    </w:rPr>
                  </w:pPr>
                  <w:r w:rsidRPr="00285EED">
                    <w:rPr>
                      <w:rFonts w:hint="eastAsia"/>
                      <w:b/>
                      <w:szCs w:val="21"/>
                    </w:rPr>
                    <w:t>名称</w:t>
                  </w:r>
                </w:p>
              </w:tc>
              <w:tc>
                <w:tcPr>
                  <w:tcW w:w="952" w:type="pct"/>
                  <w:vAlign w:val="center"/>
                  <w:hideMark/>
                </w:tcPr>
                <w:p w:rsidR="00D75A02" w:rsidRPr="00285EED" w:rsidRDefault="00D75A02" w:rsidP="00274AA5">
                  <w:pPr>
                    <w:jc w:val="center"/>
                    <w:rPr>
                      <w:b/>
                      <w:szCs w:val="21"/>
                    </w:rPr>
                  </w:pPr>
                  <w:r w:rsidRPr="00285EED">
                    <w:rPr>
                      <w:rFonts w:hint="eastAsia"/>
                      <w:b/>
                      <w:szCs w:val="21"/>
                    </w:rPr>
                    <w:t>单位</w:t>
                  </w:r>
                </w:p>
              </w:tc>
              <w:tc>
                <w:tcPr>
                  <w:tcW w:w="785" w:type="pct"/>
                  <w:vAlign w:val="center"/>
                  <w:hideMark/>
                </w:tcPr>
                <w:p w:rsidR="00D75A02" w:rsidRPr="00285EED" w:rsidRDefault="00D75A02" w:rsidP="00274AA5">
                  <w:pPr>
                    <w:jc w:val="center"/>
                    <w:rPr>
                      <w:b/>
                      <w:szCs w:val="21"/>
                    </w:rPr>
                  </w:pPr>
                  <w:r w:rsidRPr="00285EED">
                    <w:rPr>
                      <w:rFonts w:hint="eastAsia"/>
                      <w:b/>
                      <w:szCs w:val="21"/>
                    </w:rPr>
                    <w:t>数量</w:t>
                  </w:r>
                </w:p>
              </w:tc>
              <w:tc>
                <w:tcPr>
                  <w:tcW w:w="1596" w:type="pct"/>
                  <w:vAlign w:val="center"/>
                  <w:hideMark/>
                </w:tcPr>
                <w:p w:rsidR="00D75A02" w:rsidRPr="00285EED" w:rsidRDefault="00D75A02" w:rsidP="00274AA5">
                  <w:pPr>
                    <w:jc w:val="center"/>
                    <w:rPr>
                      <w:b/>
                      <w:szCs w:val="21"/>
                    </w:rPr>
                  </w:pPr>
                  <w:r w:rsidRPr="00285EED">
                    <w:rPr>
                      <w:rFonts w:hint="eastAsia"/>
                      <w:b/>
                      <w:szCs w:val="21"/>
                    </w:rPr>
                    <w:t>来源</w:t>
                  </w:r>
                </w:p>
              </w:tc>
            </w:tr>
            <w:tr w:rsidR="00D75A02" w:rsidRPr="00285EED" w:rsidTr="00274AA5">
              <w:tc>
                <w:tcPr>
                  <w:tcW w:w="631" w:type="pct"/>
                  <w:vAlign w:val="center"/>
                  <w:hideMark/>
                </w:tcPr>
                <w:p w:rsidR="00D75A02" w:rsidRPr="00285EED" w:rsidRDefault="00D75A02" w:rsidP="00274AA5">
                  <w:pPr>
                    <w:jc w:val="center"/>
                    <w:rPr>
                      <w:szCs w:val="21"/>
                    </w:rPr>
                  </w:pPr>
                  <w:r w:rsidRPr="00285EED">
                    <w:rPr>
                      <w:szCs w:val="21"/>
                    </w:rPr>
                    <w:t>1</w:t>
                  </w:r>
                </w:p>
              </w:tc>
              <w:tc>
                <w:tcPr>
                  <w:tcW w:w="1036" w:type="pct"/>
                  <w:vAlign w:val="center"/>
                  <w:hideMark/>
                </w:tcPr>
                <w:p w:rsidR="00D75A02" w:rsidRPr="00285EED" w:rsidRDefault="00D75A02" w:rsidP="00274AA5">
                  <w:pPr>
                    <w:jc w:val="center"/>
                    <w:rPr>
                      <w:szCs w:val="21"/>
                    </w:rPr>
                  </w:pPr>
                  <w:r>
                    <w:rPr>
                      <w:rFonts w:hint="eastAsia"/>
                      <w:szCs w:val="21"/>
                    </w:rPr>
                    <w:t>商品混凝土</w:t>
                  </w:r>
                </w:p>
              </w:tc>
              <w:tc>
                <w:tcPr>
                  <w:tcW w:w="952" w:type="pct"/>
                  <w:vAlign w:val="center"/>
                  <w:hideMark/>
                </w:tcPr>
                <w:p w:rsidR="00D75A02" w:rsidRPr="00285EED" w:rsidRDefault="00D75A02" w:rsidP="00274AA5">
                  <w:pPr>
                    <w:jc w:val="center"/>
                    <w:rPr>
                      <w:szCs w:val="21"/>
                    </w:rPr>
                  </w:pPr>
                  <w:r>
                    <w:rPr>
                      <w:rFonts w:hint="eastAsia"/>
                      <w:szCs w:val="21"/>
                    </w:rPr>
                    <w:t>m</w:t>
                  </w:r>
                  <w:r w:rsidRPr="00D75A02">
                    <w:rPr>
                      <w:rFonts w:hint="eastAsia"/>
                      <w:szCs w:val="21"/>
                      <w:vertAlign w:val="superscript"/>
                    </w:rPr>
                    <w:t>3</w:t>
                  </w:r>
                  <w:r w:rsidRPr="00285EED">
                    <w:rPr>
                      <w:szCs w:val="21"/>
                    </w:rPr>
                    <w:t>/</w:t>
                  </w:r>
                  <w:r>
                    <w:rPr>
                      <w:rFonts w:hint="eastAsia"/>
                      <w:szCs w:val="21"/>
                    </w:rPr>
                    <w:t>a</w:t>
                  </w:r>
                </w:p>
              </w:tc>
              <w:tc>
                <w:tcPr>
                  <w:tcW w:w="785" w:type="pct"/>
                  <w:vAlign w:val="center"/>
                  <w:hideMark/>
                </w:tcPr>
                <w:p w:rsidR="00D75A02" w:rsidRPr="00285EED" w:rsidRDefault="00D75A02" w:rsidP="00274AA5">
                  <w:pPr>
                    <w:jc w:val="center"/>
                    <w:rPr>
                      <w:szCs w:val="21"/>
                    </w:rPr>
                  </w:pPr>
                  <w:r>
                    <w:rPr>
                      <w:rFonts w:hint="eastAsia"/>
                      <w:szCs w:val="21"/>
                    </w:rPr>
                    <w:t>3000</w:t>
                  </w:r>
                </w:p>
              </w:tc>
              <w:tc>
                <w:tcPr>
                  <w:tcW w:w="1596" w:type="pct"/>
                  <w:vAlign w:val="center"/>
                  <w:hideMark/>
                </w:tcPr>
                <w:p w:rsidR="00D75A02" w:rsidRPr="00285EED" w:rsidRDefault="00D75A02" w:rsidP="00274AA5">
                  <w:pPr>
                    <w:jc w:val="center"/>
                    <w:rPr>
                      <w:szCs w:val="21"/>
                    </w:rPr>
                  </w:pPr>
                  <w:r w:rsidRPr="00285EED">
                    <w:rPr>
                      <w:rFonts w:hint="eastAsia"/>
                      <w:szCs w:val="21"/>
                    </w:rPr>
                    <w:t>外购</w:t>
                  </w:r>
                  <w:r>
                    <w:rPr>
                      <w:rFonts w:hint="eastAsia"/>
                      <w:szCs w:val="21"/>
                    </w:rPr>
                    <w:t>商品混凝土搅拌站</w:t>
                  </w:r>
                </w:p>
              </w:tc>
            </w:tr>
            <w:tr w:rsidR="00D75A02" w:rsidRPr="00285EED" w:rsidTr="00274AA5">
              <w:tc>
                <w:tcPr>
                  <w:tcW w:w="631" w:type="pct"/>
                  <w:vAlign w:val="center"/>
                  <w:hideMark/>
                </w:tcPr>
                <w:p w:rsidR="00D75A02" w:rsidRPr="00285EED" w:rsidRDefault="00D75A02" w:rsidP="00274AA5">
                  <w:pPr>
                    <w:jc w:val="center"/>
                    <w:rPr>
                      <w:spacing w:val="6"/>
                      <w:szCs w:val="21"/>
                    </w:rPr>
                  </w:pPr>
                  <w:r w:rsidRPr="00285EED">
                    <w:rPr>
                      <w:spacing w:val="6"/>
                      <w:szCs w:val="21"/>
                    </w:rPr>
                    <w:t>2</w:t>
                  </w:r>
                </w:p>
              </w:tc>
              <w:tc>
                <w:tcPr>
                  <w:tcW w:w="1036" w:type="pct"/>
                  <w:vAlign w:val="center"/>
                  <w:hideMark/>
                </w:tcPr>
                <w:p w:rsidR="00D75A02" w:rsidRPr="00285EED" w:rsidRDefault="00D75A02" w:rsidP="00274AA5">
                  <w:pPr>
                    <w:jc w:val="center"/>
                    <w:rPr>
                      <w:spacing w:val="6"/>
                      <w:szCs w:val="21"/>
                    </w:rPr>
                  </w:pPr>
                  <w:r>
                    <w:rPr>
                      <w:rFonts w:hint="eastAsia"/>
                      <w:szCs w:val="21"/>
                    </w:rPr>
                    <w:t>钢丝网</w:t>
                  </w:r>
                </w:p>
              </w:tc>
              <w:tc>
                <w:tcPr>
                  <w:tcW w:w="952" w:type="pct"/>
                  <w:vAlign w:val="center"/>
                  <w:hideMark/>
                </w:tcPr>
                <w:p w:rsidR="00D75A02" w:rsidRPr="00285EED" w:rsidRDefault="00D75A02" w:rsidP="00274AA5">
                  <w:pPr>
                    <w:jc w:val="center"/>
                    <w:rPr>
                      <w:szCs w:val="21"/>
                    </w:rPr>
                  </w:pPr>
                  <w:r>
                    <w:rPr>
                      <w:rFonts w:hint="eastAsia"/>
                      <w:spacing w:val="6"/>
                      <w:szCs w:val="21"/>
                    </w:rPr>
                    <w:t>张</w:t>
                  </w:r>
                  <w:r w:rsidRPr="00285EED">
                    <w:rPr>
                      <w:szCs w:val="21"/>
                    </w:rPr>
                    <w:t>/</w:t>
                  </w:r>
                  <w:r>
                    <w:rPr>
                      <w:rFonts w:hint="eastAsia"/>
                      <w:szCs w:val="21"/>
                    </w:rPr>
                    <w:t>a</w:t>
                  </w:r>
                </w:p>
              </w:tc>
              <w:tc>
                <w:tcPr>
                  <w:tcW w:w="785" w:type="pct"/>
                  <w:vAlign w:val="center"/>
                  <w:hideMark/>
                </w:tcPr>
                <w:p w:rsidR="00D75A02" w:rsidRPr="00285EED" w:rsidRDefault="00D75A02" w:rsidP="00274AA5">
                  <w:pPr>
                    <w:jc w:val="center"/>
                    <w:rPr>
                      <w:spacing w:val="6"/>
                      <w:szCs w:val="21"/>
                    </w:rPr>
                  </w:pPr>
                  <w:r>
                    <w:rPr>
                      <w:rFonts w:hint="eastAsia"/>
                      <w:spacing w:val="6"/>
                      <w:szCs w:val="21"/>
                    </w:rPr>
                    <w:t>2500</w:t>
                  </w:r>
                </w:p>
              </w:tc>
              <w:tc>
                <w:tcPr>
                  <w:tcW w:w="1596" w:type="pct"/>
                  <w:vAlign w:val="center"/>
                  <w:hideMark/>
                </w:tcPr>
                <w:p w:rsidR="00D75A02" w:rsidRPr="00285EED" w:rsidRDefault="00D75A02" w:rsidP="00274AA5">
                  <w:pPr>
                    <w:jc w:val="center"/>
                    <w:rPr>
                      <w:szCs w:val="21"/>
                    </w:rPr>
                  </w:pPr>
                  <w:r w:rsidRPr="00285EED">
                    <w:rPr>
                      <w:rFonts w:hint="eastAsia"/>
                      <w:szCs w:val="21"/>
                    </w:rPr>
                    <w:t>外购</w:t>
                  </w:r>
                  <w:r>
                    <w:rPr>
                      <w:rFonts w:hint="eastAsia"/>
                      <w:szCs w:val="21"/>
                    </w:rPr>
                    <w:t>当地建材市场</w:t>
                  </w:r>
                </w:p>
              </w:tc>
            </w:tr>
            <w:tr w:rsidR="00D75A02" w:rsidRPr="00285EED" w:rsidTr="00274AA5">
              <w:tc>
                <w:tcPr>
                  <w:tcW w:w="631" w:type="pct"/>
                  <w:vAlign w:val="center"/>
                  <w:hideMark/>
                </w:tcPr>
                <w:p w:rsidR="00D75A02" w:rsidRPr="00285EED" w:rsidRDefault="00D75A02" w:rsidP="00274AA5">
                  <w:pPr>
                    <w:jc w:val="center"/>
                    <w:rPr>
                      <w:spacing w:val="6"/>
                      <w:szCs w:val="21"/>
                    </w:rPr>
                  </w:pPr>
                  <w:r w:rsidRPr="00285EED">
                    <w:rPr>
                      <w:spacing w:val="6"/>
                      <w:szCs w:val="21"/>
                    </w:rPr>
                    <w:t>3</w:t>
                  </w:r>
                </w:p>
              </w:tc>
              <w:tc>
                <w:tcPr>
                  <w:tcW w:w="1036" w:type="pct"/>
                  <w:vAlign w:val="center"/>
                  <w:hideMark/>
                </w:tcPr>
                <w:p w:rsidR="00D75A02" w:rsidRPr="00285EED" w:rsidRDefault="00D75A02" w:rsidP="00274AA5">
                  <w:pPr>
                    <w:jc w:val="center"/>
                    <w:rPr>
                      <w:spacing w:val="6"/>
                      <w:szCs w:val="21"/>
                    </w:rPr>
                  </w:pPr>
                  <w:r>
                    <w:rPr>
                      <w:rFonts w:hint="eastAsia"/>
                      <w:szCs w:val="21"/>
                    </w:rPr>
                    <w:t>钢筋</w:t>
                  </w:r>
                </w:p>
              </w:tc>
              <w:tc>
                <w:tcPr>
                  <w:tcW w:w="952" w:type="pct"/>
                  <w:vAlign w:val="center"/>
                  <w:hideMark/>
                </w:tcPr>
                <w:p w:rsidR="00D75A02" w:rsidRPr="00285EED" w:rsidRDefault="00D75A02" w:rsidP="00274AA5">
                  <w:pPr>
                    <w:jc w:val="center"/>
                    <w:rPr>
                      <w:szCs w:val="21"/>
                    </w:rPr>
                  </w:pPr>
                  <w:r>
                    <w:rPr>
                      <w:rFonts w:hint="eastAsia"/>
                      <w:spacing w:val="6"/>
                      <w:szCs w:val="21"/>
                    </w:rPr>
                    <w:t>t/a</w:t>
                  </w:r>
                </w:p>
              </w:tc>
              <w:tc>
                <w:tcPr>
                  <w:tcW w:w="785" w:type="pct"/>
                  <w:vAlign w:val="center"/>
                  <w:hideMark/>
                </w:tcPr>
                <w:p w:rsidR="00D75A02" w:rsidRPr="00285EED" w:rsidRDefault="00D75A02" w:rsidP="00274AA5">
                  <w:pPr>
                    <w:jc w:val="center"/>
                    <w:rPr>
                      <w:spacing w:val="6"/>
                      <w:szCs w:val="21"/>
                    </w:rPr>
                  </w:pPr>
                  <w:r>
                    <w:rPr>
                      <w:rFonts w:hint="eastAsia"/>
                      <w:spacing w:val="6"/>
                      <w:szCs w:val="21"/>
                    </w:rPr>
                    <w:t>0.5</w:t>
                  </w:r>
                </w:p>
              </w:tc>
              <w:tc>
                <w:tcPr>
                  <w:tcW w:w="1596" w:type="pct"/>
                  <w:vAlign w:val="center"/>
                  <w:hideMark/>
                </w:tcPr>
                <w:p w:rsidR="00D75A02" w:rsidRPr="00285EED" w:rsidRDefault="00D75A02" w:rsidP="00274AA5">
                  <w:pPr>
                    <w:jc w:val="center"/>
                    <w:rPr>
                      <w:szCs w:val="21"/>
                    </w:rPr>
                  </w:pPr>
                  <w:r w:rsidRPr="00285EED">
                    <w:rPr>
                      <w:rFonts w:hint="eastAsia"/>
                      <w:szCs w:val="21"/>
                    </w:rPr>
                    <w:t>外购</w:t>
                  </w:r>
                  <w:r>
                    <w:rPr>
                      <w:rFonts w:hint="eastAsia"/>
                      <w:szCs w:val="21"/>
                    </w:rPr>
                    <w:t>当地建材市场</w:t>
                  </w:r>
                </w:p>
              </w:tc>
            </w:tr>
            <w:tr w:rsidR="00647A75" w:rsidRPr="00285EED" w:rsidTr="00274AA5">
              <w:tc>
                <w:tcPr>
                  <w:tcW w:w="631" w:type="pct"/>
                  <w:vAlign w:val="center"/>
                </w:tcPr>
                <w:p w:rsidR="00647A75" w:rsidRPr="00285EED" w:rsidRDefault="00647A75" w:rsidP="00274AA5">
                  <w:pPr>
                    <w:jc w:val="center"/>
                    <w:rPr>
                      <w:spacing w:val="6"/>
                      <w:szCs w:val="21"/>
                    </w:rPr>
                  </w:pPr>
                  <w:r>
                    <w:rPr>
                      <w:rFonts w:hint="eastAsia"/>
                      <w:spacing w:val="6"/>
                      <w:szCs w:val="21"/>
                    </w:rPr>
                    <w:t>4</w:t>
                  </w:r>
                </w:p>
              </w:tc>
              <w:tc>
                <w:tcPr>
                  <w:tcW w:w="1036" w:type="pct"/>
                  <w:vAlign w:val="center"/>
                </w:tcPr>
                <w:p w:rsidR="00647A75" w:rsidRDefault="003F0C36" w:rsidP="00274AA5">
                  <w:pPr>
                    <w:jc w:val="center"/>
                    <w:rPr>
                      <w:szCs w:val="21"/>
                    </w:rPr>
                  </w:pPr>
                  <w:r>
                    <w:rPr>
                      <w:rFonts w:hint="eastAsia"/>
                      <w:szCs w:val="21"/>
                    </w:rPr>
                    <w:t>混凝土</w:t>
                  </w:r>
                  <w:r w:rsidR="00647A75">
                    <w:rPr>
                      <w:rFonts w:hint="eastAsia"/>
                      <w:szCs w:val="21"/>
                    </w:rPr>
                    <w:t>脱模剂</w:t>
                  </w:r>
                </w:p>
              </w:tc>
              <w:tc>
                <w:tcPr>
                  <w:tcW w:w="952" w:type="pct"/>
                  <w:vAlign w:val="center"/>
                </w:tcPr>
                <w:p w:rsidR="00647A75" w:rsidRDefault="00647A75" w:rsidP="00274AA5">
                  <w:pPr>
                    <w:jc w:val="center"/>
                    <w:rPr>
                      <w:spacing w:val="6"/>
                      <w:szCs w:val="21"/>
                    </w:rPr>
                  </w:pPr>
                  <w:r>
                    <w:rPr>
                      <w:rFonts w:hint="eastAsia"/>
                      <w:spacing w:val="6"/>
                      <w:szCs w:val="21"/>
                    </w:rPr>
                    <w:t>t/a</w:t>
                  </w:r>
                </w:p>
              </w:tc>
              <w:tc>
                <w:tcPr>
                  <w:tcW w:w="785" w:type="pct"/>
                  <w:vAlign w:val="center"/>
                </w:tcPr>
                <w:p w:rsidR="00647A75" w:rsidRDefault="003F0C36" w:rsidP="00274AA5">
                  <w:pPr>
                    <w:jc w:val="center"/>
                    <w:rPr>
                      <w:spacing w:val="6"/>
                      <w:szCs w:val="21"/>
                    </w:rPr>
                  </w:pPr>
                  <w:r>
                    <w:rPr>
                      <w:rFonts w:hint="eastAsia"/>
                      <w:spacing w:val="6"/>
                      <w:szCs w:val="21"/>
                    </w:rPr>
                    <w:t>3.5</w:t>
                  </w:r>
                </w:p>
              </w:tc>
              <w:tc>
                <w:tcPr>
                  <w:tcW w:w="1596" w:type="pct"/>
                  <w:vAlign w:val="center"/>
                </w:tcPr>
                <w:p w:rsidR="00647A75" w:rsidRPr="00285EED" w:rsidRDefault="003F0C36" w:rsidP="00274AA5">
                  <w:pPr>
                    <w:jc w:val="center"/>
                    <w:rPr>
                      <w:szCs w:val="21"/>
                    </w:rPr>
                  </w:pPr>
                  <w:r w:rsidRPr="00285EED">
                    <w:rPr>
                      <w:rFonts w:hint="eastAsia"/>
                      <w:szCs w:val="21"/>
                    </w:rPr>
                    <w:t>外购</w:t>
                  </w:r>
                  <w:r>
                    <w:rPr>
                      <w:rFonts w:hint="eastAsia"/>
                      <w:szCs w:val="21"/>
                    </w:rPr>
                    <w:t>当地建材市场</w:t>
                  </w:r>
                </w:p>
              </w:tc>
            </w:tr>
          </w:tbl>
          <w:p w:rsidR="00372D56" w:rsidRPr="00F549C4" w:rsidRDefault="00270720">
            <w:pPr>
              <w:adjustRightInd w:val="0"/>
              <w:snapToGrid w:val="0"/>
              <w:spacing w:line="400" w:lineRule="exact"/>
              <w:ind w:firstLineChars="200" w:firstLine="420"/>
              <w:rPr>
                <w:rFonts w:eastAsia="黑体"/>
                <w:szCs w:val="21"/>
              </w:rPr>
            </w:pPr>
            <w:r w:rsidRPr="00F549C4">
              <w:rPr>
                <w:rFonts w:eastAsia="黑体" w:hint="eastAsia"/>
                <w:szCs w:val="21"/>
              </w:rPr>
              <w:t>5</w:t>
            </w:r>
            <w:r w:rsidRPr="00F549C4">
              <w:rPr>
                <w:rFonts w:eastAsia="黑体"/>
                <w:szCs w:val="21"/>
              </w:rPr>
              <w:t>、</w:t>
            </w:r>
            <w:r w:rsidRPr="00F549C4">
              <w:rPr>
                <w:rFonts w:eastAsia="黑体" w:hint="eastAsia"/>
                <w:szCs w:val="21"/>
              </w:rPr>
              <w:t>水平衡</w:t>
            </w:r>
            <w:r w:rsidRPr="00F549C4">
              <w:rPr>
                <w:rFonts w:eastAsia="黑体"/>
                <w:szCs w:val="21"/>
              </w:rPr>
              <w:t>分析</w:t>
            </w:r>
          </w:p>
          <w:p w:rsidR="00372D56" w:rsidRPr="00F549C4" w:rsidRDefault="00270720" w:rsidP="004332CC">
            <w:pPr>
              <w:adjustRightInd w:val="0"/>
              <w:snapToGrid w:val="0"/>
              <w:spacing w:line="400" w:lineRule="exact"/>
              <w:ind w:firstLineChars="176" w:firstLine="370"/>
              <w:rPr>
                <w:szCs w:val="21"/>
              </w:rPr>
            </w:pPr>
            <w:r w:rsidRPr="00F549C4">
              <w:rPr>
                <w:szCs w:val="21"/>
              </w:rPr>
              <w:t>1</w:t>
            </w:r>
            <w:r w:rsidRPr="00F549C4">
              <w:rPr>
                <w:szCs w:val="21"/>
              </w:rPr>
              <w:t>）项目</w:t>
            </w:r>
            <w:r w:rsidRPr="00F549C4">
              <w:rPr>
                <w:rFonts w:hint="eastAsia"/>
                <w:szCs w:val="21"/>
              </w:rPr>
              <w:t>用水</w:t>
            </w:r>
          </w:p>
          <w:p w:rsidR="00372D56" w:rsidRPr="00F549C4" w:rsidRDefault="00270720" w:rsidP="004332CC">
            <w:pPr>
              <w:adjustRightInd w:val="0"/>
              <w:snapToGrid w:val="0"/>
              <w:spacing w:line="400" w:lineRule="exact"/>
              <w:ind w:firstLineChars="176" w:firstLine="370"/>
              <w:rPr>
                <w:szCs w:val="21"/>
              </w:rPr>
            </w:pPr>
            <w:r w:rsidRPr="00F549C4">
              <w:rPr>
                <w:szCs w:val="21"/>
              </w:rPr>
              <w:t>本项目用水由</w:t>
            </w:r>
            <w:r w:rsidRPr="00F549C4">
              <w:rPr>
                <w:rFonts w:hint="eastAsia"/>
                <w:szCs w:val="21"/>
              </w:rPr>
              <w:t>厂区</w:t>
            </w:r>
            <w:r w:rsidR="00DA3D1B">
              <w:rPr>
                <w:rFonts w:hint="eastAsia"/>
                <w:szCs w:val="21"/>
              </w:rPr>
              <w:t>现有</w:t>
            </w:r>
            <w:r w:rsidRPr="00F549C4">
              <w:rPr>
                <w:szCs w:val="21"/>
              </w:rPr>
              <w:t>自备井</w:t>
            </w:r>
            <w:r w:rsidRPr="00F549C4">
              <w:rPr>
                <w:rFonts w:hint="eastAsia"/>
                <w:szCs w:val="21"/>
              </w:rPr>
              <w:t>提供</w:t>
            </w:r>
            <w:r w:rsidRPr="00F549C4">
              <w:rPr>
                <w:szCs w:val="21"/>
              </w:rPr>
              <w:t>。</w:t>
            </w:r>
            <w:r w:rsidRPr="00F549C4">
              <w:rPr>
                <w:rFonts w:hint="eastAsia"/>
                <w:szCs w:val="21"/>
              </w:rPr>
              <w:t>本项目</w:t>
            </w:r>
            <w:r w:rsidRPr="00F549C4">
              <w:rPr>
                <w:szCs w:val="21"/>
              </w:rPr>
              <w:t>用水主要包括</w:t>
            </w:r>
            <w:r w:rsidRPr="00F549C4">
              <w:t>生活用水、</w:t>
            </w:r>
            <w:r w:rsidR="00065512">
              <w:rPr>
                <w:rFonts w:hint="eastAsia"/>
              </w:rPr>
              <w:t>厂区地</w:t>
            </w:r>
            <w:r w:rsidRPr="00F549C4">
              <w:t>面洒水</w:t>
            </w:r>
            <w:r w:rsidR="00B627E8">
              <w:t>、养护用水</w:t>
            </w:r>
            <w:r w:rsidRPr="00F549C4">
              <w:t>、绿化用水</w:t>
            </w:r>
            <w:r w:rsidRPr="00F549C4">
              <w:rPr>
                <w:szCs w:val="21"/>
              </w:rPr>
              <w:t>等。</w:t>
            </w:r>
          </w:p>
          <w:p w:rsidR="00372D56" w:rsidRPr="00F549C4" w:rsidRDefault="00270720" w:rsidP="004332CC">
            <w:pPr>
              <w:adjustRightInd w:val="0"/>
              <w:snapToGrid w:val="0"/>
              <w:spacing w:line="400" w:lineRule="exact"/>
              <w:ind w:firstLineChars="176" w:firstLine="370"/>
              <w:rPr>
                <w:szCs w:val="21"/>
              </w:rPr>
            </w:pPr>
            <w:r w:rsidRPr="00F549C4">
              <w:rPr>
                <w:szCs w:val="21"/>
              </w:rPr>
              <w:t>2</w:t>
            </w:r>
            <w:r w:rsidRPr="00F549C4">
              <w:rPr>
                <w:szCs w:val="21"/>
              </w:rPr>
              <w:t>）排水</w:t>
            </w:r>
          </w:p>
          <w:p w:rsidR="00372D56" w:rsidRPr="00F549C4" w:rsidRDefault="00270720" w:rsidP="004332CC">
            <w:pPr>
              <w:adjustRightInd w:val="0"/>
              <w:snapToGrid w:val="0"/>
              <w:spacing w:line="400" w:lineRule="exact"/>
              <w:ind w:firstLineChars="176" w:firstLine="370"/>
              <w:rPr>
                <w:szCs w:val="21"/>
              </w:rPr>
            </w:pPr>
            <w:r w:rsidRPr="00F549C4">
              <w:rPr>
                <w:szCs w:val="21"/>
              </w:rPr>
              <w:t>本项目排水采用雨污分流制。</w:t>
            </w:r>
          </w:p>
          <w:p w:rsidR="00372D56" w:rsidRDefault="00270720" w:rsidP="004332CC">
            <w:pPr>
              <w:adjustRightInd w:val="0"/>
              <w:snapToGrid w:val="0"/>
              <w:spacing w:line="400" w:lineRule="exact"/>
              <w:ind w:firstLineChars="176" w:firstLine="370"/>
              <w:rPr>
                <w:szCs w:val="21"/>
              </w:rPr>
            </w:pPr>
            <w:r w:rsidRPr="00F549C4">
              <w:rPr>
                <w:szCs w:val="21"/>
              </w:rPr>
              <w:t>本项目</w:t>
            </w:r>
            <w:r w:rsidR="00D66AF7" w:rsidRPr="00F549C4">
              <w:rPr>
                <w:rFonts w:hint="eastAsia"/>
                <w:szCs w:val="21"/>
              </w:rPr>
              <w:t>厂区不设食堂宿舍，厂区设旱厕，</w:t>
            </w:r>
            <w:r w:rsidRPr="00F549C4">
              <w:rPr>
                <w:szCs w:val="21"/>
              </w:rPr>
              <w:t>生活污水主要为洗漱废水，水质简单，经统一收集后用于厂区</w:t>
            </w:r>
            <w:r w:rsidRPr="00F549C4">
              <w:rPr>
                <w:rFonts w:hint="eastAsia"/>
                <w:szCs w:val="21"/>
              </w:rPr>
              <w:t>洒水</w:t>
            </w:r>
            <w:r w:rsidR="00065512">
              <w:rPr>
                <w:szCs w:val="21"/>
              </w:rPr>
              <w:t>抑尘，不外排</w:t>
            </w:r>
            <w:r w:rsidRPr="00F549C4">
              <w:rPr>
                <w:szCs w:val="21"/>
              </w:rPr>
              <w:t>。本项目用水量见表</w:t>
            </w:r>
            <w:r w:rsidRPr="00F549C4">
              <w:rPr>
                <w:rFonts w:hint="eastAsia"/>
                <w:szCs w:val="21"/>
              </w:rPr>
              <w:t>2-6</w:t>
            </w:r>
            <w:r w:rsidRPr="00F549C4">
              <w:rPr>
                <w:szCs w:val="21"/>
              </w:rPr>
              <w:t>。水平衡图见图</w:t>
            </w:r>
            <w:r w:rsidRPr="00F549C4">
              <w:rPr>
                <w:rFonts w:hint="eastAsia"/>
                <w:szCs w:val="21"/>
              </w:rPr>
              <w:t>1</w:t>
            </w:r>
            <w:r w:rsidRPr="00F549C4">
              <w:rPr>
                <w:szCs w:val="21"/>
              </w:rPr>
              <w:t>。</w:t>
            </w:r>
          </w:p>
          <w:p w:rsidR="00721646" w:rsidRPr="00F549C4" w:rsidRDefault="00721646" w:rsidP="004332CC">
            <w:pPr>
              <w:adjustRightInd w:val="0"/>
              <w:snapToGrid w:val="0"/>
              <w:spacing w:line="400" w:lineRule="exact"/>
              <w:ind w:firstLineChars="176" w:firstLine="370"/>
              <w:rPr>
                <w:szCs w:val="21"/>
              </w:rPr>
            </w:pPr>
          </w:p>
          <w:p w:rsidR="00FB4311" w:rsidRPr="00F549C4" w:rsidRDefault="00FB4311" w:rsidP="00FB4311">
            <w:pPr>
              <w:adjustRightInd w:val="0"/>
              <w:snapToGrid w:val="0"/>
              <w:spacing w:line="400" w:lineRule="exact"/>
              <w:jc w:val="center"/>
              <w:rPr>
                <w:rFonts w:eastAsia="黑体"/>
                <w:spacing w:val="4"/>
                <w:szCs w:val="21"/>
              </w:rPr>
            </w:pPr>
            <w:r w:rsidRPr="00F549C4">
              <w:rPr>
                <w:rFonts w:eastAsia="黑体"/>
                <w:spacing w:val="4"/>
                <w:szCs w:val="21"/>
              </w:rPr>
              <w:lastRenderedPageBreak/>
              <w:t>表</w:t>
            </w:r>
            <w:r w:rsidRPr="00F549C4">
              <w:rPr>
                <w:rFonts w:eastAsia="黑体" w:hint="eastAsia"/>
                <w:spacing w:val="4"/>
                <w:szCs w:val="21"/>
              </w:rPr>
              <w:t>2-</w:t>
            </w:r>
            <w:r w:rsidR="001C55BC">
              <w:rPr>
                <w:rFonts w:eastAsia="黑体" w:hint="eastAsia"/>
                <w:spacing w:val="4"/>
                <w:szCs w:val="21"/>
              </w:rPr>
              <w:t>5</w:t>
            </w:r>
            <w:r w:rsidRPr="00F549C4">
              <w:rPr>
                <w:rFonts w:eastAsia="黑体"/>
                <w:spacing w:val="4"/>
                <w:szCs w:val="21"/>
              </w:rPr>
              <w:t>本项目用水一览表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439"/>
              <w:gridCol w:w="1157"/>
              <w:gridCol w:w="1650"/>
              <w:gridCol w:w="1730"/>
            </w:tblGrid>
            <w:tr w:rsidR="000E5469" w:rsidRPr="00F549C4" w:rsidTr="00065512">
              <w:trPr>
                <w:trHeight w:val="340"/>
                <w:jc w:val="center"/>
              </w:trPr>
              <w:tc>
                <w:tcPr>
                  <w:tcW w:w="2091" w:type="dxa"/>
                  <w:vAlign w:val="center"/>
                </w:tcPr>
                <w:p w:rsidR="00FB4311" w:rsidRPr="00F549C4" w:rsidRDefault="00FB4311" w:rsidP="00F03597">
                  <w:pPr>
                    <w:jc w:val="center"/>
                    <w:rPr>
                      <w:rFonts w:ascii="宋体" w:hAnsi="宋体"/>
                      <w:b/>
                      <w:szCs w:val="21"/>
                    </w:rPr>
                  </w:pPr>
                  <w:r w:rsidRPr="00F549C4">
                    <w:rPr>
                      <w:rFonts w:ascii="宋体" w:hAnsi="宋体" w:hint="eastAsia"/>
                      <w:b/>
                      <w:szCs w:val="21"/>
                    </w:rPr>
                    <w:t>名称</w:t>
                  </w:r>
                </w:p>
              </w:tc>
              <w:tc>
                <w:tcPr>
                  <w:tcW w:w="1467" w:type="dxa"/>
                  <w:vAlign w:val="center"/>
                </w:tcPr>
                <w:p w:rsidR="00FB4311" w:rsidRPr="00F549C4" w:rsidRDefault="00FB4311" w:rsidP="00F03597">
                  <w:pPr>
                    <w:jc w:val="center"/>
                    <w:rPr>
                      <w:rFonts w:ascii="宋体" w:hAnsi="宋体"/>
                      <w:b/>
                      <w:szCs w:val="21"/>
                    </w:rPr>
                  </w:pPr>
                  <w:r w:rsidRPr="00F549C4">
                    <w:rPr>
                      <w:rFonts w:ascii="宋体" w:hAnsi="宋体"/>
                      <w:b/>
                      <w:szCs w:val="21"/>
                    </w:rPr>
                    <w:t>用水</w:t>
                  </w:r>
                  <w:r w:rsidRPr="00F549C4">
                    <w:rPr>
                      <w:rFonts w:ascii="宋体" w:hAnsi="宋体" w:hint="eastAsia"/>
                      <w:b/>
                      <w:szCs w:val="21"/>
                    </w:rPr>
                    <w:t>定额</w:t>
                  </w:r>
                </w:p>
              </w:tc>
              <w:tc>
                <w:tcPr>
                  <w:tcW w:w="1179" w:type="dxa"/>
                  <w:vAlign w:val="center"/>
                </w:tcPr>
                <w:p w:rsidR="00FB4311" w:rsidRPr="00F549C4" w:rsidRDefault="00FB4311" w:rsidP="00F03597">
                  <w:pPr>
                    <w:jc w:val="center"/>
                    <w:rPr>
                      <w:rFonts w:ascii="宋体" w:hAnsi="宋体"/>
                      <w:b/>
                      <w:szCs w:val="21"/>
                    </w:rPr>
                  </w:pPr>
                  <w:r w:rsidRPr="00F549C4">
                    <w:rPr>
                      <w:rFonts w:ascii="宋体" w:hAnsi="宋体" w:hint="eastAsia"/>
                      <w:b/>
                      <w:szCs w:val="21"/>
                    </w:rPr>
                    <w:t>数量</w:t>
                  </w:r>
                </w:p>
              </w:tc>
              <w:tc>
                <w:tcPr>
                  <w:tcW w:w="1695" w:type="dxa"/>
                  <w:vAlign w:val="center"/>
                </w:tcPr>
                <w:p w:rsidR="00FB4311" w:rsidRPr="00F549C4" w:rsidRDefault="00FB4311" w:rsidP="00F03597">
                  <w:pPr>
                    <w:jc w:val="center"/>
                    <w:rPr>
                      <w:b/>
                      <w:szCs w:val="21"/>
                    </w:rPr>
                  </w:pPr>
                  <w:r w:rsidRPr="00F549C4">
                    <w:rPr>
                      <w:b/>
                      <w:szCs w:val="21"/>
                    </w:rPr>
                    <w:t>用水总量（</w:t>
                  </w:r>
                  <w:r w:rsidRPr="00F549C4">
                    <w:rPr>
                      <w:b/>
                      <w:szCs w:val="21"/>
                    </w:rPr>
                    <w:t>m</w:t>
                  </w:r>
                  <w:r w:rsidRPr="00F549C4">
                    <w:rPr>
                      <w:b/>
                      <w:szCs w:val="21"/>
                      <w:vertAlign w:val="superscript"/>
                    </w:rPr>
                    <w:t>3</w:t>
                  </w:r>
                  <w:r w:rsidRPr="00F549C4">
                    <w:rPr>
                      <w:b/>
                      <w:szCs w:val="21"/>
                    </w:rPr>
                    <w:t>/d</w:t>
                  </w:r>
                  <w:r w:rsidRPr="00F549C4">
                    <w:rPr>
                      <w:b/>
                      <w:szCs w:val="21"/>
                    </w:rPr>
                    <w:t>）</w:t>
                  </w:r>
                </w:p>
              </w:tc>
              <w:tc>
                <w:tcPr>
                  <w:tcW w:w="1781" w:type="dxa"/>
                  <w:vAlign w:val="center"/>
                </w:tcPr>
                <w:p w:rsidR="00FB4311" w:rsidRPr="00F549C4" w:rsidRDefault="00FB4311" w:rsidP="00F03597">
                  <w:pPr>
                    <w:jc w:val="center"/>
                    <w:rPr>
                      <w:b/>
                      <w:szCs w:val="21"/>
                    </w:rPr>
                  </w:pPr>
                  <w:r w:rsidRPr="00F549C4">
                    <w:rPr>
                      <w:b/>
                      <w:szCs w:val="21"/>
                    </w:rPr>
                    <w:t>排水总量（</w:t>
                  </w:r>
                  <w:r w:rsidRPr="00F549C4">
                    <w:rPr>
                      <w:b/>
                      <w:szCs w:val="21"/>
                    </w:rPr>
                    <w:t>m</w:t>
                  </w:r>
                  <w:r w:rsidRPr="00F549C4">
                    <w:rPr>
                      <w:b/>
                      <w:szCs w:val="21"/>
                      <w:vertAlign w:val="superscript"/>
                    </w:rPr>
                    <w:t>3</w:t>
                  </w:r>
                  <w:r w:rsidRPr="00F549C4">
                    <w:rPr>
                      <w:b/>
                      <w:szCs w:val="21"/>
                    </w:rPr>
                    <w:t>/d</w:t>
                  </w:r>
                  <w:r w:rsidRPr="00F549C4">
                    <w:rPr>
                      <w:b/>
                      <w:szCs w:val="21"/>
                    </w:rPr>
                    <w:t>）</w:t>
                  </w:r>
                </w:p>
              </w:tc>
            </w:tr>
            <w:tr w:rsidR="000E5469" w:rsidRPr="00F549C4" w:rsidTr="00065512">
              <w:trPr>
                <w:trHeight w:val="340"/>
                <w:jc w:val="center"/>
              </w:trPr>
              <w:tc>
                <w:tcPr>
                  <w:tcW w:w="2091" w:type="dxa"/>
                  <w:vAlign w:val="center"/>
                </w:tcPr>
                <w:p w:rsidR="00FB4311" w:rsidRPr="00F549C4" w:rsidRDefault="00FB4311" w:rsidP="00F03597">
                  <w:pPr>
                    <w:jc w:val="center"/>
                    <w:rPr>
                      <w:szCs w:val="21"/>
                    </w:rPr>
                  </w:pPr>
                  <w:r w:rsidRPr="00F549C4">
                    <w:rPr>
                      <w:szCs w:val="21"/>
                    </w:rPr>
                    <w:t>职工生活用水</w:t>
                  </w:r>
                </w:p>
              </w:tc>
              <w:tc>
                <w:tcPr>
                  <w:tcW w:w="1467" w:type="dxa"/>
                  <w:vAlign w:val="center"/>
                </w:tcPr>
                <w:p w:rsidR="00FB4311" w:rsidRPr="00F549C4" w:rsidRDefault="00065512" w:rsidP="00F03597">
                  <w:pPr>
                    <w:jc w:val="center"/>
                    <w:rPr>
                      <w:szCs w:val="21"/>
                    </w:rPr>
                  </w:pPr>
                  <w:r>
                    <w:rPr>
                      <w:rFonts w:hint="eastAsia"/>
                      <w:szCs w:val="21"/>
                    </w:rPr>
                    <w:t>9</w:t>
                  </w:r>
                  <w:r w:rsidR="00FB4311" w:rsidRPr="00F549C4">
                    <w:rPr>
                      <w:szCs w:val="21"/>
                    </w:rPr>
                    <w:t>0L/</w:t>
                  </w:r>
                  <w:r w:rsidR="00FB4311" w:rsidRPr="00F549C4">
                    <w:rPr>
                      <w:szCs w:val="21"/>
                    </w:rPr>
                    <w:t>人</w:t>
                  </w:r>
                  <w:r w:rsidR="00FB4311" w:rsidRPr="00F549C4">
                    <w:rPr>
                      <w:szCs w:val="21"/>
                    </w:rPr>
                    <w:t>·</w:t>
                  </w:r>
                  <w:r w:rsidR="00FB4311" w:rsidRPr="00F549C4">
                    <w:rPr>
                      <w:szCs w:val="21"/>
                    </w:rPr>
                    <w:t>天</w:t>
                  </w:r>
                </w:p>
              </w:tc>
              <w:tc>
                <w:tcPr>
                  <w:tcW w:w="1179" w:type="dxa"/>
                  <w:vAlign w:val="center"/>
                </w:tcPr>
                <w:p w:rsidR="00FB4311" w:rsidRPr="00F549C4" w:rsidRDefault="00065512" w:rsidP="00F03597">
                  <w:pPr>
                    <w:jc w:val="center"/>
                    <w:rPr>
                      <w:szCs w:val="21"/>
                    </w:rPr>
                  </w:pPr>
                  <w:r>
                    <w:rPr>
                      <w:rFonts w:hint="eastAsia"/>
                      <w:szCs w:val="21"/>
                    </w:rPr>
                    <w:t>10</w:t>
                  </w:r>
                  <w:r w:rsidR="00FB4311" w:rsidRPr="00F549C4">
                    <w:rPr>
                      <w:szCs w:val="21"/>
                    </w:rPr>
                    <w:t>人</w:t>
                  </w:r>
                </w:p>
              </w:tc>
              <w:tc>
                <w:tcPr>
                  <w:tcW w:w="1695" w:type="dxa"/>
                  <w:vAlign w:val="center"/>
                </w:tcPr>
                <w:p w:rsidR="00FB4311" w:rsidRPr="00F549C4" w:rsidRDefault="00FB4311" w:rsidP="00065512">
                  <w:pPr>
                    <w:jc w:val="center"/>
                    <w:rPr>
                      <w:szCs w:val="21"/>
                    </w:rPr>
                  </w:pPr>
                  <w:r w:rsidRPr="00F549C4">
                    <w:rPr>
                      <w:szCs w:val="21"/>
                    </w:rPr>
                    <w:t>0.</w:t>
                  </w:r>
                  <w:r w:rsidR="00065512">
                    <w:rPr>
                      <w:rFonts w:hint="eastAsia"/>
                      <w:szCs w:val="21"/>
                    </w:rPr>
                    <w:t>9</w:t>
                  </w:r>
                </w:p>
              </w:tc>
              <w:tc>
                <w:tcPr>
                  <w:tcW w:w="1781" w:type="dxa"/>
                  <w:vAlign w:val="center"/>
                </w:tcPr>
                <w:p w:rsidR="00FB4311" w:rsidRPr="00F549C4" w:rsidRDefault="00D66AF7" w:rsidP="00065512">
                  <w:pPr>
                    <w:jc w:val="center"/>
                    <w:rPr>
                      <w:szCs w:val="21"/>
                    </w:rPr>
                  </w:pPr>
                  <w:r w:rsidRPr="00F549C4">
                    <w:rPr>
                      <w:rFonts w:hint="eastAsia"/>
                      <w:szCs w:val="21"/>
                    </w:rPr>
                    <w:t>0.</w:t>
                  </w:r>
                  <w:r w:rsidR="00065512">
                    <w:rPr>
                      <w:rFonts w:hint="eastAsia"/>
                      <w:szCs w:val="21"/>
                    </w:rPr>
                    <w:t>72</w:t>
                  </w:r>
                </w:p>
              </w:tc>
            </w:tr>
            <w:tr w:rsidR="000E5469" w:rsidRPr="00F549C4" w:rsidTr="00065512">
              <w:trPr>
                <w:trHeight w:val="340"/>
                <w:jc w:val="center"/>
              </w:trPr>
              <w:tc>
                <w:tcPr>
                  <w:tcW w:w="2091" w:type="dxa"/>
                  <w:vAlign w:val="center"/>
                </w:tcPr>
                <w:p w:rsidR="00FB4311" w:rsidRPr="00F549C4" w:rsidRDefault="00065512" w:rsidP="00F03597">
                  <w:pPr>
                    <w:jc w:val="center"/>
                    <w:rPr>
                      <w:szCs w:val="21"/>
                    </w:rPr>
                  </w:pPr>
                  <w:r>
                    <w:rPr>
                      <w:rFonts w:hint="eastAsia"/>
                      <w:szCs w:val="21"/>
                    </w:rPr>
                    <w:t>厂区</w:t>
                  </w:r>
                  <w:r>
                    <w:rPr>
                      <w:szCs w:val="21"/>
                    </w:rPr>
                    <w:t>地面</w:t>
                  </w:r>
                  <w:r w:rsidR="00FB4311" w:rsidRPr="00F549C4">
                    <w:rPr>
                      <w:szCs w:val="21"/>
                    </w:rPr>
                    <w:t>洒水</w:t>
                  </w:r>
                </w:p>
              </w:tc>
              <w:tc>
                <w:tcPr>
                  <w:tcW w:w="1467" w:type="dxa"/>
                  <w:vAlign w:val="center"/>
                </w:tcPr>
                <w:p w:rsidR="00FB4311" w:rsidRPr="00F549C4" w:rsidRDefault="00065512" w:rsidP="00F03597">
                  <w:pPr>
                    <w:jc w:val="center"/>
                    <w:rPr>
                      <w:szCs w:val="21"/>
                    </w:rPr>
                  </w:pPr>
                  <w:r>
                    <w:rPr>
                      <w:rFonts w:hint="eastAsia"/>
                    </w:rPr>
                    <w:t>0</w:t>
                  </w:r>
                  <w:r w:rsidR="00FB4311" w:rsidRPr="00F549C4">
                    <w:rPr>
                      <w:rFonts w:hint="eastAsia"/>
                    </w:rPr>
                    <w:t>.5</w:t>
                  </w:r>
                  <w:r w:rsidR="00FB4311" w:rsidRPr="00F549C4">
                    <w:t>L/m</w:t>
                  </w:r>
                  <w:r w:rsidR="00FB4311" w:rsidRPr="00F549C4">
                    <w:rPr>
                      <w:vertAlign w:val="superscript"/>
                    </w:rPr>
                    <w:t>2</w:t>
                  </w:r>
                  <w:r w:rsidR="00FB4311" w:rsidRPr="00F549C4">
                    <w:t>·</w:t>
                  </w:r>
                  <w:r w:rsidR="00FB4311" w:rsidRPr="00F549C4">
                    <w:rPr>
                      <w:rFonts w:hint="eastAsia"/>
                    </w:rPr>
                    <w:t>d</w:t>
                  </w:r>
                </w:p>
              </w:tc>
              <w:tc>
                <w:tcPr>
                  <w:tcW w:w="1179" w:type="dxa"/>
                  <w:vAlign w:val="center"/>
                </w:tcPr>
                <w:p w:rsidR="00FB4311" w:rsidRPr="00F549C4" w:rsidRDefault="00065512" w:rsidP="00F03597">
                  <w:pPr>
                    <w:jc w:val="center"/>
                    <w:rPr>
                      <w:szCs w:val="21"/>
                    </w:rPr>
                  </w:pPr>
                  <w:r>
                    <w:rPr>
                      <w:rFonts w:hint="eastAsia"/>
                      <w:szCs w:val="21"/>
                    </w:rPr>
                    <w:t>750</w:t>
                  </w:r>
                  <w:r w:rsidR="00FB4311" w:rsidRPr="00F549C4">
                    <w:rPr>
                      <w:szCs w:val="21"/>
                    </w:rPr>
                    <w:t>0m</w:t>
                  </w:r>
                  <w:r w:rsidR="00FB4311" w:rsidRPr="00F549C4">
                    <w:rPr>
                      <w:szCs w:val="21"/>
                      <w:vertAlign w:val="superscript"/>
                    </w:rPr>
                    <w:t>2</w:t>
                  </w:r>
                </w:p>
              </w:tc>
              <w:tc>
                <w:tcPr>
                  <w:tcW w:w="1695" w:type="dxa"/>
                  <w:vAlign w:val="center"/>
                </w:tcPr>
                <w:p w:rsidR="00FB4311" w:rsidRPr="00F549C4" w:rsidRDefault="00065512" w:rsidP="00F03597">
                  <w:pPr>
                    <w:jc w:val="center"/>
                    <w:rPr>
                      <w:szCs w:val="21"/>
                    </w:rPr>
                  </w:pPr>
                  <w:r>
                    <w:rPr>
                      <w:rFonts w:hint="eastAsia"/>
                      <w:szCs w:val="21"/>
                    </w:rPr>
                    <w:t>3.75</w:t>
                  </w:r>
                </w:p>
              </w:tc>
              <w:tc>
                <w:tcPr>
                  <w:tcW w:w="1781" w:type="dxa"/>
                  <w:vAlign w:val="center"/>
                </w:tcPr>
                <w:p w:rsidR="00FB4311" w:rsidRPr="00F549C4" w:rsidRDefault="00FB4311" w:rsidP="00F03597">
                  <w:pPr>
                    <w:jc w:val="center"/>
                    <w:rPr>
                      <w:szCs w:val="21"/>
                    </w:rPr>
                  </w:pPr>
                  <w:r w:rsidRPr="00F549C4">
                    <w:rPr>
                      <w:szCs w:val="21"/>
                    </w:rPr>
                    <w:t>/</w:t>
                  </w:r>
                </w:p>
              </w:tc>
            </w:tr>
            <w:tr w:rsidR="006507CB" w:rsidRPr="00F549C4" w:rsidTr="00065512">
              <w:trPr>
                <w:trHeight w:val="340"/>
                <w:jc w:val="center"/>
              </w:trPr>
              <w:tc>
                <w:tcPr>
                  <w:tcW w:w="2091" w:type="dxa"/>
                  <w:vAlign w:val="center"/>
                </w:tcPr>
                <w:p w:rsidR="006507CB" w:rsidRDefault="006507CB" w:rsidP="00F03597">
                  <w:pPr>
                    <w:jc w:val="center"/>
                    <w:rPr>
                      <w:szCs w:val="21"/>
                    </w:rPr>
                  </w:pPr>
                  <w:r>
                    <w:rPr>
                      <w:rFonts w:hint="eastAsia"/>
                      <w:szCs w:val="21"/>
                    </w:rPr>
                    <w:t>养护用水</w:t>
                  </w:r>
                </w:p>
              </w:tc>
              <w:tc>
                <w:tcPr>
                  <w:tcW w:w="1467" w:type="dxa"/>
                  <w:vAlign w:val="center"/>
                </w:tcPr>
                <w:p w:rsidR="006507CB" w:rsidRDefault="006507CB" w:rsidP="00F03597">
                  <w:pPr>
                    <w:jc w:val="center"/>
                  </w:pPr>
                  <w:r>
                    <w:rPr>
                      <w:rFonts w:hint="eastAsia"/>
                    </w:rPr>
                    <w:t>/</w:t>
                  </w:r>
                </w:p>
              </w:tc>
              <w:tc>
                <w:tcPr>
                  <w:tcW w:w="1179" w:type="dxa"/>
                  <w:vAlign w:val="center"/>
                </w:tcPr>
                <w:p w:rsidR="006507CB" w:rsidRDefault="006507CB" w:rsidP="006507CB">
                  <w:pPr>
                    <w:jc w:val="center"/>
                    <w:rPr>
                      <w:szCs w:val="21"/>
                    </w:rPr>
                  </w:pPr>
                  <w:r>
                    <w:rPr>
                      <w:rFonts w:hint="eastAsia"/>
                      <w:szCs w:val="21"/>
                    </w:rPr>
                    <w:t>/</w:t>
                  </w:r>
                </w:p>
              </w:tc>
              <w:tc>
                <w:tcPr>
                  <w:tcW w:w="1695" w:type="dxa"/>
                  <w:vAlign w:val="center"/>
                </w:tcPr>
                <w:p w:rsidR="006507CB" w:rsidRDefault="006507CB" w:rsidP="00F03597">
                  <w:pPr>
                    <w:jc w:val="center"/>
                    <w:rPr>
                      <w:szCs w:val="21"/>
                    </w:rPr>
                  </w:pPr>
                  <w:r>
                    <w:rPr>
                      <w:rFonts w:hint="eastAsia"/>
                      <w:szCs w:val="21"/>
                    </w:rPr>
                    <w:t>2</w:t>
                  </w:r>
                </w:p>
              </w:tc>
              <w:tc>
                <w:tcPr>
                  <w:tcW w:w="1781" w:type="dxa"/>
                  <w:vAlign w:val="center"/>
                </w:tcPr>
                <w:p w:rsidR="006507CB" w:rsidRPr="00F549C4" w:rsidRDefault="006507CB" w:rsidP="00F03597">
                  <w:pPr>
                    <w:jc w:val="center"/>
                    <w:rPr>
                      <w:szCs w:val="21"/>
                    </w:rPr>
                  </w:pPr>
                  <w:r>
                    <w:rPr>
                      <w:rFonts w:hint="eastAsia"/>
                      <w:szCs w:val="21"/>
                    </w:rPr>
                    <w:t>/</w:t>
                  </w:r>
                </w:p>
              </w:tc>
            </w:tr>
            <w:tr w:rsidR="000E5469" w:rsidRPr="00F549C4" w:rsidTr="00065512">
              <w:trPr>
                <w:trHeight w:val="340"/>
                <w:jc w:val="center"/>
              </w:trPr>
              <w:tc>
                <w:tcPr>
                  <w:tcW w:w="2091" w:type="dxa"/>
                  <w:vAlign w:val="center"/>
                </w:tcPr>
                <w:p w:rsidR="00FB4311" w:rsidRPr="00F549C4" w:rsidRDefault="00FB4311" w:rsidP="00F03597">
                  <w:pPr>
                    <w:jc w:val="center"/>
                    <w:rPr>
                      <w:szCs w:val="21"/>
                    </w:rPr>
                  </w:pPr>
                  <w:r w:rsidRPr="00F549C4">
                    <w:rPr>
                      <w:szCs w:val="21"/>
                    </w:rPr>
                    <w:t>绿化用水</w:t>
                  </w:r>
                </w:p>
              </w:tc>
              <w:tc>
                <w:tcPr>
                  <w:tcW w:w="1467" w:type="dxa"/>
                  <w:vAlign w:val="center"/>
                </w:tcPr>
                <w:p w:rsidR="00FB4311" w:rsidRPr="00F549C4" w:rsidRDefault="00FB4311" w:rsidP="00F03597">
                  <w:pPr>
                    <w:jc w:val="center"/>
                    <w:rPr>
                      <w:szCs w:val="21"/>
                    </w:rPr>
                  </w:pPr>
                  <w:r w:rsidRPr="00F549C4">
                    <w:rPr>
                      <w:rFonts w:hint="eastAsia"/>
                    </w:rPr>
                    <w:t>1.5</w:t>
                  </w:r>
                  <w:r w:rsidRPr="00F549C4">
                    <w:t>L/m</w:t>
                  </w:r>
                  <w:r w:rsidRPr="00F549C4">
                    <w:rPr>
                      <w:vertAlign w:val="superscript"/>
                    </w:rPr>
                    <w:t>2</w:t>
                  </w:r>
                  <w:r w:rsidRPr="00F549C4">
                    <w:t>·</w:t>
                  </w:r>
                  <w:r w:rsidRPr="00F549C4">
                    <w:rPr>
                      <w:rFonts w:hint="eastAsia"/>
                    </w:rPr>
                    <w:t>d</w:t>
                  </w:r>
                </w:p>
              </w:tc>
              <w:tc>
                <w:tcPr>
                  <w:tcW w:w="1179" w:type="dxa"/>
                  <w:vAlign w:val="center"/>
                </w:tcPr>
                <w:p w:rsidR="00FB4311" w:rsidRPr="00F549C4" w:rsidRDefault="00FB4311" w:rsidP="00F03597">
                  <w:pPr>
                    <w:jc w:val="center"/>
                    <w:rPr>
                      <w:szCs w:val="21"/>
                    </w:rPr>
                  </w:pPr>
                  <w:r w:rsidRPr="00F549C4">
                    <w:rPr>
                      <w:rFonts w:hint="eastAsia"/>
                      <w:szCs w:val="21"/>
                    </w:rPr>
                    <w:t>2</w:t>
                  </w:r>
                  <w:r w:rsidRPr="00F549C4">
                    <w:rPr>
                      <w:szCs w:val="21"/>
                    </w:rPr>
                    <w:t>00m</w:t>
                  </w:r>
                  <w:r w:rsidRPr="00F549C4">
                    <w:rPr>
                      <w:szCs w:val="21"/>
                      <w:vertAlign w:val="superscript"/>
                    </w:rPr>
                    <w:t>2</w:t>
                  </w:r>
                </w:p>
              </w:tc>
              <w:tc>
                <w:tcPr>
                  <w:tcW w:w="1695" w:type="dxa"/>
                  <w:vAlign w:val="center"/>
                </w:tcPr>
                <w:p w:rsidR="00FB4311" w:rsidRPr="00F549C4" w:rsidRDefault="00FB4311" w:rsidP="00F03597">
                  <w:pPr>
                    <w:jc w:val="center"/>
                    <w:rPr>
                      <w:szCs w:val="21"/>
                    </w:rPr>
                  </w:pPr>
                  <w:r w:rsidRPr="00F549C4">
                    <w:rPr>
                      <w:rFonts w:hint="eastAsia"/>
                      <w:szCs w:val="21"/>
                    </w:rPr>
                    <w:t>0.30</w:t>
                  </w:r>
                </w:p>
              </w:tc>
              <w:tc>
                <w:tcPr>
                  <w:tcW w:w="1781" w:type="dxa"/>
                  <w:vAlign w:val="center"/>
                </w:tcPr>
                <w:p w:rsidR="00FB4311" w:rsidRPr="00F549C4" w:rsidRDefault="00FB4311" w:rsidP="00F03597">
                  <w:pPr>
                    <w:jc w:val="center"/>
                    <w:rPr>
                      <w:szCs w:val="21"/>
                    </w:rPr>
                  </w:pPr>
                  <w:r w:rsidRPr="00F549C4">
                    <w:rPr>
                      <w:szCs w:val="21"/>
                    </w:rPr>
                    <w:t>/</w:t>
                  </w:r>
                </w:p>
              </w:tc>
            </w:tr>
            <w:tr w:rsidR="00065512" w:rsidRPr="00F549C4" w:rsidTr="00274AA5">
              <w:trPr>
                <w:trHeight w:val="340"/>
                <w:jc w:val="center"/>
              </w:trPr>
              <w:tc>
                <w:tcPr>
                  <w:tcW w:w="2091" w:type="dxa"/>
                  <w:vAlign w:val="center"/>
                </w:tcPr>
                <w:p w:rsidR="00065512" w:rsidRPr="00F549C4" w:rsidRDefault="00065512" w:rsidP="00065512">
                  <w:pPr>
                    <w:jc w:val="center"/>
                    <w:rPr>
                      <w:szCs w:val="21"/>
                    </w:rPr>
                  </w:pPr>
                  <w:r w:rsidRPr="00F549C4">
                    <w:rPr>
                      <w:szCs w:val="21"/>
                    </w:rPr>
                    <w:t>总计</w:t>
                  </w:r>
                </w:p>
              </w:tc>
              <w:tc>
                <w:tcPr>
                  <w:tcW w:w="1467" w:type="dxa"/>
                  <w:vAlign w:val="center"/>
                </w:tcPr>
                <w:p w:rsidR="00065512" w:rsidRPr="00F549C4" w:rsidRDefault="00065512" w:rsidP="00F03597">
                  <w:pPr>
                    <w:jc w:val="center"/>
                    <w:rPr>
                      <w:szCs w:val="21"/>
                    </w:rPr>
                  </w:pPr>
                  <w:r w:rsidRPr="00F549C4">
                    <w:rPr>
                      <w:szCs w:val="21"/>
                    </w:rPr>
                    <w:t>/</w:t>
                  </w:r>
                </w:p>
              </w:tc>
              <w:tc>
                <w:tcPr>
                  <w:tcW w:w="1179" w:type="dxa"/>
                  <w:vAlign w:val="center"/>
                </w:tcPr>
                <w:p w:rsidR="00065512" w:rsidRPr="00F549C4" w:rsidRDefault="00065512" w:rsidP="00F03597">
                  <w:pPr>
                    <w:jc w:val="center"/>
                    <w:rPr>
                      <w:szCs w:val="21"/>
                    </w:rPr>
                  </w:pPr>
                  <w:r w:rsidRPr="00F549C4">
                    <w:rPr>
                      <w:szCs w:val="21"/>
                    </w:rPr>
                    <w:t>/</w:t>
                  </w:r>
                </w:p>
              </w:tc>
              <w:tc>
                <w:tcPr>
                  <w:tcW w:w="1695" w:type="dxa"/>
                  <w:vAlign w:val="center"/>
                </w:tcPr>
                <w:p w:rsidR="00065512" w:rsidRPr="00F549C4" w:rsidRDefault="006507CB" w:rsidP="00F03597">
                  <w:pPr>
                    <w:jc w:val="center"/>
                    <w:rPr>
                      <w:szCs w:val="21"/>
                    </w:rPr>
                  </w:pPr>
                  <w:r>
                    <w:rPr>
                      <w:rFonts w:hint="eastAsia"/>
                      <w:szCs w:val="21"/>
                    </w:rPr>
                    <w:t>6</w:t>
                  </w:r>
                  <w:r w:rsidR="00065512">
                    <w:rPr>
                      <w:rFonts w:hint="eastAsia"/>
                      <w:szCs w:val="21"/>
                    </w:rPr>
                    <w:t>.95</w:t>
                  </w:r>
                </w:p>
              </w:tc>
              <w:tc>
                <w:tcPr>
                  <w:tcW w:w="1781" w:type="dxa"/>
                  <w:vAlign w:val="center"/>
                </w:tcPr>
                <w:p w:rsidR="00065512" w:rsidRPr="00F549C4" w:rsidRDefault="00065512" w:rsidP="00C31830">
                  <w:pPr>
                    <w:jc w:val="center"/>
                    <w:rPr>
                      <w:szCs w:val="21"/>
                    </w:rPr>
                  </w:pPr>
                  <w:r w:rsidRPr="00F549C4">
                    <w:rPr>
                      <w:rFonts w:hint="eastAsia"/>
                      <w:szCs w:val="21"/>
                    </w:rPr>
                    <w:t>0.</w:t>
                  </w:r>
                  <w:r w:rsidR="00C31830">
                    <w:rPr>
                      <w:rFonts w:hint="eastAsia"/>
                      <w:szCs w:val="21"/>
                    </w:rPr>
                    <w:t>72</w:t>
                  </w:r>
                </w:p>
              </w:tc>
            </w:tr>
          </w:tbl>
          <w:p w:rsidR="00372D56" w:rsidRPr="00F549C4" w:rsidRDefault="006507CB">
            <w:pPr>
              <w:adjustRightInd w:val="0"/>
              <w:snapToGrid w:val="0"/>
              <w:jc w:val="center"/>
              <w:rPr>
                <w:rFonts w:eastAsia="黑体"/>
                <w:spacing w:val="4"/>
                <w:szCs w:val="21"/>
              </w:rPr>
            </w:pPr>
            <w:r w:rsidRPr="00F549C4">
              <w:rPr>
                <w:sz w:val="24"/>
              </w:rPr>
              <w:object w:dxaOrig="7833" w:dyaOrig="4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6pt;height:200.4pt" o:ole="">
                  <v:imagedata r:id="rId17" o:title=""/>
                </v:shape>
                <o:OLEObject Type="Embed" ProgID="Visio.Drawing.11" ShapeID="_x0000_i1025" DrawAspect="Content" ObjectID="_1749210400" r:id="rId18"/>
              </w:object>
            </w:r>
          </w:p>
          <w:p w:rsidR="00372D56" w:rsidRPr="00F549C4" w:rsidRDefault="00270720">
            <w:pPr>
              <w:adjustRightInd w:val="0"/>
              <w:snapToGrid w:val="0"/>
              <w:spacing w:line="400" w:lineRule="exact"/>
              <w:ind w:firstLineChars="200" w:firstLine="420"/>
              <w:jc w:val="center"/>
              <w:rPr>
                <w:bCs/>
                <w:szCs w:val="21"/>
              </w:rPr>
            </w:pPr>
            <w:r w:rsidRPr="00F549C4">
              <w:rPr>
                <w:rFonts w:eastAsia="黑体"/>
                <w:szCs w:val="21"/>
              </w:rPr>
              <w:t>图</w:t>
            </w:r>
            <w:r w:rsidRPr="00F549C4">
              <w:rPr>
                <w:rFonts w:eastAsia="黑体"/>
                <w:szCs w:val="21"/>
              </w:rPr>
              <w:t>1</w:t>
            </w:r>
            <w:r w:rsidRPr="00F549C4">
              <w:rPr>
                <w:rFonts w:eastAsia="黑体"/>
                <w:szCs w:val="21"/>
              </w:rPr>
              <w:t>项目水平衡图（单位：</w:t>
            </w:r>
            <w:r w:rsidRPr="00F549C4">
              <w:rPr>
                <w:rFonts w:eastAsia="黑体"/>
                <w:szCs w:val="21"/>
              </w:rPr>
              <w:t>m</w:t>
            </w:r>
            <w:r w:rsidRPr="00F549C4">
              <w:rPr>
                <w:rFonts w:eastAsia="黑体"/>
                <w:szCs w:val="21"/>
                <w:vertAlign w:val="superscript"/>
              </w:rPr>
              <w:t>3</w:t>
            </w:r>
            <w:r w:rsidRPr="00F549C4">
              <w:rPr>
                <w:rFonts w:eastAsia="黑体"/>
                <w:szCs w:val="21"/>
              </w:rPr>
              <w:t>/d</w:t>
            </w:r>
            <w:r w:rsidRPr="00F549C4">
              <w:rPr>
                <w:rFonts w:eastAsia="黑体"/>
                <w:szCs w:val="21"/>
              </w:rPr>
              <w:t>）</w:t>
            </w:r>
          </w:p>
          <w:p w:rsidR="00372D56" w:rsidRPr="00F549C4" w:rsidRDefault="00270720">
            <w:pPr>
              <w:adjustRightInd w:val="0"/>
              <w:snapToGrid w:val="0"/>
              <w:spacing w:line="400" w:lineRule="exact"/>
              <w:ind w:firstLineChars="200" w:firstLine="420"/>
              <w:rPr>
                <w:rFonts w:eastAsia="黑体"/>
                <w:szCs w:val="21"/>
              </w:rPr>
            </w:pPr>
            <w:r w:rsidRPr="00F549C4">
              <w:rPr>
                <w:rFonts w:eastAsia="黑体" w:hint="eastAsia"/>
                <w:szCs w:val="21"/>
              </w:rPr>
              <w:t>6</w:t>
            </w:r>
            <w:r w:rsidRPr="00F549C4">
              <w:rPr>
                <w:rFonts w:eastAsia="黑体"/>
                <w:szCs w:val="21"/>
              </w:rPr>
              <w:t>、劳动定员及工作制度</w:t>
            </w:r>
          </w:p>
          <w:p w:rsidR="00372D56" w:rsidRPr="00F549C4" w:rsidRDefault="00270720">
            <w:pPr>
              <w:adjustRightInd w:val="0"/>
              <w:snapToGrid w:val="0"/>
              <w:spacing w:line="400" w:lineRule="exact"/>
              <w:ind w:firstLineChars="200" w:firstLine="420"/>
              <w:jc w:val="left"/>
              <w:rPr>
                <w:szCs w:val="21"/>
              </w:rPr>
            </w:pPr>
            <w:r w:rsidRPr="00F549C4">
              <w:rPr>
                <w:szCs w:val="21"/>
              </w:rPr>
              <w:t>本项目劳动定员</w:t>
            </w:r>
            <w:r w:rsidR="00C31830">
              <w:rPr>
                <w:rFonts w:hint="eastAsia"/>
                <w:szCs w:val="21"/>
              </w:rPr>
              <w:t>10</w:t>
            </w:r>
            <w:r w:rsidRPr="00F549C4">
              <w:rPr>
                <w:szCs w:val="21"/>
              </w:rPr>
              <w:t>人，工作制度为</w:t>
            </w:r>
            <w:r w:rsidRPr="00F549C4">
              <w:rPr>
                <w:rFonts w:hint="eastAsia"/>
                <w:szCs w:val="21"/>
              </w:rPr>
              <w:t>1</w:t>
            </w:r>
            <w:r w:rsidRPr="00F549C4">
              <w:rPr>
                <w:szCs w:val="21"/>
              </w:rPr>
              <w:t>班制，每班</w:t>
            </w:r>
            <w:r w:rsidRPr="00F549C4">
              <w:rPr>
                <w:szCs w:val="21"/>
              </w:rPr>
              <w:t>8</w:t>
            </w:r>
            <w:r w:rsidRPr="00F549C4">
              <w:rPr>
                <w:szCs w:val="21"/>
              </w:rPr>
              <w:t>小时，每年工作天数为</w:t>
            </w:r>
            <w:r w:rsidR="00C31830">
              <w:rPr>
                <w:rFonts w:hint="eastAsia"/>
                <w:szCs w:val="21"/>
              </w:rPr>
              <w:t>200</w:t>
            </w:r>
            <w:r w:rsidRPr="00F549C4">
              <w:rPr>
                <w:szCs w:val="21"/>
              </w:rPr>
              <w:t>天</w:t>
            </w:r>
            <w:r w:rsidR="00C31830">
              <w:rPr>
                <w:szCs w:val="21"/>
              </w:rPr>
              <w:t>，项目冬季不生产</w:t>
            </w:r>
            <w:r w:rsidRPr="00F549C4">
              <w:rPr>
                <w:szCs w:val="21"/>
              </w:rPr>
              <w:t>。</w:t>
            </w:r>
          </w:p>
          <w:p w:rsidR="00372D56" w:rsidRPr="00F549C4" w:rsidRDefault="00270720">
            <w:pPr>
              <w:adjustRightInd w:val="0"/>
              <w:snapToGrid w:val="0"/>
              <w:spacing w:line="400" w:lineRule="exact"/>
              <w:ind w:firstLineChars="200" w:firstLine="420"/>
              <w:jc w:val="left"/>
              <w:rPr>
                <w:szCs w:val="21"/>
              </w:rPr>
            </w:pPr>
            <w:r w:rsidRPr="00F549C4">
              <w:rPr>
                <w:rFonts w:eastAsia="黑体" w:hint="eastAsia"/>
                <w:szCs w:val="21"/>
              </w:rPr>
              <w:t>7</w:t>
            </w:r>
            <w:r w:rsidRPr="00F549C4">
              <w:rPr>
                <w:rFonts w:eastAsia="黑体"/>
                <w:szCs w:val="21"/>
              </w:rPr>
              <w:t>、总平面布置</w:t>
            </w:r>
          </w:p>
          <w:p w:rsidR="00372D56" w:rsidRPr="00F549C4" w:rsidRDefault="00270720">
            <w:pPr>
              <w:adjustRightInd w:val="0"/>
              <w:snapToGrid w:val="0"/>
              <w:spacing w:line="400" w:lineRule="exact"/>
              <w:ind w:firstLineChars="200" w:firstLine="420"/>
              <w:jc w:val="left"/>
              <w:rPr>
                <w:szCs w:val="21"/>
              </w:rPr>
            </w:pPr>
            <w:r w:rsidRPr="00F549C4">
              <w:rPr>
                <w:rFonts w:hint="eastAsia"/>
                <w:szCs w:val="21"/>
              </w:rPr>
              <w:t>项目</w:t>
            </w:r>
            <w:r w:rsidR="00C31830">
              <w:rPr>
                <w:rFonts w:hint="eastAsia"/>
                <w:szCs w:val="21"/>
              </w:rPr>
              <w:t>厂区由北到南布置</w:t>
            </w:r>
            <w:r w:rsidR="00C31830">
              <w:rPr>
                <w:rFonts w:hint="eastAsia"/>
                <w:szCs w:val="21"/>
              </w:rPr>
              <w:t>3</w:t>
            </w:r>
            <w:r w:rsidR="00C31830">
              <w:rPr>
                <w:rFonts w:hint="eastAsia"/>
                <w:szCs w:val="21"/>
              </w:rPr>
              <w:t>个生产区，</w:t>
            </w:r>
            <w:r w:rsidRPr="00F549C4">
              <w:rPr>
                <w:rFonts w:hint="eastAsia"/>
                <w:szCs w:val="21"/>
              </w:rPr>
              <w:t>办公区</w:t>
            </w:r>
            <w:r w:rsidR="00927C4E" w:rsidRPr="00F549C4">
              <w:rPr>
                <w:rFonts w:hint="eastAsia"/>
                <w:szCs w:val="21"/>
              </w:rPr>
              <w:t>位于</w:t>
            </w:r>
            <w:proofErr w:type="gramStart"/>
            <w:r w:rsidR="00927C4E" w:rsidRPr="00F549C4">
              <w:rPr>
                <w:rFonts w:hint="eastAsia"/>
                <w:szCs w:val="21"/>
              </w:rPr>
              <w:t>厂区</w:t>
            </w:r>
            <w:r w:rsidR="001A45EA">
              <w:rPr>
                <w:rFonts w:hint="eastAsia"/>
                <w:szCs w:val="21"/>
              </w:rPr>
              <w:t>西</w:t>
            </w:r>
            <w:proofErr w:type="gramEnd"/>
            <w:r w:rsidR="0067526C" w:rsidRPr="00F549C4">
              <w:rPr>
                <w:rFonts w:hint="eastAsia"/>
                <w:szCs w:val="21"/>
              </w:rPr>
              <w:t>北</w:t>
            </w:r>
            <w:r w:rsidR="00927C4E" w:rsidRPr="00F549C4">
              <w:rPr>
                <w:rFonts w:hint="eastAsia"/>
                <w:szCs w:val="21"/>
              </w:rPr>
              <w:t>侧，</w:t>
            </w:r>
            <w:r w:rsidR="00C31830">
              <w:rPr>
                <w:rFonts w:hint="eastAsia"/>
                <w:szCs w:val="21"/>
              </w:rPr>
              <w:t>厂区地面硬化</w:t>
            </w:r>
            <w:r w:rsidRPr="00F549C4">
              <w:rPr>
                <w:szCs w:val="21"/>
              </w:rPr>
              <w:t>。</w:t>
            </w:r>
            <w:r w:rsidRPr="00F549C4">
              <w:rPr>
                <w:kern w:val="0"/>
                <w:szCs w:val="21"/>
              </w:rPr>
              <w:t>本项目平面布置见</w:t>
            </w:r>
            <w:r w:rsidRPr="00F549C4">
              <w:rPr>
                <w:szCs w:val="21"/>
              </w:rPr>
              <w:t>附图</w:t>
            </w:r>
            <w:r w:rsidRPr="00F549C4">
              <w:rPr>
                <w:szCs w:val="21"/>
              </w:rPr>
              <w:t>3</w:t>
            </w:r>
            <w:r w:rsidRPr="00F549C4">
              <w:rPr>
                <w:szCs w:val="21"/>
              </w:rPr>
              <w:t>。</w:t>
            </w:r>
          </w:p>
          <w:p w:rsidR="00372D56" w:rsidRPr="00F549C4" w:rsidRDefault="00372D56">
            <w:pPr>
              <w:adjustRightInd w:val="0"/>
              <w:snapToGrid w:val="0"/>
              <w:spacing w:line="400" w:lineRule="exact"/>
              <w:ind w:firstLineChars="200" w:firstLine="420"/>
              <w:jc w:val="left"/>
              <w:rPr>
                <w:szCs w:val="21"/>
              </w:rPr>
            </w:pPr>
          </w:p>
          <w:p w:rsidR="00372D56" w:rsidRPr="00F549C4" w:rsidRDefault="00372D56">
            <w:pPr>
              <w:adjustRightInd w:val="0"/>
              <w:snapToGrid w:val="0"/>
              <w:spacing w:line="400" w:lineRule="exact"/>
              <w:ind w:firstLineChars="200" w:firstLine="420"/>
              <w:jc w:val="left"/>
              <w:rPr>
                <w:szCs w:val="21"/>
              </w:rPr>
            </w:pPr>
          </w:p>
          <w:p w:rsidR="00372D56" w:rsidRPr="00F549C4" w:rsidRDefault="00372D56">
            <w:pPr>
              <w:adjustRightInd w:val="0"/>
              <w:snapToGrid w:val="0"/>
              <w:spacing w:line="400" w:lineRule="exact"/>
              <w:ind w:firstLineChars="200" w:firstLine="420"/>
              <w:jc w:val="left"/>
              <w:rPr>
                <w:szCs w:val="21"/>
              </w:rPr>
            </w:pPr>
          </w:p>
          <w:p w:rsidR="00372D56" w:rsidRPr="00F549C4" w:rsidRDefault="00372D56">
            <w:pPr>
              <w:adjustRightInd w:val="0"/>
              <w:snapToGrid w:val="0"/>
              <w:spacing w:line="400" w:lineRule="exact"/>
              <w:ind w:firstLineChars="200" w:firstLine="420"/>
              <w:jc w:val="left"/>
              <w:rPr>
                <w:szCs w:val="21"/>
              </w:rPr>
            </w:pPr>
          </w:p>
          <w:p w:rsidR="00372D56" w:rsidRPr="00F549C4" w:rsidRDefault="00372D56">
            <w:pPr>
              <w:adjustRightInd w:val="0"/>
              <w:snapToGrid w:val="0"/>
              <w:spacing w:line="400" w:lineRule="exact"/>
              <w:ind w:firstLineChars="200" w:firstLine="420"/>
              <w:jc w:val="left"/>
              <w:rPr>
                <w:szCs w:val="21"/>
              </w:rPr>
            </w:pPr>
          </w:p>
          <w:p w:rsidR="00372D56" w:rsidRPr="00F549C4" w:rsidRDefault="00372D56">
            <w:pPr>
              <w:adjustRightInd w:val="0"/>
              <w:snapToGrid w:val="0"/>
              <w:spacing w:line="400" w:lineRule="exact"/>
              <w:ind w:firstLineChars="200" w:firstLine="420"/>
              <w:jc w:val="left"/>
              <w:rPr>
                <w:szCs w:val="21"/>
              </w:rPr>
            </w:pPr>
          </w:p>
          <w:p w:rsidR="00372D56" w:rsidRPr="00F549C4" w:rsidRDefault="00372D56">
            <w:pPr>
              <w:adjustRightInd w:val="0"/>
              <w:snapToGrid w:val="0"/>
              <w:spacing w:line="400" w:lineRule="exact"/>
              <w:ind w:firstLineChars="200" w:firstLine="420"/>
              <w:jc w:val="left"/>
              <w:rPr>
                <w:szCs w:val="21"/>
              </w:rPr>
            </w:pPr>
          </w:p>
          <w:p w:rsidR="00372D56" w:rsidRPr="00F549C4" w:rsidRDefault="00372D56">
            <w:pPr>
              <w:adjustRightInd w:val="0"/>
              <w:snapToGrid w:val="0"/>
              <w:spacing w:line="400" w:lineRule="exact"/>
              <w:ind w:firstLineChars="200" w:firstLine="420"/>
              <w:jc w:val="left"/>
              <w:rPr>
                <w:szCs w:val="21"/>
              </w:rPr>
            </w:pPr>
          </w:p>
          <w:p w:rsidR="00C2664E" w:rsidRPr="00F549C4" w:rsidRDefault="00C2664E" w:rsidP="00927C4E">
            <w:pPr>
              <w:adjustRightInd w:val="0"/>
              <w:snapToGrid w:val="0"/>
              <w:spacing w:line="400" w:lineRule="exact"/>
              <w:jc w:val="left"/>
              <w:rPr>
                <w:szCs w:val="21"/>
              </w:rPr>
            </w:pPr>
          </w:p>
        </w:tc>
      </w:tr>
      <w:tr w:rsidR="000E5469" w:rsidRPr="00F549C4">
        <w:trPr>
          <w:trHeight w:val="3671"/>
          <w:jc w:val="center"/>
        </w:trPr>
        <w:tc>
          <w:tcPr>
            <w:tcW w:w="823" w:type="dxa"/>
            <w:vAlign w:val="center"/>
          </w:tcPr>
          <w:p w:rsidR="00372D56" w:rsidRPr="00F549C4" w:rsidRDefault="00270720">
            <w:pPr>
              <w:pStyle w:val="ae"/>
              <w:adjustRightInd w:val="0"/>
              <w:snapToGrid w:val="0"/>
              <w:spacing w:before="0" w:beforeAutospacing="0" w:after="0" w:afterAutospacing="0"/>
              <w:jc w:val="center"/>
              <w:rPr>
                <w:rFonts w:cs="宋体"/>
                <w:sz w:val="21"/>
                <w:szCs w:val="21"/>
              </w:rPr>
            </w:pPr>
            <w:r w:rsidRPr="00F549C4">
              <w:rPr>
                <w:rFonts w:cs="宋体" w:hint="eastAsia"/>
                <w:sz w:val="21"/>
                <w:szCs w:val="21"/>
              </w:rPr>
              <w:lastRenderedPageBreak/>
              <w:t>工艺流程和产排污环节</w:t>
            </w:r>
          </w:p>
        </w:tc>
        <w:tc>
          <w:tcPr>
            <w:tcW w:w="8161" w:type="dxa"/>
          </w:tcPr>
          <w:p w:rsidR="00372D56" w:rsidRPr="00F549C4" w:rsidRDefault="00270720">
            <w:pPr>
              <w:spacing w:line="400" w:lineRule="exact"/>
              <w:rPr>
                <w:b/>
                <w:bCs/>
                <w:szCs w:val="21"/>
              </w:rPr>
            </w:pPr>
            <w:r w:rsidRPr="00F549C4">
              <w:rPr>
                <w:b/>
                <w:bCs/>
                <w:szCs w:val="21"/>
              </w:rPr>
              <w:t>工艺流程</w:t>
            </w:r>
            <w:proofErr w:type="gramStart"/>
            <w:r w:rsidRPr="00F549C4">
              <w:rPr>
                <w:b/>
                <w:bCs/>
                <w:szCs w:val="21"/>
              </w:rPr>
              <w:t>及产污环节</w:t>
            </w:r>
            <w:proofErr w:type="gramEnd"/>
          </w:p>
          <w:p w:rsidR="00372D56" w:rsidRPr="00F549C4" w:rsidRDefault="00C31830">
            <w:pPr>
              <w:spacing w:line="400" w:lineRule="exact"/>
              <w:ind w:firstLineChars="200" w:firstLine="420"/>
              <w:rPr>
                <w:szCs w:val="21"/>
              </w:rPr>
            </w:pPr>
            <w:r w:rsidRPr="00285EED">
              <w:rPr>
                <w:szCs w:val="21"/>
              </w:rPr>
              <w:t>项目</w:t>
            </w:r>
            <w:r>
              <w:rPr>
                <w:szCs w:val="21"/>
              </w:rPr>
              <w:t>首先</w:t>
            </w:r>
            <w:r>
              <w:rPr>
                <w:rFonts w:hint="eastAsia"/>
                <w:szCs w:val="21"/>
              </w:rPr>
              <w:t>利用</w:t>
            </w:r>
            <w:r w:rsidR="00B627E8">
              <w:rPr>
                <w:szCs w:val="21"/>
              </w:rPr>
              <w:t>钢丝网和钢筋编扎成预制件的骨架，在</w:t>
            </w:r>
            <w:r>
              <w:rPr>
                <w:szCs w:val="21"/>
              </w:rPr>
              <w:t>模具中</w:t>
            </w:r>
            <w:r w:rsidR="00A30EEE">
              <w:rPr>
                <w:szCs w:val="21"/>
              </w:rPr>
              <w:t>涂抹脱模剂，将骨架放入模具中</w:t>
            </w:r>
            <w:r>
              <w:rPr>
                <w:szCs w:val="21"/>
              </w:rPr>
              <w:t>，</w:t>
            </w:r>
            <w:r w:rsidR="00A30EEE">
              <w:rPr>
                <w:szCs w:val="21"/>
              </w:rPr>
              <w:t>项目</w:t>
            </w:r>
            <w:r>
              <w:rPr>
                <w:szCs w:val="21"/>
              </w:rPr>
              <w:t>利用混凝土罐车将商品混凝土运输至厂区生产区，通过溜槽将混凝土浇筑至模具当中，</w:t>
            </w:r>
            <w:r w:rsidR="00A30EEE">
              <w:rPr>
                <w:szCs w:val="21"/>
              </w:rPr>
              <w:t>浇筑过程中人工采用振动棒</w:t>
            </w:r>
            <w:r w:rsidR="00F621F4">
              <w:rPr>
                <w:szCs w:val="21"/>
              </w:rPr>
              <w:t>振动搅拌使混凝土中的空气排出，</w:t>
            </w:r>
            <w:r>
              <w:rPr>
                <w:szCs w:val="21"/>
              </w:rPr>
              <w:t>待模具中的预制件</w:t>
            </w:r>
            <w:r w:rsidR="0046458D">
              <w:rPr>
                <w:szCs w:val="21"/>
              </w:rPr>
              <w:t>成型</w:t>
            </w:r>
            <w:r w:rsidR="00F621F4">
              <w:rPr>
                <w:szCs w:val="21"/>
              </w:rPr>
              <w:t>，成型过程中采用喷水降温养护</w:t>
            </w:r>
            <w:r>
              <w:rPr>
                <w:szCs w:val="21"/>
              </w:rPr>
              <w:t>，褪去模具预制</w:t>
            </w:r>
            <w:proofErr w:type="gramStart"/>
            <w:r>
              <w:rPr>
                <w:szCs w:val="21"/>
              </w:rPr>
              <w:t>件经过</w:t>
            </w:r>
            <w:proofErr w:type="gramEnd"/>
            <w:r>
              <w:rPr>
                <w:szCs w:val="21"/>
              </w:rPr>
              <w:t>晾晒</w:t>
            </w:r>
            <w:r w:rsidR="0046458D">
              <w:rPr>
                <w:szCs w:val="21"/>
              </w:rPr>
              <w:t>干燥</w:t>
            </w:r>
            <w:r>
              <w:rPr>
                <w:szCs w:val="21"/>
              </w:rPr>
              <w:t>后即形成成品。</w:t>
            </w:r>
          </w:p>
          <w:bookmarkStart w:id="4" w:name="OLE_LINK1"/>
          <w:bookmarkStart w:id="5" w:name="OLE_LINK2"/>
          <w:p w:rsidR="00B06774" w:rsidRPr="00F549C4" w:rsidRDefault="0046458D" w:rsidP="00C31830">
            <w:pPr>
              <w:jc w:val="center"/>
              <w:rPr>
                <w:szCs w:val="21"/>
              </w:rPr>
            </w:pPr>
            <w:r w:rsidRPr="00285EED">
              <w:object w:dxaOrig="5115" w:dyaOrig="3380">
                <v:shape id="_x0000_i1026" type="#_x0000_t75" style="width:319.9pt;height:226.85pt" o:ole="">
                  <v:imagedata r:id="rId19" o:title=""/>
                </v:shape>
                <o:OLEObject Type="Embed" ProgID="Visio.Drawing.11" ShapeID="_x0000_i1026" DrawAspect="Content" ObjectID="_1749210401" r:id="rId20"/>
              </w:object>
            </w:r>
            <w:bookmarkEnd w:id="4"/>
            <w:bookmarkEnd w:id="5"/>
          </w:p>
          <w:p w:rsidR="00372D56" w:rsidRPr="00F549C4" w:rsidRDefault="00270720">
            <w:pPr>
              <w:spacing w:line="340" w:lineRule="exact"/>
              <w:jc w:val="center"/>
              <w:rPr>
                <w:b/>
              </w:rPr>
            </w:pPr>
            <w:r w:rsidRPr="00F549C4">
              <w:rPr>
                <w:b/>
              </w:rPr>
              <w:t>图</w:t>
            </w:r>
            <w:r w:rsidRPr="00F549C4">
              <w:rPr>
                <w:rFonts w:hint="eastAsia"/>
                <w:b/>
              </w:rPr>
              <w:t>2</w:t>
            </w:r>
            <w:r w:rsidRPr="00F549C4">
              <w:rPr>
                <w:b/>
              </w:rPr>
              <w:t>生产</w:t>
            </w:r>
            <w:r w:rsidRPr="00F549C4">
              <w:rPr>
                <w:rFonts w:hint="eastAsia"/>
                <w:b/>
              </w:rPr>
              <w:t>流程</w:t>
            </w:r>
            <w:proofErr w:type="gramStart"/>
            <w:r w:rsidRPr="00F549C4">
              <w:rPr>
                <w:b/>
              </w:rPr>
              <w:t>及产污流程图</w:t>
            </w:r>
            <w:proofErr w:type="gramEnd"/>
          </w:p>
          <w:p w:rsidR="0046458D" w:rsidRPr="00F549C4" w:rsidRDefault="0046458D" w:rsidP="0046458D">
            <w:pPr>
              <w:spacing w:line="360" w:lineRule="exact"/>
              <w:ind w:firstLineChars="200" w:firstLine="422"/>
              <w:rPr>
                <w:b/>
                <w:szCs w:val="21"/>
              </w:rPr>
            </w:pPr>
            <w:r w:rsidRPr="00F549C4">
              <w:rPr>
                <w:rFonts w:hint="eastAsia"/>
                <w:b/>
                <w:szCs w:val="21"/>
              </w:rPr>
              <w:t>2</w:t>
            </w:r>
            <w:r w:rsidRPr="00F549C4">
              <w:rPr>
                <w:rFonts w:hint="eastAsia"/>
                <w:b/>
                <w:szCs w:val="21"/>
              </w:rPr>
              <w:t>、运营期主要污染分析</w:t>
            </w:r>
          </w:p>
          <w:p w:rsidR="0046458D" w:rsidRPr="00F549C4" w:rsidRDefault="0046458D" w:rsidP="0046458D">
            <w:pPr>
              <w:spacing w:line="400" w:lineRule="atLeast"/>
              <w:jc w:val="center"/>
              <w:rPr>
                <w:rFonts w:eastAsia="黑体"/>
                <w:szCs w:val="21"/>
              </w:rPr>
            </w:pPr>
            <w:r w:rsidRPr="00F549C4">
              <w:rPr>
                <w:rFonts w:eastAsia="黑体"/>
                <w:szCs w:val="21"/>
              </w:rPr>
              <w:t>表</w:t>
            </w:r>
            <w:r w:rsidRPr="00F549C4">
              <w:rPr>
                <w:rFonts w:eastAsia="黑体" w:hint="eastAsia"/>
                <w:szCs w:val="21"/>
              </w:rPr>
              <w:t>2-7</w:t>
            </w:r>
            <w:proofErr w:type="gramStart"/>
            <w:r w:rsidRPr="00F549C4">
              <w:rPr>
                <w:rFonts w:eastAsia="黑体"/>
                <w:szCs w:val="21"/>
              </w:rPr>
              <w:t>产污环节</w:t>
            </w:r>
            <w:proofErr w:type="gramEnd"/>
            <w:r w:rsidRPr="00F549C4">
              <w:rPr>
                <w:rFonts w:eastAsia="黑体"/>
                <w:szCs w:val="21"/>
              </w:rPr>
              <w:t>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2"/>
              <w:gridCol w:w="2686"/>
              <w:gridCol w:w="3002"/>
              <w:gridCol w:w="1429"/>
            </w:tblGrid>
            <w:tr w:rsidR="0046458D" w:rsidRPr="00F549C4" w:rsidTr="00346BED">
              <w:trPr>
                <w:trHeight w:val="284"/>
                <w:jc w:val="center"/>
              </w:trPr>
              <w:tc>
                <w:tcPr>
                  <w:tcW w:w="4099" w:type="pct"/>
                  <w:gridSpan w:val="3"/>
                  <w:vAlign w:val="center"/>
                </w:tcPr>
                <w:p w:rsidR="0046458D" w:rsidRPr="00F549C4" w:rsidRDefault="0046458D" w:rsidP="00346BED">
                  <w:pPr>
                    <w:jc w:val="center"/>
                    <w:rPr>
                      <w:b/>
                      <w:iCs/>
                      <w:szCs w:val="21"/>
                    </w:rPr>
                  </w:pPr>
                  <w:r w:rsidRPr="00F549C4">
                    <w:rPr>
                      <w:b/>
                      <w:iCs/>
                      <w:szCs w:val="21"/>
                    </w:rPr>
                    <w:t>废气</w:t>
                  </w:r>
                </w:p>
              </w:tc>
              <w:tc>
                <w:tcPr>
                  <w:tcW w:w="901" w:type="pct"/>
                  <w:vAlign w:val="center"/>
                </w:tcPr>
                <w:p w:rsidR="0046458D" w:rsidRPr="00F549C4" w:rsidRDefault="0046458D" w:rsidP="00346BED">
                  <w:pPr>
                    <w:jc w:val="center"/>
                    <w:rPr>
                      <w:b/>
                      <w:iCs/>
                      <w:szCs w:val="21"/>
                    </w:rPr>
                  </w:pPr>
                  <w:r w:rsidRPr="00F549C4">
                    <w:rPr>
                      <w:b/>
                      <w:iCs/>
                      <w:szCs w:val="21"/>
                    </w:rPr>
                    <w:t>备注</w:t>
                  </w:r>
                </w:p>
              </w:tc>
            </w:tr>
            <w:tr w:rsidR="0046458D" w:rsidRPr="00F549C4" w:rsidTr="00346BED">
              <w:trPr>
                <w:trHeight w:val="284"/>
                <w:jc w:val="center"/>
              </w:trPr>
              <w:tc>
                <w:tcPr>
                  <w:tcW w:w="512" w:type="pct"/>
                  <w:vAlign w:val="center"/>
                </w:tcPr>
                <w:p w:rsidR="0046458D" w:rsidRPr="00F549C4" w:rsidRDefault="0046458D" w:rsidP="00346BED">
                  <w:pPr>
                    <w:jc w:val="center"/>
                    <w:rPr>
                      <w:b/>
                      <w:iCs/>
                      <w:szCs w:val="21"/>
                    </w:rPr>
                  </w:pPr>
                  <w:r w:rsidRPr="00F549C4">
                    <w:rPr>
                      <w:b/>
                      <w:iCs/>
                      <w:szCs w:val="21"/>
                    </w:rPr>
                    <w:t>编号</w:t>
                  </w:r>
                </w:p>
              </w:tc>
              <w:tc>
                <w:tcPr>
                  <w:tcW w:w="1694" w:type="pct"/>
                  <w:vAlign w:val="center"/>
                </w:tcPr>
                <w:p w:rsidR="0046458D" w:rsidRPr="00F549C4" w:rsidRDefault="0046458D" w:rsidP="00346BED">
                  <w:pPr>
                    <w:jc w:val="center"/>
                    <w:rPr>
                      <w:b/>
                      <w:iCs/>
                      <w:szCs w:val="21"/>
                    </w:rPr>
                  </w:pPr>
                  <w:proofErr w:type="gramStart"/>
                  <w:r w:rsidRPr="00F549C4">
                    <w:rPr>
                      <w:b/>
                      <w:iCs/>
                      <w:szCs w:val="21"/>
                    </w:rPr>
                    <w:t>产污环节</w:t>
                  </w:r>
                  <w:proofErr w:type="gramEnd"/>
                </w:p>
              </w:tc>
              <w:tc>
                <w:tcPr>
                  <w:tcW w:w="1893" w:type="pct"/>
                  <w:vAlign w:val="center"/>
                </w:tcPr>
                <w:p w:rsidR="0046458D" w:rsidRPr="00F549C4" w:rsidRDefault="0046458D" w:rsidP="00346BED">
                  <w:pPr>
                    <w:jc w:val="center"/>
                    <w:rPr>
                      <w:b/>
                      <w:iCs/>
                      <w:szCs w:val="21"/>
                    </w:rPr>
                  </w:pPr>
                  <w:r w:rsidRPr="00F549C4">
                    <w:rPr>
                      <w:b/>
                      <w:iCs/>
                      <w:szCs w:val="21"/>
                    </w:rPr>
                    <w:t>主要污染因子</w:t>
                  </w:r>
                </w:p>
              </w:tc>
              <w:tc>
                <w:tcPr>
                  <w:tcW w:w="901" w:type="pct"/>
                  <w:vAlign w:val="center"/>
                </w:tcPr>
                <w:p w:rsidR="0046458D" w:rsidRPr="00F549C4" w:rsidRDefault="0046458D" w:rsidP="00346BED">
                  <w:pPr>
                    <w:jc w:val="center"/>
                    <w:rPr>
                      <w:b/>
                      <w:iCs/>
                      <w:szCs w:val="21"/>
                    </w:rPr>
                  </w:pPr>
                </w:p>
              </w:tc>
            </w:tr>
            <w:tr w:rsidR="0046458D" w:rsidRPr="00F549C4" w:rsidTr="00346BED">
              <w:trPr>
                <w:trHeight w:val="284"/>
                <w:jc w:val="center"/>
              </w:trPr>
              <w:tc>
                <w:tcPr>
                  <w:tcW w:w="512" w:type="pct"/>
                  <w:vAlign w:val="center"/>
                </w:tcPr>
                <w:p w:rsidR="0046458D" w:rsidRPr="00F549C4" w:rsidRDefault="0046458D" w:rsidP="00346BED">
                  <w:pPr>
                    <w:jc w:val="center"/>
                    <w:rPr>
                      <w:iCs/>
                      <w:szCs w:val="21"/>
                    </w:rPr>
                  </w:pPr>
                  <w:r w:rsidRPr="00F549C4">
                    <w:rPr>
                      <w:iCs/>
                      <w:szCs w:val="21"/>
                    </w:rPr>
                    <w:t>G1</w:t>
                  </w:r>
                </w:p>
              </w:tc>
              <w:tc>
                <w:tcPr>
                  <w:tcW w:w="1694" w:type="pct"/>
                  <w:vAlign w:val="center"/>
                </w:tcPr>
                <w:p w:rsidR="0046458D" w:rsidRPr="00F549C4" w:rsidRDefault="0046458D" w:rsidP="00346BED">
                  <w:pPr>
                    <w:jc w:val="center"/>
                    <w:rPr>
                      <w:szCs w:val="21"/>
                    </w:rPr>
                  </w:pPr>
                  <w:r>
                    <w:rPr>
                      <w:szCs w:val="21"/>
                    </w:rPr>
                    <w:t>晾晒过程中产生扬尘</w:t>
                  </w:r>
                </w:p>
              </w:tc>
              <w:tc>
                <w:tcPr>
                  <w:tcW w:w="1893" w:type="pct"/>
                  <w:vAlign w:val="center"/>
                </w:tcPr>
                <w:p w:rsidR="0046458D" w:rsidRPr="00F549C4" w:rsidRDefault="0046458D" w:rsidP="00346BED">
                  <w:pPr>
                    <w:jc w:val="center"/>
                    <w:rPr>
                      <w:szCs w:val="21"/>
                    </w:rPr>
                  </w:pPr>
                  <w:r>
                    <w:rPr>
                      <w:rFonts w:hint="eastAsia"/>
                      <w:szCs w:val="21"/>
                    </w:rPr>
                    <w:t>TSP</w:t>
                  </w:r>
                </w:p>
              </w:tc>
              <w:tc>
                <w:tcPr>
                  <w:tcW w:w="901" w:type="pct"/>
                  <w:vAlign w:val="center"/>
                </w:tcPr>
                <w:p w:rsidR="0046458D" w:rsidRPr="00F549C4" w:rsidRDefault="0046458D" w:rsidP="00346BED">
                  <w:pPr>
                    <w:jc w:val="center"/>
                    <w:rPr>
                      <w:szCs w:val="21"/>
                    </w:rPr>
                  </w:pPr>
                  <w:r>
                    <w:rPr>
                      <w:szCs w:val="21"/>
                    </w:rPr>
                    <w:t>无组织</w:t>
                  </w:r>
                </w:p>
              </w:tc>
            </w:tr>
            <w:tr w:rsidR="0046458D" w:rsidRPr="00F549C4" w:rsidTr="00346BED">
              <w:trPr>
                <w:trHeight w:val="284"/>
                <w:jc w:val="center"/>
              </w:trPr>
              <w:tc>
                <w:tcPr>
                  <w:tcW w:w="4099" w:type="pct"/>
                  <w:gridSpan w:val="3"/>
                  <w:vAlign w:val="center"/>
                </w:tcPr>
                <w:p w:rsidR="0046458D" w:rsidRPr="00F549C4" w:rsidRDefault="0046458D" w:rsidP="00346BED">
                  <w:pPr>
                    <w:jc w:val="center"/>
                    <w:rPr>
                      <w:b/>
                      <w:iCs/>
                      <w:szCs w:val="21"/>
                    </w:rPr>
                  </w:pPr>
                  <w:r w:rsidRPr="00F549C4">
                    <w:rPr>
                      <w:b/>
                      <w:iCs/>
                      <w:szCs w:val="21"/>
                    </w:rPr>
                    <w:t>废水</w:t>
                  </w:r>
                </w:p>
              </w:tc>
              <w:tc>
                <w:tcPr>
                  <w:tcW w:w="901" w:type="pct"/>
                  <w:vAlign w:val="center"/>
                </w:tcPr>
                <w:p w:rsidR="0046458D" w:rsidRPr="00F549C4" w:rsidRDefault="0046458D" w:rsidP="00346BED">
                  <w:pPr>
                    <w:jc w:val="center"/>
                    <w:rPr>
                      <w:b/>
                      <w:iCs/>
                      <w:szCs w:val="21"/>
                    </w:rPr>
                  </w:pPr>
                </w:p>
              </w:tc>
            </w:tr>
            <w:tr w:rsidR="0046458D" w:rsidRPr="00F549C4" w:rsidTr="00346BED">
              <w:trPr>
                <w:trHeight w:val="284"/>
                <w:jc w:val="center"/>
              </w:trPr>
              <w:tc>
                <w:tcPr>
                  <w:tcW w:w="512" w:type="pct"/>
                  <w:vAlign w:val="center"/>
                </w:tcPr>
                <w:p w:rsidR="0046458D" w:rsidRPr="00F549C4" w:rsidRDefault="0046458D" w:rsidP="00346BED">
                  <w:pPr>
                    <w:jc w:val="center"/>
                    <w:rPr>
                      <w:b/>
                      <w:iCs/>
                      <w:szCs w:val="21"/>
                    </w:rPr>
                  </w:pPr>
                  <w:r w:rsidRPr="00F549C4">
                    <w:rPr>
                      <w:b/>
                      <w:iCs/>
                      <w:szCs w:val="21"/>
                    </w:rPr>
                    <w:t>编号</w:t>
                  </w:r>
                </w:p>
              </w:tc>
              <w:tc>
                <w:tcPr>
                  <w:tcW w:w="1694" w:type="pct"/>
                  <w:vAlign w:val="center"/>
                </w:tcPr>
                <w:p w:rsidR="0046458D" w:rsidRPr="00F549C4" w:rsidRDefault="0046458D" w:rsidP="00346BED">
                  <w:pPr>
                    <w:jc w:val="center"/>
                    <w:rPr>
                      <w:b/>
                      <w:iCs/>
                      <w:szCs w:val="21"/>
                    </w:rPr>
                  </w:pPr>
                  <w:proofErr w:type="gramStart"/>
                  <w:r w:rsidRPr="00F549C4">
                    <w:rPr>
                      <w:b/>
                      <w:iCs/>
                      <w:szCs w:val="21"/>
                    </w:rPr>
                    <w:t>产污环节</w:t>
                  </w:r>
                  <w:proofErr w:type="gramEnd"/>
                </w:p>
              </w:tc>
              <w:tc>
                <w:tcPr>
                  <w:tcW w:w="1893" w:type="pct"/>
                  <w:vAlign w:val="center"/>
                </w:tcPr>
                <w:p w:rsidR="0046458D" w:rsidRPr="00F549C4" w:rsidRDefault="0046458D" w:rsidP="00346BED">
                  <w:pPr>
                    <w:pStyle w:val="15"/>
                    <w:spacing w:line="240" w:lineRule="auto"/>
                    <w:jc w:val="center"/>
                    <w:rPr>
                      <w:rFonts w:ascii="Times New Roman" w:eastAsia="宋体"/>
                      <w:b/>
                      <w:color w:val="auto"/>
                      <w:sz w:val="21"/>
                      <w:szCs w:val="21"/>
                    </w:rPr>
                  </w:pPr>
                  <w:r w:rsidRPr="00F549C4">
                    <w:rPr>
                      <w:rFonts w:ascii="Times New Roman" w:eastAsia="宋体"/>
                      <w:b/>
                      <w:color w:val="auto"/>
                      <w:sz w:val="21"/>
                      <w:szCs w:val="21"/>
                    </w:rPr>
                    <w:t>污染物</w:t>
                  </w:r>
                </w:p>
              </w:tc>
              <w:tc>
                <w:tcPr>
                  <w:tcW w:w="901" w:type="pct"/>
                  <w:vAlign w:val="center"/>
                </w:tcPr>
                <w:p w:rsidR="0046458D" w:rsidRPr="00F549C4" w:rsidRDefault="0046458D" w:rsidP="00346BED">
                  <w:pPr>
                    <w:pStyle w:val="15"/>
                    <w:spacing w:line="240" w:lineRule="auto"/>
                    <w:jc w:val="center"/>
                    <w:rPr>
                      <w:rFonts w:ascii="Times New Roman" w:eastAsia="宋体"/>
                      <w:b/>
                      <w:color w:val="auto"/>
                      <w:sz w:val="21"/>
                      <w:szCs w:val="21"/>
                    </w:rPr>
                  </w:pPr>
                </w:p>
              </w:tc>
            </w:tr>
            <w:tr w:rsidR="0046458D" w:rsidRPr="00F549C4" w:rsidTr="00346BED">
              <w:trPr>
                <w:trHeight w:val="284"/>
                <w:jc w:val="center"/>
              </w:trPr>
              <w:tc>
                <w:tcPr>
                  <w:tcW w:w="512" w:type="pct"/>
                  <w:vAlign w:val="center"/>
                </w:tcPr>
                <w:p w:rsidR="0046458D" w:rsidRPr="00F549C4" w:rsidRDefault="0046458D" w:rsidP="00346BED">
                  <w:pPr>
                    <w:jc w:val="center"/>
                    <w:rPr>
                      <w:iCs/>
                      <w:szCs w:val="21"/>
                    </w:rPr>
                  </w:pPr>
                  <w:r w:rsidRPr="00F549C4">
                    <w:rPr>
                      <w:iCs/>
                      <w:szCs w:val="21"/>
                    </w:rPr>
                    <w:t>W1</w:t>
                  </w:r>
                </w:p>
              </w:tc>
              <w:tc>
                <w:tcPr>
                  <w:tcW w:w="1694" w:type="pct"/>
                  <w:vAlign w:val="center"/>
                </w:tcPr>
                <w:p w:rsidR="0046458D" w:rsidRPr="00F549C4" w:rsidRDefault="0046458D" w:rsidP="00346BED">
                  <w:pPr>
                    <w:jc w:val="center"/>
                    <w:rPr>
                      <w:iCs/>
                      <w:szCs w:val="21"/>
                    </w:rPr>
                  </w:pPr>
                  <w:r w:rsidRPr="00F549C4">
                    <w:rPr>
                      <w:rFonts w:hint="eastAsia"/>
                      <w:szCs w:val="21"/>
                    </w:rPr>
                    <w:t>生活污水</w:t>
                  </w:r>
                </w:p>
              </w:tc>
              <w:tc>
                <w:tcPr>
                  <w:tcW w:w="1893" w:type="pct"/>
                  <w:vAlign w:val="center"/>
                </w:tcPr>
                <w:p w:rsidR="0046458D" w:rsidRPr="00F549C4" w:rsidRDefault="0046458D" w:rsidP="00346BED">
                  <w:pPr>
                    <w:jc w:val="center"/>
                    <w:rPr>
                      <w:iCs/>
                      <w:szCs w:val="21"/>
                    </w:rPr>
                  </w:pPr>
                  <w:r w:rsidRPr="00F549C4">
                    <w:rPr>
                      <w:szCs w:val="21"/>
                    </w:rPr>
                    <w:t>pH</w:t>
                  </w:r>
                  <w:r w:rsidRPr="00F549C4">
                    <w:rPr>
                      <w:szCs w:val="21"/>
                    </w:rPr>
                    <w:t>、</w:t>
                  </w:r>
                  <w:r w:rsidRPr="00F549C4">
                    <w:rPr>
                      <w:szCs w:val="21"/>
                    </w:rPr>
                    <w:t>SS</w:t>
                  </w:r>
                  <w:r w:rsidRPr="00F549C4">
                    <w:rPr>
                      <w:szCs w:val="21"/>
                    </w:rPr>
                    <w:t>、</w:t>
                  </w:r>
                  <w:r w:rsidRPr="00F549C4">
                    <w:rPr>
                      <w:szCs w:val="21"/>
                    </w:rPr>
                    <w:t>COD</w:t>
                  </w:r>
                  <w:r w:rsidRPr="00F549C4">
                    <w:rPr>
                      <w:szCs w:val="21"/>
                    </w:rPr>
                    <w:t>、</w:t>
                  </w:r>
                  <w:r w:rsidRPr="00F549C4">
                    <w:rPr>
                      <w:szCs w:val="21"/>
                    </w:rPr>
                    <w:t>BOD</w:t>
                  </w:r>
                  <w:r w:rsidRPr="00F549C4">
                    <w:rPr>
                      <w:szCs w:val="21"/>
                      <w:vertAlign w:val="subscript"/>
                    </w:rPr>
                    <w:t>5</w:t>
                  </w:r>
                  <w:r w:rsidRPr="00F549C4">
                    <w:rPr>
                      <w:szCs w:val="21"/>
                    </w:rPr>
                    <w:t>和</w:t>
                  </w:r>
                  <w:r w:rsidRPr="00F549C4">
                    <w:rPr>
                      <w:szCs w:val="21"/>
                    </w:rPr>
                    <w:t>NH</w:t>
                  </w:r>
                  <w:r w:rsidRPr="00F549C4">
                    <w:rPr>
                      <w:szCs w:val="21"/>
                      <w:vertAlign w:val="subscript"/>
                    </w:rPr>
                    <w:t>3</w:t>
                  </w:r>
                  <w:r w:rsidRPr="00F549C4">
                    <w:rPr>
                      <w:szCs w:val="21"/>
                    </w:rPr>
                    <w:t>-N</w:t>
                  </w:r>
                </w:p>
              </w:tc>
              <w:tc>
                <w:tcPr>
                  <w:tcW w:w="901" w:type="pct"/>
                  <w:vAlign w:val="center"/>
                </w:tcPr>
                <w:p w:rsidR="0046458D" w:rsidRPr="00F549C4" w:rsidRDefault="0046458D" w:rsidP="00346BED">
                  <w:pPr>
                    <w:pStyle w:val="15"/>
                    <w:spacing w:line="240" w:lineRule="auto"/>
                    <w:jc w:val="center"/>
                    <w:rPr>
                      <w:rFonts w:ascii="Times New Roman" w:eastAsia="宋体"/>
                      <w:color w:val="auto"/>
                      <w:sz w:val="21"/>
                      <w:szCs w:val="21"/>
                    </w:rPr>
                  </w:pPr>
                  <w:r w:rsidRPr="00F549C4">
                    <w:rPr>
                      <w:rFonts w:ascii="Times New Roman" w:eastAsia="宋体" w:hint="eastAsia"/>
                      <w:color w:val="auto"/>
                      <w:sz w:val="21"/>
                      <w:szCs w:val="21"/>
                    </w:rPr>
                    <w:t>不</w:t>
                  </w:r>
                  <w:r w:rsidRPr="00F549C4">
                    <w:rPr>
                      <w:rFonts w:ascii="Times New Roman" w:eastAsia="宋体"/>
                      <w:color w:val="auto"/>
                      <w:sz w:val="21"/>
                      <w:szCs w:val="21"/>
                    </w:rPr>
                    <w:t>排放</w:t>
                  </w:r>
                </w:p>
              </w:tc>
            </w:tr>
            <w:tr w:rsidR="0046458D" w:rsidRPr="00F549C4" w:rsidTr="00346BED">
              <w:trPr>
                <w:trHeight w:val="284"/>
                <w:jc w:val="center"/>
              </w:trPr>
              <w:tc>
                <w:tcPr>
                  <w:tcW w:w="4099" w:type="pct"/>
                  <w:gridSpan w:val="3"/>
                  <w:vAlign w:val="center"/>
                </w:tcPr>
                <w:p w:rsidR="0046458D" w:rsidRPr="00F549C4" w:rsidRDefault="0046458D" w:rsidP="00346BED">
                  <w:pPr>
                    <w:jc w:val="center"/>
                    <w:rPr>
                      <w:b/>
                      <w:iCs/>
                      <w:szCs w:val="21"/>
                    </w:rPr>
                  </w:pPr>
                  <w:r w:rsidRPr="00F549C4">
                    <w:rPr>
                      <w:b/>
                      <w:iCs/>
                      <w:szCs w:val="21"/>
                    </w:rPr>
                    <w:t>固体废物</w:t>
                  </w:r>
                </w:p>
              </w:tc>
              <w:tc>
                <w:tcPr>
                  <w:tcW w:w="901" w:type="pct"/>
                  <w:vAlign w:val="center"/>
                </w:tcPr>
                <w:p w:rsidR="0046458D" w:rsidRPr="00F549C4" w:rsidRDefault="0046458D" w:rsidP="00346BED">
                  <w:pPr>
                    <w:jc w:val="center"/>
                    <w:rPr>
                      <w:b/>
                      <w:iCs/>
                      <w:szCs w:val="21"/>
                    </w:rPr>
                  </w:pPr>
                </w:p>
              </w:tc>
            </w:tr>
            <w:tr w:rsidR="0046458D" w:rsidRPr="00F549C4" w:rsidTr="00346BED">
              <w:trPr>
                <w:trHeight w:val="284"/>
                <w:jc w:val="center"/>
              </w:trPr>
              <w:tc>
                <w:tcPr>
                  <w:tcW w:w="512" w:type="pct"/>
                  <w:vAlign w:val="center"/>
                </w:tcPr>
                <w:p w:rsidR="0046458D" w:rsidRPr="00F549C4" w:rsidRDefault="0046458D" w:rsidP="00346BED">
                  <w:pPr>
                    <w:jc w:val="center"/>
                    <w:rPr>
                      <w:b/>
                      <w:iCs/>
                      <w:szCs w:val="21"/>
                    </w:rPr>
                  </w:pPr>
                  <w:r w:rsidRPr="00F549C4">
                    <w:rPr>
                      <w:b/>
                      <w:iCs/>
                      <w:szCs w:val="21"/>
                    </w:rPr>
                    <w:t>编号</w:t>
                  </w:r>
                </w:p>
              </w:tc>
              <w:tc>
                <w:tcPr>
                  <w:tcW w:w="1694" w:type="pct"/>
                  <w:vAlign w:val="center"/>
                </w:tcPr>
                <w:p w:rsidR="0046458D" w:rsidRPr="00F549C4" w:rsidRDefault="0046458D" w:rsidP="00346BED">
                  <w:pPr>
                    <w:jc w:val="center"/>
                    <w:rPr>
                      <w:b/>
                      <w:iCs/>
                      <w:szCs w:val="21"/>
                    </w:rPr>
                  </w:pPr>
                  <w:proofErr w:type="gramStart"/>
                  <w:r w:rsidRPr="00F549C4">
                    <w:rPr>
                      <w:b/>
                      <w:iCs/>
                      <w:szCs w:val="21"/>
                    </w:rPr>
                    <w:t>产污环节</w:t>
                  </w:r>
                  <w:proofErr w:type="gramEnd"/>
                </w:p>
              </w:tc>
              <w:tc>
                <w:tcPr>
                  <w:tcW w:w="1893" w:type="pct"/>
                  <w:vAlign w:val="center"/>
                </w:tcPr>
                <w:p w:rsidR="0046458D" w:rsidRPr="00F549C4" w:rsidRDefault="0046458D" w:rsidP="00346BED">
                  <w:pPr>
                    <w:jc w:val="center"/>
                    <w:rPr>
                      <w:b/>
                      <w:iCs/>
                      <w:szCs w:val="21"/>
                    </w:rPr>
                  </w:pPr>
                  <w:r w:rsidRPr="00F549C4">
                    <w:rPr>
                      <w:b/>
                      <w:iCs/>
                      <w:szCs w:val="21"/>
                    </w:rPr>
                    <w:t>固体废物名称</w:t>
                  </w:r>
                </w:p>
              </w:tc>
              <w:tc>
                <w:tcPr>
                  <w:tcW w:w="901" w:type="pct"/>
                  <w:vAlign w:val="center"/>
                </w:tcPr>
                <w:p w:rsidR="0046458D" w:rsidRPr="00F549C4" w:rsidRDefault="0046458D" w:rsidP="00346BED">
                  <w:pPr>
                    <w:jc w:val="center"/>
                    <w:rPr>
                      <w:b/>
                      <w:iCs/>
                      <w:szCs w:val="21"/>
                    </w:rPr>
                  </w:pPr>
                </w:p>
              </w:tc>
            </w:tr>
            <w:tr w:rsidR="0046458D" w:rsidRPr="00F549C4" w:rsidTr="00346BED">
              <w:trPr>
                <w:trHeight w:val="284"/>
                <w:jc w:val="center"/>
              </w:trPr>
              <w:tc>
                <w:tcPr>
                  <w:tcW w:w="512" w:type="pct"/>
                  <w:vAlign w:val="center"/>
                </w:tcPr>
                <w:p w:rsidR="0046458D" w:rsidRPr="00F549C4" w:rsidRDefault="0046458D" w:rsidP="00346BED">
                  <w:pPr>
                    <w:jc w:val="center"/>
                    <w:rPr>
                      <w:iCs/>
                      <w:szCs w:val="21"/>
                    </w:rPr>
                  </w:pPr>
                  <w:r w:rsidRPr="00F549C4">
                    <w:rPr>
                      <w:iCs/>
                      <w:szCs w:val="21"/>
                    </w:rPr>
                    <w:t>S</w:t>
                  </w:r>
                  <w:r w:rsidRPr="00F549C4">
                    <w:rPr>
                      <w:rFonts w:hint="eastAsia"/>
                      <w:iCs/>
                      <w:szCs w:val="21"/>
                    </w:rPr>
                    <w:t>1</w:t>
                  </w:r>
                </w:p>
              </w:tc>
              <w:tc>
                <w:tcPr>
                  <w:tcW w:w="1694" w:type="pct"/>
                  <w:vAlign w:val="center"/>
                </w:tcPr>
                <w:p w:rsidR="0046458D" w:rsidRPr="00F549C4" w:rsidRDefault="0046458D" w:rsidP="00346BED">
                  <w:pPr>
                    <w:jc w:val="center"/>
                    <w:rPr>
                      <w:iCs/>
                      <w:szCs w:val="21"/>
                    </w:rPr>
                  </w:pPr>
                  <w:r>
                    <w:rPr>
                      <w:iCs/>
                      <w:szCs w:val="21"/>
                    </w:rPr>
                    <w:t>骨架编扎</w:t>
                  </w:r>
                </w:p>
              </w:tc>
              <w:tc>
                <w:tcPr>
                  <w:tcW w:w="1893" w:type="pct"/>
                  <w:vAlign w:val="center"/>
                </w:tcPr>
                <w:p w:rsidR="0046458D" w:rsidRPr="00F549C4" w:rsidRDefault="0046458D" w:rsidP="00346BED">
                  <w:pPr>
                    <w:jc w:val="center"/>
                    <w:rPr>
                      <w:iCs/>
                      <w:szCs w:val="21"/>
                    </w:rPr>
                  </w:pPr>
                  <w:r>
                    <w:rPr>
                      <w:rFonts w:hint="eastAsia"/>
                      <w:szCs w:val="21"/>
                    </w:rPr>
                    <w:t>废钢筋</w:t>
                  </w:r>
                </w:p>
              </w:tc>
              <w:tc>
                <w:tcPr>
                  <w:tcW w:w="901" w:type="pct"/>
                  <w:vAlign w:val="center"/>
                </w:tcPr>
                <w:p w:rsidR="0046458D" w:rsidRPr="00F549C4" w:rsidRDefault="0046458D" w:rsidP="00346BED">
                  <w:pPr>
                    <w:jc w:val="center"/>
                    <w:rPr>
                      <w:szCs w:val="21"/>
                    </w:rPr>
                  </w:pPr>
                  <w:r w:rsidRPr="00F549C4">
                    <w:rPr>
                      <w:rFonts w:hint="eastAsia"/>
                      <w:szCs w:val="21"/>
                    </w:rPr>
                    <w:t>一般固废</w:t>
                  </w:r>
                </w:p>
              </w:tc>
            </w:tr>
            <w:tr w:rsidR="0046458D" w:rsidRPr="00F549C4" w:rsidTr="00346BED">
              <w:trPr>
                <w:trHeight w:val="284"/>
                <w:jc w:val="center"/>
              </w:trPr>
              <w:tc>
                <w:tcPr>
                  <w:tcW w:w="512" w:type="pct"/>
                  <w:vAlign w:val="center"/>
                </w:tcPr>
                <w:p w:rsidR="0046458D" w:rsidRPr="00F549C4" w:rsidRDefault="0046458D" w:rsidP="00346BED">
                  <w:pPr>
                    <w:jc w:val="center"/>
                    <w:rPr>
                      <w:iCs/>
                      <w:szCs w:val="21"/>
                    </w:rPr>
                  </w:pPr>
                  <w:r w:rsidRPr="00F549C4">
                    <w:rPr>
                      <w:rFonts w:hint="eastAsia"/>
                      <w:iCs/>
                      <w:szCs w:val="21"/>
                    </w:rPr>
                    <w:t>S2</w:t>
                  </w:r>
                </w:p>
              </w:tc>
              <w:tc>
                <w:tcPr>
                  <w:tcW w:w="1694" w:type="pct"/>
                  <w:vAlign w:val="center"/>
                </w:tcPr>
                <w:p w:rsidR="0046458D" w:rsidRPr="00F549C4" w:rsidRDefault="0046458D" w:rsidP="00346BED">
                  <w:pPr>
                    <w:jc w:val="center"/>
                    <w:rPr>
                      <w:szCs w:val="21"/>
                    </w:rPr>
                  </w:pPr>
                  <w:r w:rsidRPr="00F549C4">
                    <w:rPr>
                      <w:szCs w:val="21"/>
                    </w:rPr>
                    <w:t>日常办公</w:t>
                  </w:r>
                </w:p>
              </w:tc>
              <w:tc>
                <w:tcPr>
                  <w:tcW w:w="1893" w:type="pct"/>
                  <w:vAlign w:val="center"/>
                </w:tcPr>
                <w:p w:rsidR="0046458D" w:rsidRPr="00F549C4" w:rsidRDefault="0046458D" w:rsidP="00346BED">
                  <w:pPr>
                    <w:tabs>
                      <w:tab w:val="left" w:pos="3555"/>
                    </w:tabs>
                    <w:jc w:val="center"/>
                    <w:rPr>
                      <w:szCs w:val="21"/>
                    </w:rPr>
                  </w:pPr>
                  <w:r w:rsidRPr="00F549C4">
                    <w:rPr>
                      <w:szCs w:val="21"/>
                    </w:rPr>
                    <w:t>生活垃圾</w:t>
                  </w:r>
                </w:p>
              </w:tc>
              <w:tc>
                <w:tcPr>
                  <w:tcW w:w="901" w:type="pct"/>
                  <w:vAlign w:val="center"/>
                </w:tcPr>
                <w:p w:rsidR="0046458D" w:rsidRPr="00F549C4" w:rsidRDefault="0046458D" w:rsidP="00346BED">
                  <w:pPr>
                    <w:tabs>
                      <w:tab w:val="left" w:pos="3555"/>
                    </w:tabs>
                    <w:jc w:val="center"/>
                    <w:rPr>
                      <w:szCs w:val="21"/>
                    </w:rPr>
                  </w:pPr>
                </w:p>
              </w:tc>
            </w:tr>
            <w:tr w:rsidR="0046458D" w:rsidRPr="00F549C4" w:rsidTr="00346BED">
              <w:trPr>
                <w:trHeight w:val="284"/>
                <w:jc w:val="center"/>
              </w:trPr>
              <w:tc>
                <w:tcPr>
                  <w:tcW w:w="4099" w:type="pct"/>
                  <w:gridSpan w:val="3"/>
                  <w:vAlign w:val="center"/>
                </w:tcPr>
                <w:p w:rsidR="0046458D" w:rsidRPr="00F549C4" w:rsidRDefault="0046458D" w:rsidP="00346BED">
                  <w:pPr>
                    <w:tabs>
                      <w:tab w:val="left" w:pos="3555"/>
                    </w:tabs>
                    <w:jc w:val="center"/>
                    <w:rPr>
                      <w:szCs w:val="21"/>
                    </w:rPr>
                  </w:pPr>
                  <w:r w:rsidRPr="00F549C4">
                    <w:rPr>
                      <w:rFonts w:hint="eastAsia"/>
                      <w:szCs w:val="21"/>
                    </w:rPr>
                    <w:t>噪声</w:t>
                  </w:r>
                </w:p>
              </w:tc>
              <w:tc>
                <w:tcPr>
                  <w:tcW w:w="901" w:type="pct"/>
                  <w:vAlign w:val="center"/>
                </w:tcPr>
                <w:p w:rsidR="0046458D" w:rsidRPr="00F549C4" w:rsidRDefault="0046458D" w:rsidP="00346BED">
                  <w:pPr>
                    <w:tabs>
                      <w:tab w:val="left" w:pos="3555"/>
                    </w:tabs>
                    <w:jc w:val="center"/>
                    <w:rPr>
                      <w:szCs w:val="21"/>
                    </w:rPr>
                  </w:pPr>
                </w:p>
              </w:tc>
            </w:tr>
            <w:tr w:rsidR="0046458D" w:rsidRPr="00F549C4" w:rsidTr="00346BED">
              <w:trPr>
                <w:trHeight w:val="284"/>
                <w:jc w:val="center"/>
              </w:trPr>
              <w:tc>
                <w:tcPr>
                  <w:tcW w:w="512" w:type="pct"/>
                  <w:vAlign w:val="center"/>
                </w:tcPr>
                <w:p w:rsidR="0046458D" w:rsidRPr="00F549C4" w:rsidRDefault="0046458D" w:rsidP="00346BED">
                  <w:pPr>
                    <w:jc w:val="center"/>
                    <w:rPr>
                      <w:b/>
                      <w:iCs/>
                      <w:szCs w:val="21"/>
                    </w:rPr>
                  </w:pPr>
                  <w:r w:rsidRPr="00F549C4">
                    <w:rPr>
                      <w:b/>
                      <w:iCs/>
                      <w:szCs w:val="21"/>
                    </w:rPr>
                    <w:t>编号</w:t>
                  </w:r>
                </w:p>
              </w:tc>
              <w:tc>
                <w:tcPr>
                  <w:tcW w:w="1694" w:type="pct"/>
                  <w:vAlign w:val="center"/>
                </w:tcPr>
                <w:p w:rsidR="0046458D" w:rsidRPr="00F549C4" w:rsidRDefault="0046458D" w:rsidP="00346BED">
                  <w:pPr>
                    <w:jc w:val="center"/>
                    <w:rPr>
                      <w:b/>
                      <w:iCs/>
                      <w:szCs w:val="21"/>
                    </w:rPr>
                  </w:pPr>
                  <w:proofErr w:type="gramStart"/>
                  <w:r w:rsidRPr="00F549C4">
                    <w:rPr>
                      <w:b/>
                      <w:iCs/>
                      <w:szCs w:val="21"/>
                    </w:rPr>
                    <w:t>产污环节</w:t>
                  </w:r>
                  <w:proofErr w:type="gramEnd"/>
                </w:p>
              </w:tc>
              <w:tc>
                <w:tcPr>
                  <w:tcW w:w="1893" w:type="pct"/>
                  <w:vAlign w:val="center"/>
                </w:tcPr>
                <w:p w:rsidR="0046458D" w:rsidRPr="00F549C4" w:rsidRDefault="0046458D" w:rsidP="00346BED">
                  <w:pPr>
                    <w:jc w:val="center"/>
                    <w:rPr>
                      <w:b/>
                      <w:iCs/>
                      <w:szCs w:val="21"/>
                    </w:rPr>
                  </w:pPr>
                  <w:r w:rsidRPr="00F549C4">
                    <w:rPr>
                      <w:b/>
                      <w:iCs/>
                      <w:szCs w:val="21"/>
                    </w:rPr>
                    <w:t>名称</w:t>
                  </w:r>
                </w:p>
              </w:tc>
              <w:tc>
                <w:tcPr>
                  <w:tcW w:w="901" w:type="pct"/>
                  <w:vAlign w:val="center"/>
                </w:tcPr>
                <w:p w:rsidR="0046458D" w:rsidRPr="00F549C4" w:rsidRDefault="0046458D" w:rsidP="00346BED">
                  <w:pPr>
                    <w:tabs>
                      <w:tab w:val="left" w:pos="3555"/>
                    </w:tabs>
                    <w:jc w:val="center"/>
                    <w:rPr>
                      <w:szCs w:val="21"/>
                    </w:rPr>
                  </w:pPr>
                </w:p>
              </w:tc>
            </w:tr>
            <w:tr w:rsidR="0046458D" w:rsidRPr="00F549C4" w:rsidTr="00346BED">
              <w:trPr>
                <w:trHeight w:val="284"/>
                <w:jc w:val="center"/>
              </w:trPr>
              <w:tc>
                <w:tcPr>
                  <w:tcW w:w="512" w:type="pct"/>
                  <w:vAlign w:val="center"/>
                </w:tcPr>
                <w:p w:rsidR="0046458D" w:rsidRPr="00F549C4" w:rsidRDefault="0046458D" w:rsidP="00346BED">
                  <w:pPr>
                    <w:jc w:val="center"/>
                    <w:rPr>
                      <w:iCs/>
                      <w:szCs w:val="21"/>
                    </w:rPr>
                  </w:pPr>
                  <w:r w:rsidRPr="00F549C4">
                    <w:rPr>
                      <w:rFonts w:hint="eastAsia"/>
                      <w:iCs/>
                      <w:szCs w:val="21"/>
                    </w:rPr>
                    <w:t>N</w:t>
                  </w:r>
                  <w:r w:rsidRPr="00F549C4">
                    <w:rPr>
                      <w:iCs/>
                      <w:szCs w:val="21"/>
                    </w:rPr>
                    <w:t>1</w:t>
                  </w:r>
                </w:p>
              </w:tc>
              <w:tc>
                <w:tcPr>
                  <w:tcW w:w="1694" w:type="pct"/>
                  <w:vAlign w:val="center"/>
                </w:tcPr>
                <w:p w:rsidR="0046458D" w:rsidRPr="00F549C4" w:rsidRDefault="0046458D" w:rsidP="00346BED">
                  <w:pPr>
                    <w:jc w:val="center"/>
                    <w:rPr>
                      <w:szCs w:val="21"/>
                    </w:rPr>
                  </w:pPr>
                  <w:r w:rsidRPr="00F549C4">
                    <w:rPr>
                      <w:rFonts w:hint="eastAsia"/>
                      <w:szCs w:val="21"/>
                    </w:rPr>
                    <w:t>营运过程</w:t>
                  </w:r>
                </w:p>
              </w:tc>
              <w:tc>
                <w:tcPr>
                  <w:tcW w:w="1893" w:type="pct"/>
                  <w:vAlign w:val="center"/>
                </w:tcPr>
                <w:p w:rsidR="0046458D" w:rsidRPr="00F549C4" w:rsidRDefault="0046458D" w:rsidP="00346BED">
                  <w:pPr>
                    <w:tabs>
                      <w:tab w:val="left" w:pos="3555"/>
                    </w:tabs>
                    <w:jc w:val="center"/>
                    <w:rPr>
                      <w:szCs w:val="21"/>
                    </w:rPr>
                  </w:pPr>
                  <w:r w:rsidRPr="00F549C4">
                    <w:rPr>
                      <w:rFonts w:hint="eastAsia"/>
                      <w:szCs w:val="21"/>
                    </w:rPr>
                    <w:t>机械噪声</w:t>
                  </w:r>
                </w:p>
              </w:tc>
              <w:tc>
                <w:tcPr>
                  <w:tcW w:w="901" w:type="pct"/>
                  <w:vAlign w:val="center"/>
                </w:tcPr>
                <w:p w:rsidR="0046458D" w:rsidRPr="00F549C4" w:rsidRDefault="0046458D" w:rsidP="00346BED">
                  <w:pPr>
                    <w:tabs>
                      <w:tab w:val="left" w:pos="3555"/>
                    </w:tabs>
                    <w:jc w:val="center"/>
                    <w:rPr>
                      <w:szCs w:val="21"/>
                    </w:rPr>
                  </w:pPr>
                </w:p>
              </w:tc>
            </w:tr>
          </w:tbl>
          <w:p w:rsidR="0046458D" w:rsidRDefault="0046458D" w:rsidP="00C2664E">
            <w:pPr>
              <w:spacing w:line="360" w:lineRule="exact"/>
              <w:ind w:firstLineChars="200" w:firstLine="422"/>
              <w:rPr>
                <w:b/>
                <w:szCs w:val="21"/>
              </w:rPr>
            </w:pPr>
          </w:p>
          <w:p w:rsidR="0046458D" w:rsidRDefault="0046458D" w:rsidP="00C2664E">
            <w:pPr>
              <w:spacing w:line="360" w:lineRule="exact"/>
              <w:ind w:firstLineChars="200" w:firstLine="422"/>
              <w:rPr>
                <w:b/>
                <w:szCs w:val="21"/>
              </w:rPr>
            </w:pPr>
          </w:p>
          <w:p w:rsidR="00C2664E" w:rsidRPr="00F549C4" w:rsidRDefault="00C2664E" w:rsidP="0018644C">
            <w:pPr>
              <w:spacing w:line="340" w:lineRule="exact"/>
              <w:rPr>
                <w:b/>
              </w:rPr>
            </w:pPr>
          </w:p>
        </w:tc>
      </w:tr>
      <w:tr w:rsidR="000E5469" w:rsidRPr="00F549C4" w:rsidTr="00C31830">
        <w:trPr>
          <w:trHeight w:val="1412"/>
          <w:jc w:val="center"/>
        </w:trPr>
        <w:tc>
          <w:tcPr>
            <w:tcW w:w="823" w:type="dxa"/>
            <w:vAlign w:val="center"/>
          </w:tcPr>
          <w:p w:rsidR="00372D56" w:rsidRPr="00C31830" w:rsidRDefault="00270720" w:rsidP="00C31830">
            <w:pPr>
              <w:pStyle w:val="ae"/>
              <w:adjustRightInd w:val="0"/>
              <w:snapToGrid w:val="0"/>
              <w:spacing w:before="0" w:beforeAutospacing="0" w:after="0" w:afterAutospacing="0"/>
              <w:jc w:val="center"/>
              <w:rPr>
                <w:rFonts w:cs="宋体"/>
                <w:bCs/>
                <w:kern w:val="2"/>
                <w:sz w:val="21"/>
                <w:szCs w:val="21"/>
              </w:rPr>
            </w:pPr>
            <w:r w:rsidRPr="00F549C4">
              <w:rPr>
                <w:rFonts w:cs="宋体" w:hint="eastAsia"/>
                <w:bCs/>
                <w:kern w:val="2"/>
                <w:sz w:val="21"/>
                <w:szCs w:val="21"/>
              </w:rPr>
              <w:lastRenderedPageBreak/>
              <w:t>与项目有关的原有环境污染问题</w:t>
            </w:r>
          </w:p>
        </w:tc>
        <w:tc>
          <w:tcPr>
            <w:tcW w:w="8161" w:type="dxa"/>
          </w:tcPr>
          <w:p w:rsidR="000239BC" w:rsidRDefault="000239BC">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46458D" w:rsidRDefault="0046458D">
            <w:pPr>
              <w:adjustRightInd w:val="0"/>
              <w:snapToGrid w:val="0"/>
              <w:spacing w:line="400" w:lineRule="exact"/>
              <w:ind w:firstLineChars="200" w:firstLine="420"/>
              <w:rPr>
                <w:szCs w:val="21"/>
              </w:rPr>
            </w:pPr>
          </w:p>
          <w:p w:rsidR="00D05830" w:rsidRPr="00F549C4" w:rsidRDefault="00F82015">
            <w:pPr>
              <w:adjustRightInd w:val="0"/>
              <w:snapToGrid w:val="0"/>
              <w:spacing w:line="400" w:lineRule="exact"/>
              <w:ind w:firstLineChars="200" w:firstLine="420"/>
              <w:rPr>
                <w:szCs w:val="21"/>
              </w:rPr>
            </w:pPr>
            <w:r w:rsidRPr="00F549C4">
              <w:rPr>
                <w:szCs w:val="21"/>
              </w:rPr>
              <w:t>本项目位于</w:t>
            </w:r>
            <w:r w:rsidR="006D5341">
              <w:rPr>
                <w:rFonts w:hint="eastAsia"/>
                <w:szCs w:val="21"/>
              </w:rPr>
              <w:t>长治市屯留区上村镇</w:t>
            </w:r>
            <w:r w:rsidR="00274AA5">
              <w:rPr>
                <w:rFonts w:hint="eastAsia"/>
                <w:szCs w:val="21"/>
              </w:rPr>
              <w:t>南岗村西侧</w:t>
            </w:r>
            <w:r w:rsidR="00274AA5">
              <w:rPr>
                <w:rFonts w:hint="eastAsia"/>
                <w:szCs w:val="21"/>
              </w:rPr>
              <w:t>530m</w:t>
            </w:r>
            <w:r w:rsidR="00274AA5">
              <w:rPr>
                <w:rFonts w:hint="eastAsia"/>
                <w:szCs w:val="21"/>
              </w:rPr>
              <w:t>处</w:t>
            </w:r>
            <w:r w:rsidRPr="00F549C4">
              <w:rPr>
                <w:rFonts w:hint="eastAsia"/>
                <w:szCs w:val="21"/>
              </w:rPr>
              <w:t>，</w:t>
            </w:r>
            <w:r w:rsidR="00C31830" w:rsidRPr="00F549C4">
              <w:rPr>
                <w:rFonts w:hint="eastAsia"/>
                <w:szCs w:val="21"/>
              </w:rPr>
              <w:t>项目租赁</w:t>
            </w:r>
            <w:r w:rsidR="00C31830">
              <w:rPr>
                <w:rFonts w:hint="eastAsia"/>
                <w:szCs w:val="21"/>
              </w:rPr>
              <w:t>原小南村</w:t>
            </w:r>
            <w:proofErr w:type="gramStart"/>
            <w:r w:rsidR="00C31830">
              <w:rPr>
                <w:rFonts w:hint="eastAsia"/>
                <w:szCs w:val="21"/>
              </w:rPr>
              <w:t>漳</w:t>
            </w:r>
            <w:proofErr w:type="gramEnd"/>
            <w:r w:rsidR="00C31830">
              <w:rPr>
                <w:rFonts w:hint="eastAsia"/>
                <w:szCs w:val="21"/>
              </w:rPr>
              <w:t>西铁厂</w:t>
            </w:r>
            <w:r w:rsidR="00C31830" w:rsidRPr="00F549C4">
              <w:rPr>
                <w:rFonts w:hint="eastAsia"/>
                <w:szCs w:val="21"/>
              </w:rPr>
              <w:t>废旧场地，占地性质为</w:t>
            </w:r>
            <w:r w:rsidR="00C31830">
              <w:rPr>
                <w:rFonts w:hint="eastAsia"/>
                <w:szCs w:val="21"/>
              </w:rPr>
              <w:t>建设用地</w:t>
            </w:r>
            <w:r w:rsidR="009F1232">
              <w:rPr>
                <w:rFonts w:hint="eastAsia"/>
                <w:szCs w:val="21"/>
              </w:rPr>
              <w:t>，原生产工艺为土法炼铁，建有土高炉及附属设施</w:t>
            </w:r>
            <w:r w:rsidRPr="00F549C4">
              <w:rPr>
                <w:rFonts w:hint="eastAsia"/>
                <w:szCs w:val="21"/>
              </w:rPr>
              <w:t>，</w:t>
            </w:r>
            <w:r w:rsidR="003E4BD9">
              <w:rPr>
                <w:rFonts w:hint="eastAsia"/>
                <w:szCs w:val="21"/>
              </w:rPr>
              <w:t>原小南村</w:t>
            </w:r>
            <w:proofErr w:type="gramStart"/>
            <w:r w:rsidR="003E4BD9">
              <w:rPr>
                <w:rFonts w:hint="eastAsia"/>
                <w:szCs w:val="21"/>
              </w:rPr>
              <w:t>漳</w:t>
            </w:r>
            <w:proofErr w:type="gramEnd"/>
            <w:r w:rsidR="003E4BD9">
              <w:rPr>
                <w:rFonts w:hint="eastAsia"/>
                <w:szCs w:val="21"/>
              </w:rPr>
              <w:t>西铁厂</w:t>
            </w:r>
            <w:r w:rsidRPr="00F549C4">
              <w:rPr>
                <w:rFonts w:hint="eastAsia"/>
                <w:szCs w:val="21"/>
              </w:rPr>
              <w:t>于</w:t>
            </w:r>
            <w:r w:rsidRPr="00F549C4">
              <w:rPr>
                <w:rFonts w:hint="eastAsia"/>
                <w:szCs w:val="21"/>
              </w:rPr>
              <w:t>1990</w:t>
            </w:r>
            <w:r w:rsidRPr="00F549C4">
              <w:rPr>
                <w:rFonts w:hint="eastAsia"/>
                <w:szCs w:val="21"/>
              </w:rPr>
              <w:t>年停产，现场</w:t>
            </w:r>
            <w:r w:rsidRPr="00F549C4">
              <w:rPr>
                <w:szCs w:val="21"/>
              </w:rPr>
              <w:t>生产设备已拆除，</w:t>
            </w:r>
            <w:r w:rsidR="003E4BD9">
              <w:rPr>
                <w:rFonts w:hint="eastAsia"/>
                <w:szCs w:val="21"/>
              </w:rPr>
              <w:t>无原生产设备，场地内仅剩余原废旧办公用房</w:t>
            </w:r>
            <w:r w:rsidRPr="00F549C4">
              <w:rPr>
                <w:rFonts w:hint="eastAsia"/>
                <w:szCs w:val="21"/>
              </w:rPr>
              <w:t>，根据调查，</w:t>
            </w:r>
            <w:r w:rsidRPr="00F549C4">
              <w:rPr>
                <w:szCs w:val="21"/>
              </w:rPr>
              <w:t>不存在与本项目有关的原有污染情况及主要环境问题。</w:t>
            </w:r>
          </w:p>
          <w:p w:rsidR="00372D56" w:rsidRDefault="00372D56"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Default="0046458D" w:rsidP="00C31830">
            <w:pPr>
              <w:adjustRightInd w:val="0"/>
              <w:snapToGrid w:val="0"/>
              <w:spacing w:line="400" w:lineRule="exact"/>
              <w:rPr>
                <w:rFonts w:ascii="宋体" w:hAnsi="宋体"/>
                <w:bCs/>
                <w:szCs w:val="21"/>
              </w:rPr>
            </w:pPr>
          </w:p>
          <w:p w:rsidR="0046458D" w:rsidRPr="00F549C4" w:rsidRDefault="0046458D" w:rsidP="00C31830">
            <w:pPr>
              <w:adjustRightInd w:val="0"/>
              <w:snapToGrid w:val="0"/>
              <w:spacing w:line="400" w:lineRule="exact"/>
              <w:rPr>
                <w:rFonts w:ascii="宋体" w:hAnsi="宋体"/>
                <w:bCs/>
                <w:szCs w:val="21"/>
              </w:rPr>
            </w:pPr>
          </w:p>
        </w:tc>
      </w:tr>
    </w:tbl>
    <w:p w:rsidR="00372D56" w:rsidRPr="00F549C4" w:rsidRDefault="00372D56">
      <w:pPr>
        <w:pStyle w:val="ae"/>
        <w:jc w:val="center"/>
        <w:rPr>
          <w:rFonts w:ascii="黑体" w:eastAsia="黑体" w:hAnsi="黑体"/>
          <w:snapToGrid w:val="0"/>
          <w:sz w:val="36"/>
          <w:szCs w:val="36"/>
        </w:rPr>
        <w:sectPr w:rsidR="00372D56" w:rsidRPr="00F549C4">
          <w:pgSz w:w="11906" w:h="16838"/>
          <w:pgMar w:top="1701" w:right="1531" w:bottom="1701" w:left="1531" w:header="851" w:footer="851" w:gutter="0"/>
          <w:cols w:space="720"/>
          <w:docGrid w:linePitch="312"/>
        </w:sectPr>
      </w:pPr>
    </w:p>
    <w:p w:rsidR="00372D56" w:rsidRPr="00F549C4" w:rsidRDefault="00372D56">
      <w:pPr>
        <w:pStyle w:val="ae"/>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372D56" w:rsidRPr="00F549C4" w:rsidRDefault="00270720">
      <w:pPr>
        <w:pStyle w:val="ae"/>
        <w:jc w:val="center"/>
        <w:outlineLvl w:val="0"/>
        <w:rPr>
          <w:rFonts w:ascii="黑体" w:eastAsia="黑体" w:hAnsi="黑体"/>
          <w:snapToGrid w:val="0"/>
          <w:sz w:val="30"/>
          <w:szCs w:val="30"/>
        </w:rPr>
      </w:pPr>
      <w:r w:rsidRPr="00F549C4">
        <w:rPr>
          <w:rFonts w:ascii="黑体" w:eastAsia="黑体" w:hAnsi="黑体" w:hint="eastAsia"/>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00"/>
        <w:gridCol w:w="8190"/>
      </w:tblGrid>
      <w:tr w:rsidR="000E5469" w:rsidRPr="00F549C4">
        <w:trPr>
          <w:trHeight w:val="2906"/>
          <w:jc w:val="center"/>
        </w:trPr>
        <w:tc>
          <w:tcPr>
            <w:tcW w:w="800" w:type="dxa"/>
            <w:vAlign w:val="center"/>
          </w:tcPr>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区域</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环境</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质量</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现状</w:t>
            </w:r>
          </w:p>
        </w:tc>
        <w:tc>
          <w:tcPr>
            <w:tcW w:w="8190" w:type="dxa"/>
            <w:vAlign w:val="center"/>
          </w:tcPr>
          <w:p w:rsidR="00372D56" w:rsidRPr="00F549C4" w:rsidRDefault="00270720">
            <w:pPr>
              <w:spacing w:line="400" w:lineRule="exact"/>
              <w:ind w:firstLineChars="200" w:firstLine="422"/>
              <w:rPr>
                <w:b/>
                <w:szCs w:val="21"/>
              </w:rPr>
            </w:pPr>
            <w:r w:rsidRPr="00F549C4">
              <w:rPr>
                <w:b/>
                <w:szCs w:val="21"/>
              </w:rPr>
              <w:t>1</w:t>
            </w:r>
            <w:r w:rsidRPr="00F549C4">
              <w:rPr>
                <w:b/>
                <w:szCs w:val="21"/>
              </w:rPr>
              <w:t>、环境空气质量现状</w:t>
            </w:r>
          </w:p>
          <w:p w:rsidR="00372D56" w:rsidRPr="00F549C4" w:rsidRDefault="00270720">
            <w:pPr>
              <w:spacing w:line="400" w:lineRule="exact"/>
              <w:ind w:firstLineChars="200" w:firstLine="422"/>
              <w:rPr>
                <w:b/>
                <w:szCs w:val="21"/>
              </w:rPr>
            </w:pPr>
            <w:r w:rsidRPr="00F549C4">
              <w:rPr>
                <w:b/>
                <w:szCs w:val="21"/>
              </w:rPr>
              <w:t>（</w:t>
            </w:r>
            <w:r w:rsidRPr="00F549C4">
              <w:rPr>
                <w:b/>
                <w:szCs w:val="21"/>
              </w:rPr>
              <w:t>1</w:t>
            </w:r>
            <w:r w:rsidRPr="00F549C4">
              <w:rPr>
                <w:b/>
                <w:szCs w:val="21"/>
              </w:rPr>
              <w:t>）长期监测数据</w:t>
            </w:r>
          </w:p>
          <w:p w:rsidR="00372D56" w:rsidRPr="00F549C4" w:rsidRDefault="00270720">
            <w:pPr>
              <w:spacing w:line="400" w:lineRule="exact"/>
              <w:ind w:firstLineChars="200" w:firstLine="420"/>
              <w:rPr>
                <w:szCs w:val="21"/>
              </w:rPr>
            </w:pPr>
            <w:r w:rsidRPr="00F549C4">
              <w:rPr>
                <w:szCs w:val="21"/>
              </w:rPr>
              <w:t>本次评价采用长治市</w:t>
            </w:r>
            <w:r w:rsidRPr="00F549C4">
              <w:rPr>
                <w:rFonts w:hint="eastAsia"/>
                <w:szCs w:val="21"/>
              </w:rPr>
              <w:t>屯留区</w:t>
            </w:r>
            <w:r w:rsidRPr="00F549C4">
              <w:rPr>
                <w:szCs w:val="21"/>
              </w:rPr>
              <w:t>县城例行监测点位</w:t>
            </w:r>
            <w:r w:rsidRPr="00F549C4">
              <w:rPr>
                <w:szCs w:val="21"/>
              </w:rPr>
              <w:t>20</w:t>
            </w:r>
            <w:r w:rsidRPr="00F549C4">
              <w:rPr>
                <w:rFonts w:hint="eastAsia"/>
                <w:szCs w:val="21"/>
              </w:rPr>
              <w:t>2</w:t>
            </w:r>
            <w:r w:rsidR="00885CC8">
              <w:rPr>
                <w:rFonts w:hint="eastAsia"/>
                <w:szCs w:val="21"/>
              </w:rPr>
              <w:t>2</w:t>
            </w:r>
            <w:r w:rsidRPr="00F549C4">
              <w:rPr>
                <w:szCs w:val="21"/>
              </w:rPr>
              <w:t>年监测数据，按照</w:t>
            </w:r>
            <w:r w:rsidR="00665461" w:rsidRPr="00F549C4">
              <w:rPr>
                <w:rFonts w:hint="eastAsia"/>
                <w:szCs w:val="21"/>
              </w:rPr>
              <w:t>HJ663-2013</w:t>
            </w:r>
            <w:r w:rsidR="00B06774" w:rsidRPr="00F549C4">
              <w:rPr>
                <w:rFonts w:hint="eastAsia"/>
                <w:szCs w:val="21"/>
              </w:rPr>
              <w:t>《环境空气质量评价技术规范》</w:t>
            </w:r>
            <w:r w:rsidRPr="00F549C4">
              <w:rPr>
                <w:szCs w:val="21"/>
              </w:rPr>
              <w:t>中的统计方法对</w:t>
            </w:r>
            <w:r w:rsidRPr="00F549C4">
              <w:rPr>
                <w:szCs w:val="21"/>
              </w:rPr>
              <w:t>SO</w:t>
            </w:r>
            <w:r w:rsidRPr="00F549C4">
              <w:rPr>
                <w:szCs w:val="21"/>
                <w:vertAlign w:val="subscript"/>
              </w:rPr>
              <w:t>2</w:t>
            </w:r>
            <w:r w:rsidRPr="00F549C4">
              <w:rPr>
                <w:szCs w:val="21"/>
              </w:rPr>
              <w:t>、</w:t>
            </w:r>
            <w:r w:rsidRPr="00F549C4">
              <w:rPr>
                <w:szCs w:val="21"/>
              </w:rPr>
              <w:t>NO</w:t>
            </w:r>
            <w:r w:rsidRPr="00F549C4">
              <w:rPr>
                <w:szCs w:val="21"/>
                <w:vertAlign w:val="subscript"/>
              </w:rPr>
              <w:t>2</w:t>
            </w:r>
            <w:r w:rsidRPr="00F549C4">
              <w:rPr>
                <w:szCs w:val="21"/>
              </w:rPr>
              <w:t>、</w:t>
            </w:r>
            <w:r w:rsidRPr="00F549C4">
              <w:rPr>
                <w:szCs w:val="21"/>
              </w:rPr>
              <w:t>PM</w:t>
            </w:r>
            <w:r w:rsidRPr="00F549C4">
              <w:rPr>
                <w:szCs w:val="21"/>
                <w:vertAlign w:val="subscript"/>
              </w:rPr>
              <w:t>10</w:t>
            </w:r>
            <w:r w:rsidRPr="00F549C4">
              <w:rPr>
                <w:szCs w:val="21"/>
              </w:rPr>
              <w:t>、</w:t>
            </w:r>
            <w:r w:rsidRPr="00F549C4">
              <w:rPr>
                <w:szCs w:val="21"/>
              </w:rPr>
              <w:t>PM</w:t>
            </w:r>
            <w:r w:rsidRPr="00F549C4">
              <w:rPr>
                <w:szCs w:val="21"/>
                <w:vertAlign w:val="subscript"/>
              </w:rPr>
              <w:t>2.5</w:t>
            </w:r>
            <w:r w:rsidRPr="00F549C4">
              <w:rPr>
                <w:szCs w:val="21"/>
              </w:rPr>
              <w:t>、</w:t>
            </w:r>
            <w:r w:rsidRPr="00F549C4">
              <w:rPr>
                <w:szCs w:val="21"/>
              </w:rPr>
              <w:t>CO</w:t>
            </w:r>
            <w:r w:rsidRPr="00F549C4">
              <w:rPr>
                <w:szCs w:val="21"/>
              </w:rPr>
              <w:t>和</w:t>
            </w:r>
            <w:r w:rsidRPr="00F549C4">
              <w:rPr>
                <w:szCs w:val="21"/>
              </w:rPr>
              <w:t>O</w:t>
            </w:r>
            <w:r w:rsidRPr="00F549C4">
              <w:rPr>
                <w:szCs w:val="21"/>
                <w:vertAlign w:val="subscript"/>
              </w:rPr>
              <w:t>3</w:t>
            </w:r>
            <w:r w:rsidRPr="00F549C4">
              <w:rPr>
                <w:szCs w:val="21"/>
              </w:rPr>
              <w:t>的</w:t>
            </w:r>
            <w:proofErr w:type="gramStart"/>
            <w:r w:rsidRPr="00F549C4">
              <w:rPr>
                <w:szCs w:val="21"/>
              </w:rPr>
              <w:t>年评价</w:t>
            </w:r>
            <w:proofErr w:type="gramEnd"/>
            <w:r w:rsidRPr="00F549C4">
              <w:rPr>
                <w:szCs w:val="21"/>
              </w:rPr>
              <w:t>指标进行环境质量现状评价。对于超标的污染物，计算其超标倍数和超标率。具体见表</w:t>
            </w:r>
            <w:r w:rsidRPr="00F549C4">
              <w:rPr>
                <w:rFonts w:hint="eastAsia"/>
                <w:szCs w:val="21"/>
              </w:rPr>
              <w:t>3-1</w:t>
            </w:r>
            <w:r w:rsidRPr="00F549C4">
              <w:rPr>
                <w:szCs w:val="21"/>
              </w:rPr>
              <w:t>。</w:t>
            </w:r>
          </w:p>
          <w:p w:rsidR="00372D56" w:rsidRPr="00F549C4" w:rsidRDefault="00270720">
            <w:pPr>
              <w:adjustRightInd w:val="0"/>
              <w:snapToGrid w:val="0"/>
              <w:spacing w:line="400" w:lineRule="exact"/>
              <w:jc w:val="center"/>
              <w:rPr>
                <w:rFonts w:eastAsia="黑体"/>
                <w:szCs w:val="21"/>
              </w:rPr>
            </w:pPr>
            <w:r w:rsidRPr="00F549C4">
              <w:rPr>
                <w:rFonts w:eastAsia="黑体"/>
                <w:szCs w:val="21"/>
              </w:rPr>
              <w:t>表</w:t>
            </w:r>
            <w:r w:rsidRPr="00F549C4">
              <w:rPr>
                <w:rFonts w:hint="eastAsia"/>
                <w:szCs w:val="21"/>
              </w:rPr>
              <w:t>3-</w:t>
            </w:r>
            <w:r w:rsidR="001C55BC">
              <w:rPr>
                <w:rFonts w:hint="eastAsia"/>
                <w:szCs w:val="21"/>
              </w:rPr>
              <w:t>1</w:t>
            </w:r>
            <w:r w:rsidRPr="00F549C4">
              <w:rPr>
                <w:rFonts w:eastAsia="黑体"/>
                <w:szCs w:val="21"/>
              </w:rPr>
              <w:t>区域空气质量现状评价表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2127"/>
              <w:gridCol w:w="1191"/>
              <w:gridCol w:w="1146"/>
              <w:gridCol w:w="1258"/>
              <w:gridCol w:w="1129"/>
            </w:tblGrid>
            <w:tr w:rsidR="000E5469" w:rsidRPr="00F549C4">
              <w:trPr>
                <w:jc w:val="center"/>
              </w:trPr>
              <w:tc>
                <w:tcPr>
                  <w:tcW w:w="70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污染物</w:t>
                  </w:r>
                </w:p>
              </w:tc>
              <w:tc>
                <w:tcPr>
                  <w:tcW w:w="1342"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proofErr w:type="gramStart"/>
                  <w:r w:rsidRPr="00F549C4">
                    <w:rPr>
                      <w:rFonts w:hint="eastAsia"/>
                      <w:szCs w:val="21"/>
                    </w:rPr>
                    <w:t>年评价</w:t>
                  </w:r>
                  <w:proofErr w:type="gramEnd"/>
                  <w:r w:rsidRPr="00F549C4">
                    <w:rPr>
                      <w:rFonts w:hint="eastAsia"/>
                      <w:szCs w:val="21"/>
                    </w:rPr>
                    <w:t>指标</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现状浓度</w:t>
                  </w:r>
                  <w:r w:rsidRPr="00F549C4">
                    <w:rPr>
                      <w:szCs w:val="21"/>
                    </w:rPr>
                    <w:t>/</w:t>
                  </w:r>
                  <w:r w:rsidRPr="00F549C4">
                    <w:rPr>
                      <w:rFonts w:hint="eastAsia"/>
                      <w:szCs w:val="21"/>
                    </w:rPr>
                    <w:t>（</w:t>
                  </w:r>
                  <w:proofErr w:type="spellStart"/>
                  <w:r w:rsidRPr="00F549C4">
                    <w:rPr>
                      <w:szCs w:val="21"/>
                    </w:rPr>
                    <w:t>μg</w:t>
                  </w:r>
                  <w:proofErr w:type="spellEnd"/>
                  <w:r w:rsidRPr="00F549C4">
                    <w:rPr>
                      <w:szCs w:val="21"/>
                    </w:rPr>
                    <w:t>/m</w:t>
                  </w:r>
                  <w:r w:rsidRPr="00F549C4">
                    <w:rPr>
                      <w:szCs w:val="21"/>
                      <w:vertAlign w:val="superscript"/>
                    </w:rPr>
                    <w:t>3</w:t>
                  </w:r>
                  <w:r w:rsidRPr="00F549C4">
                    <w:rPr>
                      <w:rFonts w:hint="eastAsia"/>
                      <w:szCs w:val="21"/>
                    </w:rPr>
                    <w:t>）</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标准值</w:t>
                  </w:r>
                  <w:r w:rsidRPr="00F549C4">
                    <w:rPr>
                      <w:szCs w:val="21"/>
                    </w:rPr>
                    <w:t>/</w:t>
                  </w:r>
                  <w:r w:rsidRPr="00F549C4">
                    <w:rPr>
                      <w:rFonts w:hint="eastAsia"/>
                      <w:szCs w:val="21"/>
                    </w:rPr>
                    <w:t>（</w:t>
                  </w:r>
                  <w:proofErr w:type="spellStart"/>
                  <w:r w:rsidRPr="00F549C4">
                    <w:rPr>
                      <w:szCs w:val="21"/>
                    </w:rPr>
                    <w:t>μg</w:t>
                  </w:r>
                  <w:proofErr w:type="spellEnd"/>
                  <w:r w:rsidRPr="00F549C4">
                    <w:rPr>
                      <w:szCs w:val="21"/>
                    </w:rPr>
                    <w:t>/m</w:t>
                  </w:r>
                  <w:r w:rsidRPr="00F549C4">
                    <w:rPr>
                      <w:szCs w:val="21"/>
                      <w:vertAlign w:val="superscript"/>
                    </w:rPr>
                    <w:t>3</w:t>
                  </w:r>
                  <w:r w:rsidRPr="00F549C4">
                    <w:rPr>
                      <w:rFonts w:hint="eastAsia"/>
                      <w:szCs w:val="21"/>
                    </w:rPr>
                    <w:t>）</w:t>
                  </w:r>
                </w:p>
              </w:tc>
              <w:tc>
                <w:tcPr>
                  <w:tcW w:w="797"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占标率</w:t>
                  </w:r>
                  <w:r w:rsidRPr="00F549C4">
                    <w:rPr>
                      <w:szCs w:val="21"/>
                    </w:rPr>
                    <w:t>/%</w:t>
                  </w:r>
                </w:p>
              </w:tc>
              <w:tc>
                <w:tcPr>
                  <w:tcW w:w="71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达标情况</w:t>
                  </w:r>
                </w:p>
              </w:tc>
            </w:tr>
            <w:tr w:rsidR="000E5469" w:rsidRPr="00F549C4">
              <w:trPr>
                <w:jc w:val="center"/>
              </w:trPr>
              <w:tc>
                <w:tcPr>
                  <w:tcW w:w="70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szCs w:val="21"/>
                    </w:rPr>
                    <w:t>SO</w:t>
                  </w:r>
                  <w:r w:rsidRPr="00F549C4">
                    <w:rPr>
                      <w:szCs w:val="21"/>
                      <w:vertAlign w:val="subscript"/>
                    </w:rPr>
                    <w:t>2</w:t>
                  </w:r>
                </w:p>
              </w:tc>
              <w:tc>
                <w:tcPr>
                  <w:tcW w:w="1342"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年平均质量浓度</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rsidP="00885CC8">
                  <w:pPr>
                    <w:snapToGrid w:val="0"/>
                    <w:jc w:val="center"/>
                    <w:rPr>
                      <w:szCs w:val="21"/>
                    </w:rPr>
                  </w:pPr>
                  <w:r w:rsidRPr="00F549C4">
                    <w:rPr>
                      <w:rFonts w:hint="eastAsia"/>
                      <w:szCs w:val="21"/>
                    </w:rPr>
                    <w:t>1</w:t>
                  </w:r>
                  <w:r w:rsidR="00885CC8">
                    <w:rPr>
                      <w:rFonts w:hint="eastAsia"/>
                      <w:szCs w:val="21"/>
                    </w:rPr>
                    <w:t>5</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snapToGrid w:val="0"/>
                    <w:jc w:val="center"/>
                    <w:rPr>
                      <w:szCs w:val="21"/>
                    </w:rPr>
                  </w:pPr>
                  <w:r w:rsidRPr="00F549C4">
                    <w:rPr>
                      <w:szCs w:val="21"/>
                    </w:rPr>
                    <w:t>60</w:t>
                  </w:r>
                </w:p>
              </w:tc>
              <w:tc>
                <w:tcPr>
                  <w:tcW w:w="797" w:type="pct"/>
                  <w:tcBorders>
                    <w:top w:val="single" w:sz="4" w:space="0" w:color="auto"/>
                    <w:left w:val="single" w:sz="4" w:space="0" w:color="auto"/>
                    <w:bottom w:val="single" w:sz="4" w:space="0" w:color="auto"/>
                    <w:right w:val="single" w:sz="4" w:space="0" w:color="auto"/>
                  </w:tcBorders>
                  <w:vAlign w:val="center"/>
                </w:tcPr>
                <w:p w:rsidR="00372D56" w:rsidRPr="00F549C4" w:rsidRDefault="00885CC8">
                  <w:pPr>
                    <w:jc w:val="center"/>
                    <w:rPr>
                      <w:rFonts w:ascii="宋体" w:hAnsi="宋体" w:cs="宋体"/>
                      <w:szCs w:val="21"/>
                    </w:rPr>
                  </w:pPr>
                  <w:r>
                    <w:rPr>
                      <w:rFonts w:hint="eastAsia"/>
                      <w:szCs w:val="21"/>
                    </w:rPr>
                    <w:t>25</w:t>
                  </w:r>
                  <w:r w:rsidR="00270720" w:rsidRPr="00F549C4">
                    <w:rPr>
                      <w:rFonts w:hint="eastAsia"/>
                      <w:szCs w:val="21"/>
                    </w:rPr>
                    <w:t>.0</w:t>
                  </w:r>
                </w:p>
              </w:tc>
              <w:tc>
                <w:tcPr>
                  <w:tcW w:w="71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达标</w:t>
                  </w:r>
                </w:p>
              </w:tc>
            </w:tr>
            <w:tr w:rsidR="000E5469" w:rsidRPr="00F549C4">
              <w:trPr>
                <w:jc w:val="center"/>
              </w:trPr>
              <w:tc>
                <w:tcPr>
                  <w:tcW w:w="70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szCs w:val="21"/>
                    </w:rPr>
                    <w:t>NO</w:t>
                  </w:r>
                  <w:r w:rsidRPr="00F549C4">
                    <w:rPr>
                      <w:szCs w:val="21"/>
                      <w:vertAlign w:val="subscript"/>
                    </w:rPr>
                    <w:t>2</w:t>
                  </w:r>
                </w:p>
              </w:tc>
              <w:tc>
                <w:tcPr>
                  <w:tcW w:w="1342"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年平均质量浓度</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snapToGrid w:val="0"/>
                    <w:jc w:val="center"/>
                    <w:rPr>
                      <w:szCs w:val="21"/>
                    </w:rPr>
                  </w:pPr>
                  <w:r w:rsidRPr="00F549C4">
                    <w:rPr>
                      <w:rFonts w:hint="eastAsia"/>
                      <w:szCs w:val="21"/>
                    </w:rPr>
                    <w:t>28</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snapToGrid w:val="0"/>
                    <w:jc w:val="center"/>
                    <w:rPr>
                      <w:szCs w:val="21"/>
                    </w:rPr>
                  </w:pPr>
                  <w:r w:rsidRPr="00F549C4">
                    <w:rPr>
                      <w:szCs w:val="21"/>
                    </w:rPr>
                    <w:t>40</w:t>
                  </w:r>
                </w:p>
              </w:tc>
              <w:tc>
                <w:tcPr>
                  <w:tcW w:w="797"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rFonts w:ascii="宋体" w:hAnsi="宋体" w:cs="宋体"/>
                      <w:szCs w:val="21"/>
                    </w:rPr>
                  </w:pPr>
                  <w:r w:rsidRPr="00F549C4">
                    <w:rPr>
                      <w:rFonts w:hint="eastAsia"/>
                      <w:szCs w:val="21"/>
                    </w:rPr>
                    <w:t>70.0</w:t>
                  </w:r>
                </w:p>
              </w:tc>
              <w:tc>
                <w:tcPr>
                  <w:tcW w:w="71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达标</w:t>
                  </w:r>
                </w:p>
              </w:tc>
            </w:tr>
            <w:tr w:rsidR="000E5469" w:rsidRPr="00F549C4">
              <w:trPr>
                <w:jc w:val="center"/>
              </w:trPr>
              <w:tc>
                <w:tcPr>
                  <w:tcW w:w="70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szCs w:val="21"/>
                    </w:rPr>
                    <w:t>PM</w:t>
                  </w:r>
                  <w:r w:rsidRPr="00F549C4">
                    <w:rPr>
                      <w:szCs w:val="21"/>
                      <w:vertAlign w:val="subscript"/>
                    </w:rPr>
                    <w:t>10</w:t>
                  </w:r>
                </w:p>
              </w:tc>
              <w:tc>
                <w:tcPr>
                  <w:tcW w:w="1342"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年平均质量浓度</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885CC8">
                  <w:pPr>
                    <w:snapToGrid w:val="0"/>
                    <w:jc w:val="center"/>
                    <w:rPr>
                      <w:szCs w:val="21"/>
                    </w:rPr>
                  </w:pPr>
                  <w:r>
                    <w:rPr>
                      <w:rFonts w:hint="eastAsia"/>
                      <w:szCs w:val="21"/>
                    </w:rPr>
                    <w:t>55</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snapToGrid w:val="0"/>
                    <w:jc w:val="center"/>
                    <w:rPr>
                      <w:szCs w:val="21"/>
                    </w:rPr>
                  </w:pPr>
                  <w:r w:rsidRPr="00F549C4">
                    <w:rPr>
                      <w:szCs w:val="21"/>
                    </w:rPr>
                    <w:t>70</w:t>
                  </w:r>
                </w:p>
              </w:tc>
              <w:tc>
                <w:tcPr>
                  <w:tcW w:w="797" w:type="pct"/>
                  <w:tcBorders>
                    <w:top w:val="single" w:sz="4" w:space="0" w:color="auto"/>
                    <w:left w:val="single" w:sz="4" w:space="0" w:color="auto"/>
                    <w:bottom w:val="single" w:sz="4" w:space="0" w:color="auto"/>
                    <w:right w:val="single" w:sz="4" w:space="0" w:color="auto"/>
                  </w:tcBorders>
                  <w:vAlign w:val="center"/>
                </w:tcPr>
                <w:p w:rsidR="00372D56" w:rsidRPr="00F549C4" w:rsidRDefault="00885CC8">
                  <w:pPr>
                    <w:jc w:val="center"/>
                    <w:rPr>
                      <w:rFonts w:ascii="宋体" w:hAnsi="宋体" w:cs="宋体"/>
                      <w:szCs w:val="21"/>
                    </w:rPr>
                  </w:pPr>
                  <w:r>
                    <w:rPr>
                      <w:rFonts w:hint="eastAsia"/>
                      <w:szCs w:val="21"/>
                    </w:rPr>
                    <w:t>78.6</w:t>
                  </w:r>
                </w:p>
              </w:tc>
              <w:tc>
                <w:tcPr>
                  <w:tcW w:w="71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达标</w:t>
                  </w:r>
                </w:p>
              </w:tc>
            </w:tr>
            <w:tr w:rsidR="000E5469" w:rsidRPr="00F549C4">
              <w:trPr>
                <w:jc w:val="center"/>
              </w:trPr>
              <w:tc>
                <w:tcPr>
                  <w:tcW w:w="70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szCs w:val="21"/>
                    </w:rPr>
                    <w:t>PM</w:t>
                  </w:r>
                  <w:r w:rsidRPr="00F549C4">
                    <w:rPr>
                      <w:szCs w:val="21"/>
                      <w:vertAlign w:val="subscript"/>
                    </w:rPr>
                    <w:t>2.5</w:t>
                  </w:r>
                </w:p>
              </w:tc>
              <w:tc>
                <w:tcPr>
                  <w:tcW w:w="1342"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年平均质量浓度</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885CC8">
                  <w:pPr>
                    <w:snapToGrid w:val="0"/>
                    <w:jc w:val="center"/>
                    <w:rPr>
                      <w:szCs w:val="21"/>
                    </w:rPr>
                  </w:pPr>
                  <w:r>
                    <w:rPr>
                      <w:rFonts w:hint="eastAsia"/>
                      <w:szCs w:val="21"/>
                    </w:rPr>
                    <w:t>33</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snapToGrid w:val="0"/>
                    <w:jc w:val="center"/>
                    <w:rPr>
                      <w:szCs w:val="21"/>
                    </w:rPr>
                  </w:pPr>
                  <w:r w:rsidRPr="00F549C4">
                    <w:rPr>
                      <w:szCs w:val="21"/>
                    </w:rPr>
                    <w:t>35</w:t>
                  </w:r>
                </w:p>
              </w:tc>
              <w:tc>
                <w:tcPr>
                  <w:tcW w:w="797" w:type="pct"/>
                  <w:tcBorders>
                    <w:top w:val="single" w:sz="4" w:space="0" w:color="auto"/>
                    <w:left w:val="single" w:sz="4" w:space="0" w:color="auto"/>
                    <w:bottom w:val="single" w:sz="4" w:space="0" w:color="auto"/>
                    <w:right w:val="single" w:sz="4" w:space="0" w:color="auto"/>
                  </w:tcBorders>
                  <w:vAlign w:val="center"/>
                </w:tcPr>
                <w:p w:rsidR="00372D56" w:rsidRPr="00F549C4" w:rsidRDefault="00885CC8">
                  <w:pPr>
                    <w:jc w:val="center"/>
                    <w:rPr>
                      <w:rFonts w:ascii="宋体" w:hAnsi="宋体" w:cs="宋体"/>
                      <w:szCs w:val="21"/>
                    </w:rPr>
                  </w:pPr>
                  <w:r>
                    <w:rPr>
                      <w:rFonts w:hint="eastAsia"/>
                      <w:szCs w:val="21"/>
                    </w:rPr>
                    <w:t>94.3</w:t>
                  </w:r>
                </w:p>
              </w:tc>
              <w:tc>
                <w:tcPr>
                  <w:tcW w:w="71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达标</w:t>
                  </w:r>
                </w:p>
              </w:tc>
            </w:tr>
            <w:tr w:rsidR="000E5469" w:rsidRPr="00F549C4">
              <w:trPr>
                <w:jc w:val="center"/>
              </w:trPr>
              <w:tc>
                <w:tcPr>
                  <w:tcW w:w="70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szCs w:val="21"/>
                    </w:rPr>
                    <w:t>CO</w:t>
                  </w:r>
                </w:p>
              </w:tc>
              <w:tc>
                <w:tcPr>
                  <w:tcW w:w="1342"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szCs w:val="21"/>
                    </w:rPr>
                    <w:t>24</w:t>
                  </w:r>
                  <w:r w:rsidRPr="00F549C4">
                    <w:rPr>
                      <w:rFonts w:hint="eastAsia"/>
                      <w:szCs w:val="21"/>
                    </w:rPr>
                    <w:t>小时平均第</w:t>
                  </w:r>
                  <w:r w:rsidRPr="00F549C4">
                    <w:rPr>
                      <w:szCs w:val="21"/>
                    </w:rPr>
                    <w:t>95</w:t>
                  </w:r>
                  <w:proofErr w:type="gramStart"/>
                  <w:r w:rsidRPr="00F549C4">
                    <w:rPr>
                      <w:rFonts w:hint="eastAsia"/>
                      <w:szCs w:val="21"/>
                    </w:rPr>
                    <w:t>百</w:t>
                  </w:r>
                  <w:proofErr w:type="gramEnd"/>
                  <w:r w:rsidRPr="00F549C4">
                    <w:rPr>
                      <w:rFonts w:hint="eastAsia"/>
                      <w:szCs w:val="21"/>
                    </w:rPr>
                    <w:t>分位数</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rsidP="00885CC8">
                  <w:pPr>
                    <w:snapToGrid w:val="0"/>
                    <w:jc w:val="center"/>
                    <w:rPr>
                      <w:szCs w:val="21"/>
                    </w:rPr>
                  </w:pPr>
                  <w:r w:rsidRPr="00F549C4">
                    <w:rPr>
                      <w:rFonts w:hint="eastAsia"/>
                      <w:szCs w:val="21"/>
                    </w:rPr>
                    <w:t>1.</w:t>
                  </w:r>
                  <w:r w:rsidR="00885CC8">
                    <w:rPr>
                      <w:rFonts w:hint="eastAsia"/>
                      <w:szCs w:val="21"/>
                    </w:rPr>
                    <w:t>6</w:t>
                  </w:r>
                  <w:r w:rsidRPr="00F549C4">
                    <w:rPr>
                      <w:bCs/>
                      <w:szCs w:val="21"/>
                    </w:rPr>
                    <w:t>mg/Nm</w:t>
                  </w:r>
                  <w:r w:rsidRPr="00F549C4">
                    <w:rPr>
                      <w:bCs/>
                      <w:szCs w:val="21"/>
                      <w:vertAlign w:val="superscript"/>
                    </w:rPr>
                    <w:t>3</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snapToGrid w:val="0"/>
                    <w:jc w:val="center"/>
                    <w:rPr>
                      <w:szCs w:val="21"/>
                    </w:rPr>
                  </w:pPr>
                  <w:r w:rsidRPr="00F549C4">
                    <w:rPr>
                      <w:szCs w:val="21"/>
                    </w:rPr>
                    <w:t>4.0</w:t>
                  </w:r>
                  <w:r w:rsidRPr="00F549C4">
                    <w:rPr>
                      <w:bCs/>
                      <w:szCs w:val="21"/>
                    </w:rPr>
                    <w:t xml:space="preserve"> mg/Nm</w:t>
                  </w:r>
                  <w:r w:rsidRPr="00F549C4">
                    <w:rPr>
                      <w:bCs/>
                      <w:szCs w:val="21"/>
                      <w:vertAlign w:val="superscript"/>
                    </w:rPr>
                    <w:t>3</w:t>
                  </w:r>
                </w:p>
              </w:tc>
              <w:tc>
                <w:tcPr>
                  <w:tcW w:w="797" w:type="pct"/>
                  <w:tcBorders>
                    <w:top w:val="single" w:sz="4" w:space="0" w:color="auto"/>
                    <w:left w:val="single" w:sz="4" w:space="0" w:color="auto"/>
                    <w:bottom w:val="single" w:sz="4" w:space="0" w:color="auto"/>
                    <w:right w:val="single" w:sz="4" w:space="0" w:color="auto"/>
                  </w:tcBorders>
                  <w:vAlign w:val="center"/>
                </w:tcPr>
                <w:p w:rsidR="00372D56" w:rsidRPr="00F549C4" w:rsidRDefault="00885CC8">
                  <w:pPr>
                    <w:jc w:val="center"/>
                    <w:rPr>
                      <w:rFonts w:ascii="宋体" w:hAnsi="宋体" w:cs="宋体"/>
                      <w:szCs w:val="21"/>
                    </w:rPr>
                  </w:pPr>
                  <w:r>
                    <w:rPr>
                      <w:rFonts w:hint="eastAsia"/>
                      <w:szCs w:val="21"/>
                    </w:rPr>
                    <w:t>40.0</w:t>
                  </w:r>
                </w:p>
              </w:tc>
              <w:tc>
                <w:tcPr>
                  <w:tcW w:w="71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达标</w:t>
                  </w:r>
                </w:p>
              </w:tc>
            </w:tr>
            <w:tr w:rsidR="000E5469" w:rsidRPr="00F549C4">
              <w:trPr>
                <w:jc w:val="center"/>
              </w:trPr>
              <w:tc>
                <w:tcPr>
                  <w:tcW w:w="70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szCs w:val="21"/>
                    </w:rPr>
                    <w:t>O</w:t>
                  </w:r>
                  <w:r w:rsidRPr="00F549C4">
                    <w:rPr>
                      <w:szCs w:val="21"/>
                      <w:vertAlign w:val="subscript"/>
                    </w:rPr>
                    <w:t>3</w:t>
                  </w:r>
                </w:p>
              </w:tc>
              <w:tc>
                <w:tcPr>
                  <w:tcW w:w="1342"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日最大</w:t>
                  </w:r>
                  <w:r w:rsidRPr="00F549C4">
                    <w:rPr>
                      <w:szCs w:val="21"/>
                    </w:rPr>
                    <w:t>8</w:t>
                  </w:r>
                  <w:r w:rsidRPr="00F549C4">
                    <w:rPr>
                      <w:rFonts w:hint="eastAsia"/>
                      <w:szCs w:val="21"/>
                    </w:rPr>
                    <w:t>小时平均第</w:t>
                  </w:r>
                  <w:r w:rsidRPr="00F549C4">
                    <w:rPr>
                      <w:szCs w:val="21"/>
                    </w:rPr>
                    <w:t>90</w:t>
                  </w:r>
                  <w:proofErr w:type="gramStart"/>
                  <w:r w:rsidRPr="00F549C4">
                    <w:rPr>
                      <w:rFonts w:hint="eastAsia"/>
                      <w:szCs w:val="21"/>
                    </w:rPr>
                    <w:t>百</w:t>
                  </w:r>
                  <w:proofErr w:type="gramEnd"/>
                  <w:r w:rsidRPr="00F549C4">
                    <w:rPr>
                      <w:rFonts w:hint="eastAsia"/>
                      <w:szCs w:val="21"/>
                    </w:rPr>
                    <w:t>分位数</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rsidP="00885CC8">
                  <w:pPr>
                    <w:snapToGrid w:val="0"/>
                    <w:jc w:val="center"/>
                    <w:rPr>
                      <w:szCs w:val="21"/>
                    </w:rPr>
                  </w:pPr>
                  <w:r w:rsidRPr="00F549C4">
                    <w:rPr>
                      <w:rFonts w:hint="eastAsia"/>
                      <w:szCs w:val="21"/>
                    </w:rPr>
                    <w:t>16</w:t>
                  </w:r>
                  <w:r w:rsidR="00885CC8">
                    <w:rPr>
                      <w:rFonts w:hint="eastAsia"/>
                      <w:szCs w:val="21"/>
                    </w:rPr>
                    <w:t>7</w:t>
                  </w:r>
                </w:p>
              </w:tc>
              <w:tc>
                <w:tcPr>
                  <w:tcW w:w="719"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snapToGrid w:val="0"/>
                    <w:jc w:val="center"/>
                    <w:rPr>
                      <w:szCs w:val="21"/>
                    </w:rPr>
                  </w:pPr>
                  <w:r w:rsidRPr="00F549C4">
                    <w:rPr>
                      <w:szCs w:val="21"/>
                    </w:rPr>
                    <w:t>160</w:t>
                  </w:r>
                </w:p>
              </w:tc>
              <w:tc>
                <w:tcPr>
                  <w:tcW w:w="797" w:type="pct"/>
                  <w:tcBorders>
                    <w:top w:val="single" w:sz="4" w:space="0" w:color="auto"/>
                    <w:left w:val="single" w:sz="4" w:space="0" w:color="auto"/>
                    <w:bottom w:val="single" w:sz="4" w:space="0" w:color="auto"/>
                    <w:right w:val="single" w:sz="4" w:space="0" w:color="auto"/>
                  </w:tcBorders>
                  <w:vAlign w:val="center"/>
                </w:tcPr>
                <w:p w:rsidR="00372D56" w:rsidRPr="00F549C4" w:rsidRDefault="00885CC8">
                  <w:pPr>
                    <w:jc w:val="center"/>
                    <w:rPr>
                      <w:rFonts w:ascii="宋体" w:hAnsi="宋体" w:cs="宋体"/>
                      <w:szCs w:val="21"/>
                    </w:rPr>
                  </w:pPr>
                  <w:r>
                    <w:rPr>
                      <w:rFonts w:hint="eastAsia"/>
                      <w:szCs w:val="21"/>
                    </w:rPr>
                    <w:t>104.4</w:t>
                  </w:r>
                </w:p>
              </w:tc>
              <w:tc>
                <w:tcPr>
                  <w:tcW w:w="716" w:type="pct"/>
                  <w:tcBorders>
                    <w:top w:val="single" w:sz="4" w:space="0" w:color="auto"/>
                    <w:left w:val="single" w:sz="4" w:space="0" w:color="auto"/>
                    <w:bottom w:val="single" w:sz="4" w:space="0" w:color="auto"/>
                    <w:right w:val="single" w:sz="4" w:space="0" w:color="auto"/>
                  </w:tcBorders>
                  <w:vAlign w:val="center"/>
                </w:tcPr>
                <w:p w:rsidR="00372D56" w:rsidRPr="00F549C4" w:rsidRDefault="00270720">
                  <w:pPr>
                    <w:jc w:val="center"/>
                    <w:rPr>
                      <w:szCs w:val="21"/>
                    </w:rPr>
                  </w:pPr>
                  <w:r w:rsidRPr="00F549C4">
                    <w:rPr>
                      <w:rFonts w:hint="eastAsia"/>
                      <w:szCs w:val="21"/>
                    </w:rPr>
                    <w:t>超标</w:t>
                  </w:r>
                </w:p>
              </w:tc>
            </w:tr>
          </w:tbl>
          <w:p w:rsidR="00372D56" w:rsidRPr="00F549C4" w:rsidRDefault="00270720">
            <w:pPr>
              <w:spacing w:line="400" w:lineRule="exact"/>
              <w:ind w:firstLineChars="200" w:firstLine="420"/>
              <w:rPr>
                <w:szCs w:val="21"/>
              </w:rPr>
            </w:pPr>
            <w:r w:rsidRPr="00F549C4">
              <w:rPr>
                <w:szCs w:val="21"/>
              </w:rPr>
              <w:t>由表</w:t>
            </w:r>
            <w:r w:rsidRPr="00F549C4">
              <w:rPr>
                <w:rFonts w:hint="eastAsia"/>
                <w:szCs w:val="21"/>
              </w:rPr>
              <w:t>7</w:t>
            </w:r>
            <w:r w:rsidRPr="00F549C4">
              <w:rPr>
                <w:szCs w:val="21"/>
              </w:rPr>
              <w:t>可知，</w:t>
            </w:r>
            <w:r w:rsidRPr="00F549C4">
              <w:rPr>
                <w:rFonts w:hint="eastAsia"/>
              </w:rPr>
              <w:t>长治市屯留区</w:t>
            </w:r>
            <w:r w:rsidRPr="00F549C4">
              <w:rPr>
                <w:rFonts w:hint="eastAsia"/>
              </w:rPr>
              <w:t>202</w:t>
            </w:r>
            <w:r w:rsidR="00885CC8">
              <w:rPr>
                <w:rFonts w:hint="eastAsia"/>
              </w:rPr>
              <w:t>2</w:t>
            </w:r>
            <w:r w:rsidRPr="00F549C4">
              <w:rPr>
                <w:rFonts w:hint="eastAsia"/>
              </w:rPr>
              <w:t>年各污染物中除</w:t>
            </w:r>
            <w:r w:rsidRPr="00F549C4">
              <w:rPr>
                <w:szCs w:val="21"/>
              </w:rPr>
              <w:t>O</w:t>
            </w:r>
            <w:r w:rsidRPr="00F549C4">
              <w:rPr>
                <w:szCs w:val="21"/>
                <w:vertAlign w:val="subscript"/>
              </w:rPr>
              <w:t>3</w:t>
            </w:r>
            <w:proofErr w:type="gramStart"/>
            <w:r w:rsidRPr="00F549C4">
              <w:rPr>
                <w:rFonts w:hint="eastAsia"/>
                <w:szCs w:val="21"/>
              </w:rPr>
              <w:t>百</w:t>
            </w:r>
            <w:proofErr w:type="gramEnd"/>
            <w:r w:rsidRPr="00F549C4">
              <w:rPr>
                <w:rFonts w:hint="eastAsia"/>
                <w:szCs w:val="21"/>
              </w:rPr>
              <w:t>分位数质量浓度</w:t>
            </w:r>
            <w:r w:rsidRPr="00F549C4">
              <w:rPr>
                <w:rFonts w:hint="eastAsia"/>
              </w:rPr>
              <w:t>超标外</w:t>
            </w:r>
            <w:r w:rsidRPr="00F549C4">
              <w:rPr>
                <w:szCs w:val="21"/>
              </w:rPr>
              <w:t>SO</w:t>
            </w:r>
            <w:r w:rsidRPr="00F549C4">
              <w:rPr>
                <w:szCs w:val="21"/>
                <w:vertAlign w:val="subscript"/>
              </w:rPr>
              <w:t>2</w:t>
            </w:r>
            <w:r w:rsidRPr="00F549C4">
              <w:rPr>
                <w:szCs w:val="21"/>
              </w:rPr>
              <w:t>、</w:t>
            </w:r>
            <w:r w:rsidRPr="00F549C4">
              <w:rPr>
                <w:szCs w:val="21"/>
              </w:rPr>
              <w:t>NO</w:t>
            </w:r>
            <w:r w:rsidRPr="00F549C4">
              <w:rPr>
                <w:szCs w:val="21"/>
                <w:vertAlign w:val="subscript"/>
              </w:rPr>
              <w:t>2</w:t>
            </w:r>
            <w:r w:rsidRPr="00F549C4">
              <w:rPr>
                <w:szCs w:val="21"/>
              </w:rPr>
              <w:t>、</w:t>
            </w:r>
            <w:r w:rsidRPr="00F549C4">
              <w:rPr>
                <w:szCs w:val="21"/>
              </w:rPr>
              <w:t>PM</w:t>
            </w:r>
            <w:r w:rsidRPr="00F549C4">
              <w:rPr>
                <w:szCs w:val="21"/>
                <w:vertAlign w:val="subscript"/>
              </w:rPr>
              <w:t>10</w:t>
            </w:r>
            <w:r w:rsidRPr="00F549C4">
              <w:rPr>
                <w:szCs w:val="21"/>
              </w:rPr>
              <w:t>、</w:t>
            </w:r>
            <w:r w:rsidRPr="00F549C4">
              <w:rPr>
                <w:szCs w:val="21"/>
              </w:rPr>
              <w:t>PM</w:t>
            </w:r>
            <w:r w:rsidRPr="00F549C4">
              <w:rPr>
                <w:szCs w:val="21"/>
                <w:vertAlign w:val="subscript"/>
              </w:rPr>
              <w:t>2.5</w:t>
            </w:r>
            <w:r w:rsidRPr="00F549C4">
              <w:rPr>
                <w:szCs w:val="21"/>
              </w:rPr>
              <w:t>、</w:t>
            </w:r>
            <w:r w:rsidRPr="00F549C4">
              <w:rPr>
                <w:szCs w:val="21"/>
              </w:rPr>
              <w:t>CO</w:t>
            </w:r>
            <w:r w:rsidRPr="00F549C4">
              <w:rPr>
                <w:szCs w:val="21"/>
              </w:rPr>
              <w:t>均达标</w:t>
            </w:r>
            <w:r w:rsidRPr="00F549C4">
              <w:rPr>
                <w:rFonts w:hint="eastAsia"/>
              </w:rPr>
              <w:t>，因此，判定项目所在区域为不达标区</w:t>
            </w:r>
            <w:r w:rsidRPr="00F549C4">
              <w:rPr>
                <w:rFonts w:hint="eastAsia"/>
                <w:szCs w:val="21"/>
              </w:rPr>
              <w:t>。</w:t>
            </w:r>
          </w:p>
          <w:p w:rsidR="00372D56" w:rsidRPr="00F549C4" w:rsidRDefault="00270720">
            <w:pPr>
              <w:spacing w:line="400" w:lineRule="exact"/>
              <w:ind w:firstLineChars="200" w:firstLine="420"/>
              <w:rPr>
                <w:szCs w:val="21"/>
              </w:rPr>
            </w:pPr>
            <w:r w:rsidRPr="00F549C4">
              <w:rPr>
                <w:szCs w:val="21"/>
              </w:rPr>
              <w:t>（</w:t>
            </w:r>
            <w:r w:rsidRPr="00F549C4">
              <w:rPr>
                <w:szCs w:val="21"/>
              </w:rPr>
              <w:t>2</w:t>
            </w:r>
            <w:r w:rsidRPr="00F549C4">
              <w:rPr>
                <w:szCs w:val="21"/>
              </w:rPr>
              <w:t>）补充监测数据</w:t>
            </w:r>
          </w:p>
          <w:p w:rsidR="00372D56" w:rsidRPr="00F549C4" w:rsidRDefault="00270720">
            <w:pPr>
              <w:spacing w:line="400" w:lineRule="exact"/>
              <w:ind w:firstLineChars="200" w:firstLine="420"/>
              <w:rPr>
                <w:szCs w:val="21"/>
              </w:rPr>
            </w:pPr>
            <w:r w:rsidRPr="00F549C4">
              <w:rPr>
                <w:szCs w:val="21"/>
              </w:rPr>
              <w:t>本次评价补充监测数据引用《</w:t>
            </w:r>
            <w:r w:rsidRPr="00F549C4">
              <w:rPr>
                <w:rFonts w:hint="eastAsia"/>
                <w:szCs w:val="21"/>
              </w:rPr>
              <w:t>屯留县源东铭工贸有限公司原煤储配煤棚建设项目</w:t>
            </w:r>
            <w:r w:rsidRPr="00F549C4">
              <w:rPr>
                <w:szCs w:val="21"/>
              </w:rPr>
              <w:t>》中</w:t>
            </w:r>
            <w:r w:rsidRPr="00F549C4">
              <w:rPr>
                <w:rFonts w:hint="eastAsia"/>
                <w:szCs w:val="21"/>
              </w:rPr>
              <w:t>积</w:t>
            </w:r>
            <w:r w:rsidRPr="00F549C4">
              <w:rPr>
                <w:szCs w:val="21"/>
              </w:rPr>
              <w:t>石</w:t>
            </w:r>
            <w:r w:rsidRPr="00F549C4">
              <w:rPr>
                <w:rFonts w:hint="eastAsia"/>
                <w:spacing w:val="4"/>
              </w:rPr>
              <w:t>村</w:t>
            </w:r>
            <w:r w:rsidRPr="00F549C4">
              <w:rPr>
                <w:szCs w:val="21"/>
              </w:rPr>
              <w:t>的</w:t>
            </w:r>
            <w:r w:rsidRPr="00F549C4">
              <w:rPr>
                <w:rFonts w:hint="eastAsia"/>
                <w:szCs w:val="21"/>
              </w:rPr>
              <w:t>TSP</w:t>
            </w:r>
            <w:r w:rsidRPr="00F549C4">
              <w:rPr>
                <w:szCs w:val="21"/>
              </w:rPr>
              <w:t>监测数据，监测时间</w:t>
            </w:r>
            <w:r w:rsidRPr="00F549C4">
              <w:rPr>
                <w:szCs w:val="22"/>
              </w:rPr>
              <w:t>2021</w:t>
            </w:r>
            <w:r w:rsidRPr="00F549C4">
              <w:rPr>
                <w:szCs w:val="22"/>
              </w:rPr>
              <w:t>年</w:t>
            </w:r>
            <w:r w:rsidRPr="00F549C4">
              <w:rPr>
                <w:rFonts w:hint="eastAsia"/>
                <w:szCs w:val="22"/>
              </w:rPr>
              <w:t>4</w:t>
            </w:r>
            <w:r w:rsidRPr="00F549C4">
              <w:rPr>
                <w:szCs w:val="22"/>
              </w:rPr>
              <w:t>月</w:t>
            </w:r>
            <w:r w:rsidRPr="00F549C4">
              <w:rPr>
                <w:szCs w:val="22"/>
              </w:rPr>
              <w:t>2</w:t>
            </w:r>
            <w:r w:rsidRPr="00F549C4">
              <w:rPr>
                <w:rFonts w:hint="eastAsia"/>
                <w:szCs w:val="22"/>
              </w:rPr>
              <w:t>5</w:t>
            </w:r>
            <w:r w:rsidRPr="00F549C4">
              <w:rPr>
                <w:szCs w:val="22"/>
              </w:rPr>
              <w:t>日～</w:t>
            </w:r>
            <w:r w:rsidRPr="00F549C4">
              <w:rPr>
                <w:rFonts w:hint="eastAsia"/>
                <w:szCs w:val="22"/>
              </w:rPr>
              <w:t>4</w:t>
            </w:r>
            <w:r w:rsidRPr="00F549C4">
              <w:rPr>
                <w:szCs w:val="22"/>
              </w:rPr>
              <w:t>月</w:t>
            </w:r>
            <w:r w:rsidRPr="00F549C4">
              <w:rPr>
                <w:rFonts w:hint="eastAsia"/>
                <w:szCs w:val="22"/>
              </w:rPr>
              <w:t>28</w:t>
            </w:r>
            <w:r w:rsidRPr="00F549C4">
              <w:rPr>
                <w:szCs w:val="22"/>
              </w:rPr>
              <w:t>日</w:t>
            </w:r>
            <w:r w:rsidRPr="00F549C4">
              <w:rPr>
                <w:szCs w:val="21"/>
              </w:rPr>
              <w:t>。根据《建设项目环境影响报告表编制技术指南》（污染影响类）（试行）区域环境质量现状监测要求：排放国家、地方环境空气质量标准中有标准限值要求的特征污染物时，引用建设项目周边</w:t>
            </w:r>
            <w:r w:rsidRPr="00F549C4">
              <w:rPr>
                <w:szCs w:val="21"/>
              </w:rPr>
              <w:t>5</w:t>
            </w:r>
            <w:r w:rsidRPr="00F549C4">
              <w:rPr>
                <w:szCs w:val="21"/>
              </w:rPr>
              <w:t>千米范围内近</w:t>
            </w:r>
            <w:r w:rsidRPr="00F549C4">
              <w:rPr>
                <w:szCs w:val="21"/>
              </w:rPr>
              <w:t>3</w:t>
            </w:r>
            <w:r w:rsidRPr="00F549C4">
              <w:rPr>
                <w:szCs w:val="21"/>
              </w:rPr>
              <w:t>年的现有监测数据。</w:t>
            </w:r>
            <w:r w:rsidRPr="00F549C4">
              <w:rPr>
                <w:rFonts w:hint="eastAsia"/>
                <w:szCs w:val="21"/>
              </w:rPr>
              <w:t>积</w:t>
            </w:r>
            <w:r w:rsidRPr="00F549C4">
              <w:rPr>
                <w:szCs w:val="21"/>
              </w:rPr>
              <w:t>石</w:t>
            </w:r>
            <w:r w:rsidRPr="00F549C4">
              <w:rPr>
                <w:rFonts w:hint="eastAsia"/>
                <w:spacing w:val="4"/>
              </w:rPr>
              <w:t>村</w:t>
            </w:r>
            <w:r w:rsidRPr="00F549C4">
              <w:rPr>
                <w:szCs w:val="21"/>
              </w:rPr>
              <w:t>位于项目</w:t>
            </w:r>
            <w:r w:rsidR="00B609B3" w:rsidRPr="00F549C4">
              <w:rPr>
                <w:rFonts w:hint="eastAsia"/>
                <w:szCs w:val="21"/>
              </w:rPr>
              <w:t>西</w:t>
            </w:r>
            <w:r w:rsidRPr="00F549C4">
              <w:rPr>
                <w:szCs w:val="21"/>
              </w:rPr>
              <w:t>侧</w:t>
            </w:r>
            <w:r w:rsidR="004B6FF2">
              <w:rPr>
                <w:rFonts w:hint="eastAsia"/>
                <w:szCs w:val="21"/>
              </w:rPr>
              <w:t>1509</w:t>
            </w:r>
            <w:r w:rsidRPr="00F549C4">
              <w:rPr>
                <w:szCs w:val="21"/>
              </w:rPr>
              <w:t>m</w:t>
            </w:r>
            <w:r w:rsidRPr="00F549C4">
              <w:rPr>
                <w:szCs w:val="21"/>
              </w:rPr>
              <w:t>，</w:t>
            </w:r>
            <w:r w:rsidRPr="00F549C4">
              <w:rPr>
                <w:rFonts w:hint="eastAsia"/>
                <w:szCs w:val="21"/>
              </w:rPr>
              <w:t>积</w:t>
            </w:r>
            <w:r w:rsidRPr="00F549C4">
              <w:rPr>
                <w:szCs w:val="21"/>
              </w:rPr>
              <w:t>石</w:t>
            </w:r>
            <w:r w:rsidRPr="00F549C4">
              <w:rPr>
                <w:rFonts w:hint="eastAsia"/>
                <w:spacing w:val="4"/>
              </w:rPr>
              <w:t>村</w:t>
            </w:r>
            <w:r w:rsidRPr="00F549C4">
              <w:rPr>
                <w:szCs w:val="21"/>
              </w:rPr>
              <w:t>环境空气质量现状</w:t>
            </w:r>
            <w:r w:rsidRPr="00F549C4">
              <w:rPr>
                <w:rFonts w:hint="eastAsia"/>
                <w:szCs w:val="21"/>
              </w:rPr>
              <w:t>TSP</w:t>
            </w:r>
            <w:r w:rsidRPr="00F549C4">
              <w:rPr>
                <w:szCs w:val="21"/>
              </w:rPr>
              <w:t>监测数据可代表本项目区域环境现状。</w:t>
            </w:r>
          </w:p>
          <w:p w:rsidR="00372D56" w:rsidRPr="00F549C4" w:rsidRDefault="00270720">
            <w:pPr>
              <w:numPr>
                <w:ilvl w:val="0"/>
                <w:numId w:val="1"/>
              </w:numPr>
              <w:spacing w:line="400" w:lineRule="exact"/>
              <w:rPr>
                <w:szCs w:val="21"/>
              </w:rPr>
            </w:pPr>
            <w:r w:rsidRPr="00F549C4">
              <w:rPr>
                <w:szCs w:val="21"/>
              </w:rPr>
              <w:t>监测布点</w:t>
            </w:r>
          </w:p>
          <w:p w:rsidR="00372D56" w:rsidRPr="00F549C4" w:rsidRDefault="00270720">
            <w:pPr>
              <w:spacing w:line="400" w:lineRule="exact"/>
              <w:ind w:firstLineChars="200" w:firstLine="420"/>
              <w:rPr>
                <w:szCs w:val="21"/>
              </w:rPr>
            </w:pPr>
            <w:r w:rsidRPr="00F549C4">
              <w:rPr>
                <w:szCs w:val="21"/>
              </w:rPr>
              <w:t>根据本项目主要污染特征、所在地气象条件和评价级别等因素，本次评价所引用的监测点名称、坐标、监测因子、监测时段、相对厂址方位和相对厂址距离见表</w:t>
            </w:r>
            <w:r w:rsidRPr="00F549C4">
              <w:rPr>
                <w:rFonts w:hint="eastAsia"/>
                <w:szCs w:val="21"/>
              </w:rPr>
              <w:t>3-2</w:t>
            </w:r>
            <w:r w:rsidRPr="00F549C4">
              <w:rPr>
                <w:szCs w:val="21"/>
              </w:rPr>
              <w:t>。</w:t>
            </w:r>
          </w:p>
          <w:p w:rsidR="00372D56" w:rsidRPr="00F549C4" w:rsidRDefault="00270720">
            <w:pPr>
              <w:adjustRightInd w:val="0"/>
              <w:snapToGrid w:val="0"/>
              <w:spacing w:line="400" w:lineRule="exact"/>
              <w:jc w:val="center"/>
              <w:rPr>
                <w:rFonts w:eastAsia="黑体"/>
                <w:szCs w:val="21"/>
              </w:rPr>
            </w:pPr>
            <w:r w:rsidRPr="00F549C4">
              <w:rPr>
                <w:rFonts w:eastAsia="黑体"/>
                <w:szCs w:val="21"/>
              </w:rPr>
              <w:t>表</w:t>
            </w:r>
            <w:r w:rsidRPr="00F549C4">
              <w:rPr>
                <w:rFonts w:hint="eastAsia"/>
                <w:szCs w:val="21"/>
              </w:rPr>
              <w:t>3-2</w:t>
            </w:r>
            <w:r w:rsidRPr="00F549C4">
              <w:rPr>
                <w:rFonts w:eastAsia="黑体"/>
                <w:szCs w:val="21"/>
              </w:rPr>
              <w:t>其他污染物补充监测点位基本信息</w:t>
            </w:r>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2213"/>
              <w:gridCol w:w="1185"/>
              <w:gridCol w:w="1457"/>
              <w:gridCol w:w="1851"/>
            </w:tblGrid>
            <w:tr w:rsidR="000E5469" w:rsidRPr="00F549C4" w:rsidTr="000773FF">
              <w:trPr>
                <w:cantSplit/>
                <w:trHeight w:val="340"/>
              </w:trPr>
              <w:tc>
                <w:tcPr>
                  <w:tcW w:w="789" w:type="pct"/>
                  <w:tcBorders>
                    <w:top w:val="single" w:sz="12" w:space="0" w:color="auto"/>
                    <w:left w:val="single" w:sz="4" w:space="0" w:color="auto"/>
                    <w:bottom w:val="single" w:sz="4" w:space="0" w:color="auto"/>
                    <w:right w:val="single" w:sz="4" w:space="0" w:color="auto"/>
                  </w:tcBorders>
                  <w:vAlign w:val="center"/>
                </w:tcPr>
                <w:p w:rsidR="000773FF" w:rsidRPr="00F549C4" w:rsidRDefault="000773FF">
                  <w:pPr>
                    <w:snapToGrid w:val="0"/>
                    <w:jc w:val="center"/>
                    <w:rPr>
                      <w:szCs w:val="21"/>
                    </w:rPr>
                  </w:pPr>
                  <w:r w:rsidRPr="00F549C4">
                    <w:rPr>
                      <w:rFonts w:hint="eastAsia"/>
                      <w:szCs w:val="21"/>
                    </w:rPr>
                    <w:t>序号</w:t>
                  </w:r>
                </w:p>
              </w:tc>
              <w:tc>
                <w:tcPr>
                  <w:tcW w:w="1389" w:type="pct"/>
                  <w:tcBorders>
                    <w:top w:val="single" w:sz="12" w:space="0" w:color="auto"/>
                    <w:left w:val="single" w:sz="4" w:space="0" w:color="auto"/>
                    <w:bottom w:val="single" w:sz="4" w:space="0" w:color="auto"/>
                    <w:right w:val="single" w:sz="4" w:space="0" w:color="auto"/>
                  </w:tcBorders>
                  <w:vAlign w:val="center"/>
                </w:tcPr>
                <w:p w:rsidR="000773FF" w:rsidRPr="00F549C4" w:rsidRDefault="000773FF">
                  <w:pPr>
                    <w:snapToGrid w:val="0"/>
                    <w:jc w:val="center"/>
                    <w:rPr>
                      <w:szCs w:val="21"/>
                    </w:rPr>
                  </w:pPr>
                  <w:r w:rsidRPr="00F549C4">
                    <w:rPr>
                      <w:rFonts w:hint="eastAsia"/>
                      <w:szCs w:val="21"/>
                    </w:rPr>
                    <w:t>监测点名称</w:t>
                  </w:r>
                </w:p>
              </w:tc>
              <w:tc>
                <w:tcPr>
                  <w:tcW w:w="744" w:type="pct"/>
                  <w:tcBorders>
                    <w:top w:val="single" w:sz="12" w:space="0" w:color="auto"/>
                    <w:left w:val="single" w:sz="4" w:space="0" w:color="auto"/>
                    <w:bottom w:val="single" w:sz="4" w:space="0" w:color="auto"/>
                    <w:right w:val="single" w:sz="4" w:space="0" w:color="auto"/>
                  </w:tcBorders>
                  <w:vAlign w:val="center"/>
                </w:tcPr>
                <w:p w:rsidR="000773FF" w:rsidRPr="00F549C4" w:rsidRDefault="000773FF">
                  <w:pPr>
                    <w:snapToGrid w:val="0"/>
                    <w:jc w:val="center"/>
                    <w:rPr>
                      <w:szCs w:val="21"/>
                    </w:rPr>
                  </w:pPr>
                  <w:r w:rsidRPr="00F549C4">
                    <w:rPr>
                      <w:rFonts w:hint="eastAsia"/>
                      <w:szCs w:val="21"/>
                    </w:rPr>
                    <w:t>方位</w:t>
                  </w:r>
                </w:p>
              </w:tc>
              <w:tc>
                <w:tcPr>
                  <w:tcW w:w="915" w:type="pct"/>
                  <w:tcBorders>
                    <w:top w:val="single" w:sz="12" w:space="0" w:color="auto"/>
                    <w:left w:val="single" w:sz="4" w:space="0" w:color="auto"/>
                    <w:bottom w:val="single" w:sz="4" w:space="0" w:color="auto"/>
                    <w:right w:val="single" w:sz="4" w:space="0" w:color="auto"/>
                  </w:tcBorders>
                  <w:vAlign w:val="center"/>
                </w:tcPr>
                <w:p w:rsidR="000773FF" w:rsidRPr="00F549C4" w:rsidRDefault="000773FF">
                  <w:pPr>
                    <w:snapToGrid w:val="0"/>
                    <w:jc w:val="center"/>
                    <w:rPr>
                      <w:szCs w:val="21"/>
                    </w:rPr>
                  </w:pPr>
                  <w:r w:rsidRPr="00F549C4">
                    <w:rPr>
                      <w:rFonts w:hint="eastAsia"/>
                      <w:szCs w:val="21"/>
                    </w:rPr>
                    <w:t>距离</w:t>
                  </w:r>
                  <w:r w:rsidRPr="00F549C4">
                    <w:rPr>
                      <w:szCs w:val="21"/>
                    </w:rPr>
                    <w:cr/>
                    <w:t>m)</w:t>
                  </w:r>
                </w:p>
              </w:tc>
              <w:tc>
                <w:tcPr>
                  <w:tcW w:w="1162" w:type="pct"/>
                  <w:tcBorders>
                    <w:top w:val="single" w:sz="12" w:space="0" w:color="auto"/>
                    <w:left w:val="single" w:sz="4" w:space="0" w:color="auto"/>
                    <w:bottom w:val="single" w:sz="4" w:space="0" w:color="auto"/>
                    <w:right w:val="single" w:sz="4" w:space="0" w:color="auto"/>
                  </w:tcBorders>
                  <w:vAlign w:val="center"/>
                </w:tcPr>
                <w:p w:rsidR="000773FF" w:rsidRPr="00F549C4" w:rsidRDefault="000773FF">
                  <w:pPr>
                    <w:snapToGrid w:val="0"/>
                    <w:jc w:val="center"/>
                    <w:rPr>
                      <w:szCs w:val="21"/>
                    </w:rPr>
                  </w:pPr>
                  <w:r w:rsidRPr="00F549C4">
                    <w:rPr>
                      <w:rFonts w:hint="eastAsia"/>
                      <w:spacing w:val="4"/>
                      <w:szCs w:val="21"/>
                    </w:rPr>
                    <w:t>监测项目</w:t>
                  </w:r>
                </w:p>
              </w:tc>
            </w:tr>
            <w:tr w:rsidR="000E5469" w:rsidRPr="00F549C4" w:rsidTr="000773FF">
              <w:trPr>
                <w:cantSplit/>
                <w:trHeight w:val="340"/>
              </w:trPr>
              <w:tc>
                <w:tcPr>
                  <w:tcW w:w="789" w:type="pct"/>
                  <w:tcBorders>
                    <w:top w:val="single" w:sz="4" w:space="0" w:color="auto"/>
                    <w:left w:val="single" w:sz="4" w:space="0" w:color="auto"/>
                    <w:bottom w:val="single" w:sz="12" w:space="0" w:color="auto"/>
                    <w:right w:val="single" w:sz="4" w:space="0" w:color="auto"/>
                  </w:tcBorders>
                  <w:vAlign w:val="center"/>
                </w:tcPr>
                <w:p w:rsidR="000773FF" w:rsidRPr="00F549C4" w:rsidRDefault="000773FF">
                  <w:pPr>
                    <w:widowControl/>
                    <w:jc w:val="center"/>
                    <w:rPr>
                      <w:szCs w:val="21"/>
                    </w:rPr>
                  </w:pPr>
                  <w:r w:rsidRPr="00F549C4">
                    <w:rPr>
                      <w:szCs w:val="21"/>
                    </w:rPr>
                    <w:t>1#</w:t>
                  </w:r>
                </w:p>
              </w:tc>
              <w:tc>
                <w:tcPr>
                  <w:tcW w:w="1389" w:type="pct"/>
                  <w:tcBorders>
                    <w:top w:val="single" w:sz="4" w:space="0" w:color="auto"/>
                    <w:left w:val="single" w:sz="4" w:space="0" w:color="auto"/>
                    <w:bottom w:val="single" w:sz="12" w:space="0" w:color="auto"/>
                    <w:right w:val="single" w:sz="4" w:space="0" w:color="auto"/>
                  </w:tcBorders>
                  <w:vAlign w:val="center"/>
                </w:tcPr>
                <w:p w:rsidR="000773FF" w:rsidRPr="00F549C4" w:rsidRDefault="000773FF">
                  <w:pPr>
                    <w:widowControl/>
                    <w:jc w:val="center"/>
                    <w:rPr>
                      <w:spacing w:val="4"/>
                      <w:szCs w:val="21"/>
                    </w:rPr>
                  </w:pPr>
                  <w:r w:rsidRPr="00F549C4">
                    <w:rPr>
                      <w:rFonts w:hint="eastAsia"/>
                      <w:szCs w:val="21"/>
                    </w:rPr>
                    <w:t>积</w:t>
                  </w:r>
                  <w:r w:rsidRPr="00F549C4">
                    <w:rPr>
                      <w:szCs w:val="21"/>
                    </w:rPr>
                    <w:t>石</w:t>
                  </w:r>
                  <w:r w:rsidRPr="00F549C4">
                    <w:rPr>
                      <w:rFonts w:hint="eastAsia"/>
                      <w:spacing w:val="4"/>
                    </w:rPr>
                    <w:t>村</w:t>
                  </w:r>
                </w:p>
              </w:tc>
              <w:tc>
                <w:tcPr>
                  <w:tcW w:w="744" w:type="pct"/>
                  <w:tcBorders>
                    <w:top w:val="single" w:sz="4" w:space="0" w:color="auto"/>
                    <w:left w:val="single" w:sz="4" w:space="0" w:color="auto"/>
                    <w:bottom w:val="single" w:sz="12" w:space="0" w:color="auto"/>
                    <w:right w:val="single" w:sz="4" w:space="0" w:color="auto"/>
                  </w:tcBorders>
                  <w:vAlign w:val="center"/>
                </w:tcPr>
                <w:p w:rsidR="000773FF" w:rsidRPr="00F549C4" w:rsidRDefault="000773FF">
                  <w:pPr>
                    <w:tabs>
                      <w:tab w:val="left" w:pos="687"/>
                    </w:tabs>
                    <w:jc w:val="center"/>
                    <w:rPr>
                      <w:szCs w:val="21"/>
                    </w:rPr>
                  </w:pPr>
                  <w:r w:rsidRPr="00F549C4">
                    <w:rPr>
                      <w:rFonts w:hint="eastAsia"/>
                      <w:szCs w:val="21"/>
                    </w:rPr>
                    <w:t>W</w:t>
                  </w:r>
                </w:p>
              </w:tc>
              <w:tc>
                <w:tcPr>
                  <w:tcW w:w="915" w:type="pct"/>
                  <w:tcBorders>
                    <w:top w:val="single" w:sz="4" w:space="0" w:color="auto"/>
                    <w:left w:val="single" w:sz="4" w:space="0" w:color="auto"/>
                    <w:bottom w:val="single" w:sz="12" w:space="0" w:color="auto"/>
                    <w:right w:val="single" w:sz="4" w:space="0" w:color="auto"/>
                  </w:tcBorders>
                  <w:vAlign w:val="center"/>
                </w:tcPr>
                <w:p w:rsidR="000773FF" w:rsidRPr="00F549C4" w:rsidRDefault="000773FF">
                  <w:pPr>
                    <w:tabs>
                      <w:tab w:val="left" w:pos="687"/>
                    </w:tabs>
                    <w:jc w:val="center"/>
                    <w:rPr>
                      <w:szCs w:val="21"/>
                    </w:rPr>
                  </w:pPr>
                  <w:r w:rsidRPr="00F549C4">
                    <w:rPr>
                      <w:rFonts w:hint="eastAsia"/>
                      <w:szCs w:val="21"/>
                    </w:rPr>
                    <w:t>1766</w:t>
                  </w:r>
                </w:p>
              </w:tc>
              <w:tc>
                <w:tcPr>
                  <w:tcW w:w="1162" w:type="pct"/>
                  <w:tcBorders>
                    <w:top w:val="single" w:sz="4" w:space="0" w:color="auto"/>
                    <w:left w:val="single" w:sz="4" w:space="0" w:color="auto"/>
                    <w:bottom w:val="single" w:sz="12" w:space="0" w:color="auto"/>
                    <w:right w:val="single" w:sz="4" w:space="0" w:color="auto"/>
                  </w:tcBorders>
                  <w:vAlign w:val="center"/>
                </w:tcPr>
                <w:p w:rsidR="000773FF" w:rsidRPr="00F549C4" w:rsidRDefault="000773FF">
                  <w:pPr>
                    <w:jc w:val="center"/>
                    <w:rPr>
                      <w:spacing w:val="4"/>
                      <w:szCs w:val="21"/>
                    </w:rPr>
                  </w:pPr>
                  <w:r w:rsidRPr="00F549C4">
                    <w:rPr>
                      <w:rFonts w:hint="eastAsia"/>
                      <w:szCs w:val="21"/>
                    </w:rPr>
                    <w:t>TSP</w:t>
                  </w:r>
                </w:p>
              </w:tc>
            </w:tr>
          </w:tbl>
          <w:p w:rsidR="00372D56" w:rsidRPr="00F549C4" w:rsidRDefault="00270720">
            <w:pPr>
              <w:numPr>
                <w:ilvl w:val="0"/>
                <w:numId w:val="1"/>
              </w:numPr>
              <w:spacing w:line="400" w:lineRule="exact"/>
              <w:rPr>
                <w:szCs w:val="21"/>
              </w:rPr>
            </w:pPr>
            <w:r w:rsidRPr="00F549C4">
              <w:rPr>
                <w:szCs w:val="21"/>
              </w:rPr>
              <w:t>监测时间和采样频次</w:t>
            </w:r>
          </w:p>
          <w:p w:rsidR="00372D56" w:rsidRPr="00F549C4" w:rsidRDefault="00270720" w:rsidP="003D21B3">
            <w:pPr>
              <w:snapToGrid w:val="0"/>
              <w:spacing w:line="400" w:lineRule="exact"/>
              <w:ind w:firstLineChars="200" w:firstLine="436"/>
              <w:rPr>
                <w:szCs w:val="21"/>
              </w:rPr>
            </w:pPr>
            <w:r w:rsidRPr="00F549C4">
              <w:rPr>
                <w:rFonts w:hint="eastAsia"/>
                <w:spacing w:val="4"/>
              </w:rPr>
              <w:lastRenderedPageBreak/>
              <w:t>环境空气现状监测时间为</w:t>
            </w:r>
            <w:r w:rsidRPr="00F549C4">
              <w:rPr>
                <w:szCs w:val="22"/>
              </w:rPr>
              <w:t>202</w:t>
            </w:r>
            <w:r w:rsidRPr="00F549C4">
              <w:rPr>
                <w:rFonts w:hint="eastAsia"/>
                <w:szCs w:val="22"/>
              </w:rPr>
              <w:t>1</w:t>
            </w:r>
            <w:r w:rsidRPr="00F549C4">
              <w:rPr>
                <w:rFonts w:hint="eastAsia"/>
                <w:szCs w:val="22"/>
              </w:rPr>
              <w:t>年</w:t>
            </w:r>
            <w:r w:rsidRPr="00F549C4">
              <w:rPr>
                <w:rFonts w:hint="eastAsia"/>
                <w:szCs w:val="22"/>
              </w:rPr>
              <w:t>4</w:t>
            </w:r>
            <w:r w:rsidRPr="00F549C4">
              <w:rPr>
                <w:rFonts w:hint="eastAsia"/>
                <w:szCs w:val="22"/>
              </w:rPr>
              <w:t>月</w:t>
            </w:r>
            <w:r w:rsidRPr="00F549C4">
              <w:rPr>
                <w:rFonts w:hint="eastAsia"/>
                <w:szCs w:val="22"/>
              </w:rPr>
              <w:t>25</w:t>
            </w:r>
            <w:r w:rsidRPr="00F549C4">
              <w:rPr>
                <w:rFonts w:hint="eastAsia"/>
                <w:szCs w:val="22"/>
              </w:rPr>
              <w:t>日～</w:t>
            </w:r>
            <w:r w:rsidRPr="00F549C4">
              <w:rPr>
                <w:szCs w:val="22"/>
              </w:rPr>
              <w:t>202</w:t>
            </w:r>
            <w:r w:rsidRPr="00F549C4">
              <w:rPr>
                <w:rFonts w:hint="eastAsia"/>
                <w:szCs w:val="22"/>
              </w:rPr>
              <w:t>1</w:t>
            </w:r>
            <w:r w:rsidRPr="00F549C4">
              <w:rPr>
                <w:rFonts w:hint="eastAsia"/>
                <w:szCs w:val="22"/>
              </w:rPr>
              <w:t>年</w:t>
            </w:r>
            <w:r w:rsidRPr="00F549C4">
              <w:rPr>
                <w:rFonts w:hint="eastAsia"/>
                <w:szCs w:val="22"/>
              </w:rPr>
              <w:t>4</w:t>
            </w:r>
            <w:r w:rsidRPr="00F549C4">
              <w:rPr>
                <w:rFonts w:hint="eastAsia"/>
                <w:szCs w:val="22"/>
              </w:rPr>
              <w:t>月</w:t>
            </w:r>
            <w:r w:rsidRPr="00F549C4">
              <w:rPr>
                <w:rFonts w:hint="eastAsia"/>
                <w:szCs w:val="22"/>
              </w:rPr>
              <w:t>28</w:t>
            </w:r>
            <w:r w:rsidRPr="00F549C4">
              <w:rPr>
                <w:rFonts w:hint="eastAsia"/>
                <w:szCs w:val="22"/>
              </w:rPr>
              <w:t>日</w:t>
            </w:r>
            <w:r w:rsidRPr="00F549C4">
              <w:rPr>
                <w:rFonts w:hint="eastAsia"/>
                <w:spacing w:val="4"/>
              </w:rPr>
              <w:t>，</w:t>
            </w:r>
            <w:r w:rsidRPr="00F549C4">
              <w:rPr>
                <w:rFonts w:hint="eastAsia"/>
                <w:szCs w:val="28"/>
                <w:lang w:val="zh-CN"/>
              </w:rPr>
              <w:t>连续监测</w:t>
            </w:r>
            <w:r w:rsidRPr="00F549C4">
              <w:rPr>
                <w:rFonts w:hint="eastAsia"/>
                <w:szCs w:val="28"/>
                <w:lang w:val="zh-CN"/>
              </w:rPr>
              <w:t>3</w:t>
            </w:r>
            <w:r w:rsidRPr="00F549C4">
              <w:rPr>
                <w:rFonts w:hint="eastAsia"/>
                <w:szCs w:val="28"/>
                <w:lang w:val="zh-CN"/>
              </w:rPr>
              <w:t>天，</w:t>
            </w:r>
            <w:r w:rsidRPr="00F549C4">
              <w:rPr>
                <w:rFonts w:hint="eastAsia"/>
                <w:szCs w:val="28"/>
              </w:rPr>
              <w:t>TSP</w:t>
            </w:r>
            <w:r w:rsidRPr="00F549C4">
              <w:rPr>
                <w:rFonts w:hint="eastAsia"/>
                <w:szCs w:val="28"/>
              </w:rPr>
              <w:t>每天采样应为</w:t>
            </w:r>
            <w:r w:rsidRPr="00F549C4">
              <w:rPr>
                <w:rFonts w:hint="eastAsia"/>
                <w:szCs w:val="28"/>
              </w:rPr>
              <w:t>24</w:t>
            </w:r>
            <w:r w:rsidRPr="00F549C4">
              <w:rPr>
                <w:rFonts w:hint="eastAsia"/>
                <w:szCs w:val="28"/>
              </w:rPr>
              <w:t>小时。采样同时记录气象要素：风向、风速、气温、气压等</w:t>
            </w:r>
            <w:r w:rsidRPr="00F549C4">
              <w:rPr>
                <w:szCs w:val="21"/>
              </w:rPr>
              <w:t>；</w:t>
            </w:r>
          </w:p>
          <w:p w:rsidR="00372D56" w:rsidRPr="00F549C4" w:rsidRDefault="00270720" w:rsidP="003D21B3">
            <w:pPr>
              <w:pStyle w:val="af8"/>
              <w:snapToGrid w:val="0"/>
              <w:spacing w:line="400" w:lineRule="exact"/>
              <w:ind w:firstLine="420"/>
              <w:rPr>
                <w:sz w:val="21"/>
                <w:szCs w:val="21"/>
              </w:rPr>
            </w:pPr>
            <w:r w:rsidRPr="00F549C4">
              <w:rPr>
                <w:rFonts w:hint="eastAsia"/>
                <w:sz w:val="21"/>
                <w:szCs w:val="21"/>
              </w:rPr>
              <w:t>③</w:t>
            </w:r>
            <w:r w:rsidRPr="00F549C4">
              <w:rPr>
                <w:sz w:val="21"/>
                <w:szCs w:val="21"/>
              </w:rPr>
              <w:t>监测结果统计分析</w:t>
            </w:r>
          </w:p>
          <w:p w:rsidR="00372D56" w:rsidRPr="00F549C4" w:rsidRDefault="00270720" w:rsidP="003D21B3">
            <w:pPr>
              <w:snapToGrid w:val="0"/>
              <w:spacing w:line="400" w:lineRule="exact"/>
              <w:ind w:firstLineChars="200" w:firstLine="420"/>
              <w:rPr>
                <w:szCs w:val="21"/>
              </w:rPr>
            </w:pPr>
            <w:r w:rsidRPr="00F549C4">
              <w:rPr>
                <w:szCs w:val="21"/>
              </w:rPr>
              <w:t>统计分析监测点的监测结果，统计其污染物日平均浓度范围、超标个数、超标率、超标倍数和最大质量浓度占标率。统计结果见表</w:t>
            </w:r>
            <w:r w:rsidRPr="00F549C4">
              <w:rPr>
                <w:rFonts w:hint="eastAsia"/>
                <w:szCs w:val="21"/>
              </w:rPr>
              <w:t>3-3</w:t>
            </w:r>
            <w:r w:rsidRPr="00F549C4">
              <w:rPr>
                <w:szCs w:val="21"/>
              </w:rPr>
              <w:t>。</w:t>
            </w:r>
          </w:p>
          <w:p w:rsidR="00372D56" w:rsidRPr="00F549C4" w:rsidRDefault="00270720" w:rsidP="003D21B3">
            <w:pPr>
              <w:snapToGrid w:val="0"/>
              <w:spacing w:line="400" w:lineRule="exact"/>
              <w:jc w:val="center"/>
              <w:rPr>
                <w:b/>
              </w:rPr>
            </w:pPr>
            <w:r w:rsidRPr="00F549C4">
              <w:rPr>
                <w:rFonts w:hint="eastAsia"/>
                <w:b/>
              </w:rPr>
              <w:t>表</w:t>
            </w:r>
            <w:r w:rsidRPr="00F549C4">
              <w:rPr>
                <w:rFonts w:hint="eastAsia"/>
                <w:szCs w:val="21"/>
              </w:rPr>
              <w:t>3-3</w:t>
            </w:r>
            <w:r w:rsidRPr="00F549C4">
              <w:rPr>
                <w:rFonts w:hint="eastAsia"/>
                <w:b/>
              </w:rPr>
              <w:t xml:space="preserve">  </w:t>
            </w:r>
            <w:r w:rsidRPr="00F549C4">
              <w:rPr>
                <w:b/>
              </w:rPr>
              <w:t>TSP</w:t>
            </w:r>
            <w:r w:rsidRPr="00F549C4">
              <w:rPr>
                <w:rFonts w:hint="eastAsia"/>
                <w:b/>
              </w:rPr>
              <w:t>日浓度监测结果统计表单位：</w:t>
            </w:r>
            <w:r w:rsidRPr="00F549C4">
              <w:rPr>
                <w:b/>
              </w:rPr>
              <w:t>mg/Nm</w:t>
            </w:r>
            <w:r w:rsidRPr="00F549C4">
              <w:rPr>
                <w:b/>
                <w:vertAlign w:val="superscript"/>
              </w:rPr>
              <w:t>3</w:t>
            </w:r>
          </w:p>
          <w:tbl>
            <w:tblPr>
              <w:tblW w:w="5000" w:type="pct"/>
              <w:jc w:val="center"/>
              <w:tblBorders>
                <w:top w:val="single" w:sz="12" w:space="0" w:color="auto"/>
                <w:left w:val="single" w:sz="8" w:space="0" w:color="auto"/>
                <w:bottom w:val="single" w:sz="12"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93"/>
              <w:gridCol w:w="1523"/>
              <w:gridCol w:w="1644"/>
              <w:gridCol w:w="1153"/>
              <w:gridCol w:w="1441"/>
              <w:gridCol w:w="1300"/>
            </w:tblGrid>
            <w:tr w:rsidR="000E5469" w:rsidRPr="00F549C4">
              <w:trPr>
                <w:jc w:val="center"/>
              </w:trPr>
              <w:tc>
                <w:tcPr>
                  <w:tcW w:w="561" w:type="pct"/>
                  <w:tcBorders>
                    <w:top w:val="single" w:sz="12" w:space="0" w:color="auto"/>
                    <w:left w:val="single" w:sz="8"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序号</w:t>
                  </w:r>
                </w:p>
              </w:tc>
              <w:tc>
                <w:tcPr>
                  <w:tcW w:w="957" w:type="pct"/>
                  <w:tcBorders>
                    <w:top w:val="single" w:sz="12" w:space="0" w:color="auto"/>
                    <w:left w:val="single" w:sz="6"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监测点位</w:t>
                  </w:r>
                </w:p>
              </w:tc>
              <w:tc>
                <w:tcPr>
                  <w:tcW w:w="1033" w:type="pct"/>
                  <w:tcBorders>
                    <w:top w:val="single" w:sz="12" w:space="0" w:color="auto"/>
                    <w:left w:val="single" w:sz="6"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浓度值</w:t>
                  </w:r>
                </w:p>
                <w:p w:rsidR="00372D56" w:rsidRPr="00F549C4" w:rsidRDefault="00270720">
                  <w:pPr>
                    <w:snapToGrid w:val="0"/>
                    <w:jc w:val="center"/>
                    <w:rPr>
                      <w:szCs w:val="21"/>
                    </w:rPr>
                  </w:pPr>
                  <w:r w:rsidRPr="00F549C4">
                    <w:rPr>
                      <w:rFonts w:hint="eastAsia"/>
                      <w:szCs w:val="21"/>
                    </w:rPr>
                    <w:t>范围（</w:t>
                  </w:r>
                  <w:r w:rsidRPr="00F549C4">
                    <w:rPr>
                      <w:szCs w:val="21"/>
                    </w:rPr>
                    <w:t>mg/m</w:t>
                  </w:r>
                  <w:r w:rsidRPr="00F549C4">
                    <w:rPr>
                      <w:szCs w:val="21"/>
                      <w:vertAlign w:val="superscript"/>
                    </w:rPr>
                    <w:t>3</w:t>
                  </w:r>
                  <w:r w:rsidRPr="00F549C4">
                    <w:rPr>
                      <w:rFonts w:hint="eastAsia"/>
                      <w:szCs w:val="21"/>
                    </w:rPr>
                    <w:t>）</w:t>
                  </w:r>
                </w:p>
              </w:tc>
              <w:tc>
                <w:tcPr>
                  <w:tcW w:w="725" w:type="pct"/>
                  <w:tcBorders>
                    <w:top w:val="single" w:sz="12" w:space="0" w:color="auto"/>
                    <w:left w:val="single" w:sz="6"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浓度</w:t>
                  </w:r>
                </w:p>
                <w:p w:rsidR="00372D56" w:rsidRPr="00F549C4" w:rsidRDefault="00270720">
                  <w:pPr>
                    <w:snapToGrid w:val="0"/>
                    <w:jc w:val="center"/>
                    <w:rPr>
                      <w:szCs w:val="21"/>
                    </w:rPr>
                  </w:pPr>
                  <w:r w:rsidRPr="00F549C4">
                    <w:rPr>
                      <w:rFonts w:hint="eastAsia"/>
                      <w:szCs w:val="21"/>
                    </w:rPr>
                    <w:t>标准值</w:t>
                  </w:r>
                </w:p>
              </w:tc>
              <w:tc>
                <w:tcPr>
                  <w:tcW w:w="906" w:type="pct"/>
                  <w:tcBorders>
                    <w:top w:val="single" w:sz="12" w:space="0" w:color="auto"/>
                    <w:left w:val="single" w:sz="6"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最大浓度占标率（</w:t>
                  </w:r>
                  <w:r w:rsidRPr="00F549C4">
                    <w:rPr>
                      <w:szCs w:val="21"/>
                    </w:rPr>
                    <w:t>%</w:t>
                  </w:r>
                  <w:r w:rsidRPr="00F549C4">
                    <w:rPr>
                      <w:rFonts w:hint="eastAsia"/>
                      <w:szCs w:val="21"/>
                    </w:rPr>
                    <w:t>）</w:t>
                  </w:r>
                </w:p>
              </w:tc>
              <w:tc>
                <w:tcPr>
                  <w:tcW w:w="817" w:type="pct"/>
                  <w:tcBorders>
                    <w:top w:val="single" w:sz="12" w:space="0" w:color="auto"/>
                    <w:left w:val="single" w:sz="6" w:space="0" w:color="auto"/>
                    <w:bottom w:val="single" w:sz="6" w:space="0" w:color="auto"/>
                    <w:right w:val="single" w:sz="8" w:space="0" w:color="auto"/>
                  </w:tcBorders>
                </w:tcPr>
                <w:p w:rsidR="00372D56" w:rsidRPr="00F549C4" w:rsidRDefault="00270720">
                  <w:pPr>
                    <w:snapToGrid w:val="0"/>
                    <w:jc w:val="center"/>
                    <w:rPr>
                      <w:szCs w:val="21"/>
                    </w:rPr>
                  </w:pPr>
                  <w:r w:rsidRPr="00F549C4">
                    <w:rPr>
                      <w:rFonts w:hint="eastAsia"/>
                      <w:szCs w:val="21"/>
                    </w:rPr>
                    <w:t>超标率</w:t>
                  </w:r>
                </w:p>
                <w:p w:rsidR="00372D56" w:rsidRPr="00F549C4" w:rsidRDefault="00270720">
                  <w:pPr>
                    <w:snapToGrid w:val="0"/>
                    <w:jc w:val="center"/>
                    <w:rPr>
                      <w:szCs w:val="21"/>
                    </w:rPr>
                  </w:pPr>
                  <w:r w:rsidRPr="00F549C4">
                    <w:rPr>
                      <w:rFonts w:hint="eastAsia"/>
                      <w:szCs w:val="21"/>
                    </w:rPr>
                    <w:t>（</w:t>
                  </w:r>
                  <w:r w:rsidRPr="00F549C4">
                    <w:rPr>
                      <w:szCs w:val="21"/>
                    </w:rPr>
                    <w:t>%</w:t>
                  </w:r>
                  <w:r w:rsidRPr="00F549C4">
                    <w:rPr>
                      <w:rFonts w:hint="eastAsia"/>
                      <w:szCs w:val="21"/>
                    </w:rPr>
                    <w:t>）</w:t>
                  </w:r>
                </w:p>
              </w:tc>
            </w:tr>
            <w:tr w:rsidR="000E5469" w:rsidRPr="00F549C4">
              <w:trPr>
                <w:jc w:val="center"/>
              </w:trPr>
              <w:tc>
                <w:tcPr>
                  <w:tcW w:w="561" w:type="pct"/>
                  <w:tcBorders>
                    <w:top w:val="single" w:sz="6" w:space="0" w:color="auto"/>
                    <w:left w:val="single" w:sz="8"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szCs w:val="21"/>
                    </w:rPr>
                    <w:t>1</w:t>
                  </w:r>
                </w:p>
              </w:tc>
              <w:tc>
                <w:tcPr>
                  <w:tcW w:w="957"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积</w:t>
                  </w:r>
                  <w:r w:rsidRPr="00F549C4">
                    <w:rPr>
                      <w:szCs w:val="21"/>
                    </w:rPr>
                    <w:t>石</w:t>
                  </w:r>
                  <w:r w:rsidRPr="00F549C4">
                    <w:rPr>
                      <w:rFonts w:hint="eastAsia"/>
                      <w:spacing w:val="4"/>
                    </w:rPr>
                    <w:t>村</w:t>
                  </w:r>
                </w:p>
              </w:tc>
              <w:tc>
                <w:tcPr>
                  <w:tcW w:w="1033"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0.222</w:t>
                  </w:r>
                  <w:r w:rsidRPr="00F549C4">
                    <w:rPr>
                      <w:szCs w:val="21"/>
                    </w:rPr>
                    <w:t>~0.</w:t>
                  </w:r>
                  <w:r w:rsidRPr="00F549C4">
                    <w:rPr>
                      <w:rFonts w:hint="eastAsia"/>
                      <w:szCs w:val="21"/>
                    </w:rPr>
                    <w:t>285</w:t>
                  </w:r>
                </w:p>
              </w:tc>
              <w:tc>
                <w:tcPr>
                  <w:tcW w:w="725"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0.3</w:t>
                  </w:r>
                </w:p>
              </w:tc>
              <w:tc>
                <w:tcPr>
                  <w:tcW w:w="906"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snapToGrid w:val="0"/>
                    <w:jc w:val="center"/>
                    <w:rPr>
                      <w:szCs w:val="21"/>
                    </w:rPr>
                  </w:pPr>
                  <w:r w:rsidRPr="00F549C4">
                    <w:rPr>
                      <w:rFonts w:hint="eastAsia"/>
                      <w:szCs w:val="21"/>
                    </w:rPr>
                    <w:t>95.0</w:t>
                  </w:r>
                </w:p>
              </w:tc>
              <w:tc>
                <w:tcPr>
                  <w:tcW w:w="817" w:type="pct"/>
                  <w:tcBorders>
                    <w:top w:val="single" w:sz="6" w:space="0" w:color="auto"/>
                    <w:left w:val="single" w:sz="6" w:space="0" w:color="auto"/>
                    <w:bottom w:val="single" w:sz="6" w:space="0" w:color="auto"/>
                    <w:right w:val="single" w:sz="8" w:space="0" w:color="auto"/>
                  </w:tcBorders>
                  <w:vAlign w:val="center"/>
                </w:tcPr>
                <w:p w:rsidR="00372D56" w:rsidRPr="00F549C4" w:rsidRDefault="00270720">
                  <w:pPr>
                    <w:snapToGrid w:val="0"/>
                    <w:jc w:val="center"/>
                    <w:rPr>
                      <w:szCs w:val="21"/>
                    </w:rPr>
                  </w:pPr>
                  <w:r w:rsidRPr="00F549C4">
                    <w:rPr>
                      <w:szCs w:val="21"/>
                    </w:rPr>
                    <w:t>0</w:t>
                  </w:r>
                </w:p>
              </w:tc>
            </w:tr>
          </w:tbl>
          <w:p w:rsidR="00372D56" w:rsidRPr="00F549C4" w:rsidRDefault="00270720" w:rsidP="003D21B3">
            <w:pPr>
              <w:spacing w:line="400" w:lineRule="exact"/>
              <w:ind w:firstLine="480"/>
            </w:pPr>
            <w:r w:rsidRPr="00F549C4">
              <w:rPr>
                <w:rFonts w:hint="eastAsia"/>
              </w:rPr>
              <w:t>由表</w:t>
            </w:r>
            <w:r w:rsidRPr="00F549C4">
              <w:rPr>
                <w:rFonts w:hint="eastAsia"/>
              </w:rPr>
              <w:t>7</w:t>
            </w:r>
            <w:r w:rsidRPr="00F549C4">
              <w:rPr>
                <w:rFonts w:hint="eastAsia"/>
              </w:rPr>
              <w:t>可见，</w:t>
            </w:r>
            <w:r w:rsidRPr="00F549C4">
              <w:t>TSP</w:t>
            </w:r>
            <w:r w:rsidRPr="00F549C4">
              <w:rPr>
                <w:rFonts w:hint="eastAsia"/>
              </w:rPr>
              <w:t>小时平均浓度范围为</w:t>
            </w:r>
            <w:r w:rsidRPr="00F549C4">
              <w:rPr>
                <w:rFonts w:hint="eastAsia"/>
                <w:szCs w:val="21"/>
              </w:rPr>
              <w:t>0.222</w:t>
            </w:r>
            <w:r w:rsidRPr="00F549C4">
              <w:rPr>
                <w:szCs w:val="21"/>
              </w:rPr>
              <w:t>~0.</w:t>
            </w:r>
            <w:r w:rsidRPr="00F549C4">
              <w:rPr>
                <w:rFonts w:hint="eastAsia"/>
                <w:szCs w:val="21"/>
              </w:rPr>
              <w:t>285</w:t>
            </w:r>
            <w:r w:rsidRPr="00F549C4">
              <w:rPr>
                <w:rFonts w:hint="eastAsia"/>
              </w:rPr>
              <w:t>m</w:t>
            </w:r>
            <w:r w:rsidRPr="00F549C4">
              <w:t>g/Nm</w:t>
            </w:r>
            <w:r w:rsidRPr="00F549C4">
              <w:rPr>
                <w:vertAlign w:val="superscript"/>
              </w:rPr>
              <w:t>3</w:t>
            </w:r>
            <w:r w:rsidRPr="00F549C4">
              <w:rPr>
                <w:rFonts w:hint="eastAsia"/>
              </w:rPr>
              <w:t>之间，最大质量浓度占标率为</w:t>
            </w:r>
            <w:r w:rsidRPr="00F549C4">
              <w:rPr>
                <w:rFonts w:hint="eastAsia"/>
              </w:rPr>
              <w:t>95.0</w:t>
            </w:r>
            <w:r w:rsidRPr="00F549C4">
              <w:t>%</w:t>
            </w:r>
            <w:r w:rsidRPr="00F549C4">
              <w:rPr>
                <w:rFonts w:hint="eastAsia"/>
              </w:rPr>
              <w:t>。</w:t>
            </w:r>
          </w:p>
          <w:p w:rsidR="00372D56" w:rsidRPr="00F549C4" w:rsidRDefault="00270720" w:rsidP="003D21B3">
            <w:pPr>
              <w:spacing w:line="400" w:lineRule="exact"/>
              <w:ind w:firstLineChars="200" w:firstLine="420"/>
              <w:rPr>
                <w:bCs/>
                <w:szCs w:val="21"/>
              </w:rPr>
            </w:pPr>
            <w:r w:rsidRPr="00F549C4">
              <w:rPr>
                <w:rFonts w:hint="eastAsia"/>
                <w:szCs w:val="21"/>
              </w:rPr>
              <w:t>综上，</w:t>
            </w:r>
            <w:r w:rsidRPr="00F549C4">
              <w:rPr>
                <w:szCs w:val="21"/>
              </w:rPr>
              <w:t>20</w:t>
            </w:r>
            <w:r w:rsidRPr="00F549C4">
              <w:rPr>
                <w:rFonts w:hint="eastAsia"/>
                <w:szCs w:val="21"/>
              </w:rPr>
              <w:t>2</w:t>
            </w:r>
            <w:r w:rsidR="00885CC8">
              <w:rPr>
                <w:rFonts w:hint="eastAsia"/>
                <w:szCs w:val="21"/>
              </w:rPr>
              <w:t>2</w:t>
            </w:r>
            <w:r w:rsidRPr="00F549C4">
              <w:rPr>
                <w:rFonts w:hint="eastAsia"/>
                <w:szCs w:val="21"/>
              </w:rPr>
              <w:t>年长治市屯留区例行监测</w:t>
            </w:r>
            <w:r w:rsidRPr="00F549C4">
              <w:rPr>
                <w:rFonts w:hint="eastAsia"/>
              </w:rPr>
              <w:t>除</w:t>
            </w:r>
            <w:r w:rsidRPr="00F549C4">
              <w:rPr>
                <w:szCs w:val="21"/>
              </w:rPr>
              <w:t>O</w:t>
            </w:r>
            <w:r w:rsidRPr="00F549C4">
              <w:rPr>
                <w:szCs w:val="21"/>
                <w:vertAlign w:val="subscript"/>
              </w:rPr>
              <w:t>3</w:t>
            </w:r>
            <w:proofErr w:type="gramStart"/>
            <w:r w:rsidRPr="00F549C4">
              <w:rPr>
                <w:rFonts w:hint="eastAsia"/>
                <w:szCs w:val="21"/>
              </w:rPr>
              <w:t>百</w:t>
            </w:r>
            <w:proofErr w:type="gramEnd"/>
            <w:r w:rsidRPr="00F549C4">
              <w:rPr>
                <w:rFonts w:hint="eastAsia"/>
                <w:szCs w:val="21"/>
              </w:rPr>
              <w:t>分位数质量浓度</w:t>
            </w:r>
            <w:r w:rsidRPr="00F549C4">
              <w:rPr>
                <w:rFonts w:hint="eastAsia"/>
              </w:rPr>
              <w:t>超标外</w:t>
            </w:r>
            <w:r w:rsidRPr="00F549C4">
              <w:rPr>
                <w:szCs w:val="21"/>
              </w:rPr>
              <w:t>SO</w:t>
            </w:r>
            <w:r w:rsidRPr="00F549C4">
              <w:rPr>
                <w:szCs w:val="21"/>
                <w:vertAlign w:val="subscript"/>
              </w:rPr>
              <w:t>2</w:t>
            </w:r>
            <w:r w:rsidRPr="00F549C4">
              <w:rPr>
                <w:szCs w:val="21"/>
              </w:rPr>
              <w:t>、</w:t>
            </w:r>
            <w:r w:rsidRPr="00F549C4">
              <w:rPr>
                <w:szCs w:val="21"/>
              </w:rPr>
              <w:t>NO</w:t>
            </w:r>
            <w:r w:rsidRPr="00F549C4">
              <w:rPr>
                <w:szCs w:val="21"/>
                <w:vertAlign w:val="subscript"/>
              </w:rPr>
              <w:t>2</w:t>
            </w:r>
            <w:r w:rsidRPr="00F549C4">
              <w:rPr>
                <w:szCs w:val="21"/>
              </w:rPr>
              <w:t>、</w:t>
            </w:r>
            <w:r w:rsidRPr="00F549C4">
              <w:rPr>
                <w:szCs w:val="21"/>
              </w:rPr>
              <w:t>PM</w:t>
            </w:r>
            <w:r w:rsidRPr="00F549C4">
              <w:rPr>
                <w:szCs w:val="21"/>
                <w:vertAlign w:val="subscript"/>
              </w:rPr>
              <w:t>10</w:t>
            </w:r>
            <w:r w:rsidRPr="00F549C4">
              <w:rPr>
                <w:szCs w:val="21"/>
              </w:rPr>
              <w:t>、</w:t>
            </w:r>
            <w:r w:rsidRPr="00F549C4">
              <w:rPr>
                <w:szCs w:val="21"/>
              </w:rPr>
              <w:t>PM</w:t>
            </w:r>
            <w:r w:rsidRPr="00F549C4">
              <w:rPr>
                <w:szCs w:val="21"/>
                <w:vertAlign w:val="subscript"/>
              </w:rPr>
              <w:t>2.5</w:t>
            </w:r>
            <w:r w:rsidRPr="00F549C4">
              <w:rPr>
                <w:szCs w:val="21"/>
              </w:rPr>
              <w:t>、</w:t>
            </w:r>
            <w:r w:rsidRPr="00F549C4">
              <w:rPr>
                <w:szCs w:val="21"/>
              </w:rPr>
              <w:t>CO</w:t>
            </w:r>
            <w:r w:rsidRPr="00F549C4">
              <w:rPr>
                <w:szCs w:val="21"/>
              </w:rPr>
              <w:t>均</w:t>
            </w:r>
            <w:r w:rsidRPr="00F549C4">
              <w:rPr>
                <w:rFonts w:hint="eastAsia"/>
                <w:szCs w:val="21"/>
              </w:rPr>
              <w:t>可以达到《环境空气质量标准》（</w:t>
            </w:r>
            <w:r w:rsidRPr="00F549C4">
              <w:rPr>
                <w:szCs w:val="21"/>
              </w:rPr>
              <w:t>GB3095-2012</w:t>
            </w:r>
            <w:r w:rsidRPr="00F549C4">
              <w:rPr>
                <w:rFonts w:hint="eastAsia"/>
                <w:szCs w:val="21"/>
              </w:rPr>
              <w:t>）中二级标准。</w:t>
            </w:r>
            <w:r w:rsidRPr="00F549C4">
              <w:rPr>
                <w:rFonts w:hint="eastAsia"/>
                <w:bCs/>
                <w:szCs w:val="21"/>
              </w:rPr>
              <w:t>TSP</w:t>
            </w:r>
            <w:r w:rsidRPr="00F549C4">
              <w:rPr>
                <w:rFonts w:hint="eastAsia"/>
                <w:bCs/>
                <w:szCs w:val="21"/>
              </w:rPr>
              <w:t>小时平均浓度最大值为</w:t>
            </w:r>
            <w:r w:rsidRPr="00F549C4">
              <w:rPr>
                <w:rFonts w:hint="eastAsia"/>
                <w:bCs/>
                <w:szCs w:val="21"/>
              </w:rPr>
              <w:t>0.285m</w:t>
            </w:r>
            <w:r w:rsidRPr="00F549C4">
              <w:rPr>
                <w:bCs/>
                <w:szCs w:val="21"/>
              </w:rPr>
              <w:t>g/m</w:t>
            </w:r>
            <w:r w:rsidRPr="00F549C4">
              <w:rPr>
                <w:bCs/>
                <w:szCs w:val="21"/>
                <w:vertAlign w:val="superscript"/>
              </w:rPr>
              <w:t>3</w:t>
            </w:r>
            <w:r w:rsidRPr="00F549C4">
              <w:rPr>
                <w:rFonts w:hint="eastAsia"/>
                <w:bCs/>
                <w:szCs w:val="21"/>
              </w:rPr>
              <w:t>，最大质量浓度占标率为</w:t>
            </w:r>
            <w:r w:rsidRPr="00F549C4">
              <w:rPr>
                <w:rFonts w:hint="eastAsia"/>
                <w:bCs/>
                <w:szCs w:val="21"/>
              </w:rPr>
              <w:t>95.0</w:t>
            </w:r>
            <w:r w:rsidRPr="00F549C4">
              <w:rPr>
                <w:bCs/>
                <w:szCs w:val="21"/>
              </w:rPr>
              <w:t>%</w:t>
            </w:r>
            <w:r w:rsidRPr="00F549C4">
              <w:rPr>
                <w:rFonts w:hint="eastAsia"/>
                <w:bCs/>
                <w:szCs w:val="21"/>
              </w:rPr>
              <w:t>，</w:t>
            </w:r>
            <w:r w:rsidRPr="00F549C4">
              <w:rPr>
                <w:rFonts w:hint="eastAsia"/>
                <w:bCs/>
                <w:szCs w:val="21"/>
              </w:rPr>
              <w:t>TSP</w:t>
            </w:r>
            <w:r w:rsidRPr="00F549C4">
              <w:rPr>
                <w:rFonts w:hint="eastAsia"/>
                <w:bCs/>
                <w:szCs w:val="21"/>
              </w:rPr>
              <w:t>未超标。</w:t>
            </w:r>
          </w:p>
          <w:p w:rsidR="00372D56" w:rsidRPr="00F549C4" w:rsidRDefault="00270720" w:rsidP="003D21B3">
            <w:pPr>
              <w:spacing w:line="400" w:lineRule="exact"/>
              <w:ind w:firstLineChars="200" w:firstLine="420"/>
              <w:rPr>
                <w:szCs w:val="21"/>
              </w:rPr>
            </w:pPr>
            <w:r w:rsidRPr="00F549C4">
              <w:rPr>
                <w:rFonts w:hint="eastAsia"/>
                <w:szCs w:val="21"/>
              </w:rPr>
              <w:t>2.</w:t>
            </w:r>
            <w:r w:rsidRPr="00F549C4">
              <w:rPr>
                <w:rFonts w:hint="eastAsia"/>
                <w:szCs w:val="21"/>
              </w:rPr>
              <w:t>声环境</w:t>
            </w:r>
          </w:p>
          <w:p w:rsidR="00372D56" w:rsidRPr="00F549C4" w:rsidRDefault="00270720" w:rsidP="003D21B3">
            <w:pPr>
              <w:spacing w:line="400" w:lineRule="exact"/>
              <w:ind w:firstLineChars="200" w:firstLine="420"/>
              <w:rPr>
                <w:szCs w:val="21"/>
              </w:rPr>
            </w:pPr>
            <w:r w:rsidRPr="00F549C4">
              <w:rPr>
                <w:rFonts w:hint="eastAsia"/>
                <w:szCs w:val="21"/>
              </w:rPr>
              <w:t>本项目厂界外</w:t>
            </w:r>
            <w:r w:rsidRPr="00F549C4">
              <w:rPr>
                <w:rFonts w:hint="eastAsia"/>
                <w:szCs w:val="21"/>
              </w:rPr>
              <w:t>50m</w:t>
            </w:r>
            <w:r w:rsidRPr="00F549C4">
              <w:rPr>
                <w:rFonts w:hint="eastAsia"/>
                <w:szCs w:val="21"/>
              </w:rPr>
              <w:t>外无声环境保护目标，因此不进行声环境调查。</w:t>
            </w:r>
          </w:p>
          <w:p w:rsidR="00372D56" w:rsidRPr="00F549C4" w:rsidRDefault="00270720" w:rsidP="003D21B3">
            <w:pPr>
              <w:spacing w:line="400" w:lineRule="exact"/>
              <w:ind w:firstLineChars="200" w:firstLine="420"/>
              <w:rPr>
                <w:szCs w:val="21"/>
              </w:rPr>
            </w:pPr>
            <w:r w:rsidRPr="00F549C4">
              <w:rPr>
                <w:rFonts w:hint="eastAsia"/>
                <w:szCs w:val="21"/>
              </w:rPr>
              <w:t>3.</w:t>
            </w:r>
            <w:r w:rsidRPr="00F549C4">
              <w:rPr>
                <w:rFonts w:hint="eastAsia"/>
                <w:szCs w:val="21"/>
              </w:rPr>
              <w:t>地表水环境</w:t>
            </w:r>
          </w:p>
          <w:p w:rsidR="00372D56" w:rsidRPr="00F549C4" w:rsidRDefault="00270720" w:rsidP="003D21B3">
            <w:pPr>
              <w:spacing w:line="400" w:lineRule="exact"/>
              <w:ind w:firstLineChars="200" w:firstLine="420"/>
              <w:rPr>
                <w:szCs w:val="21"/>
              </w:rPr>
            </w:pPr>
            <w:r w:rsidRPr="00F549C4">
              <w:rPr>
                <w:rFonts w:hint="eastAsia"/>
                <w:szCs w:val="21"/>
              </w:rPr>
              <w:t>本项目周边距离最近的地表</w:t>
            </w:r>
            <w:proofErr w:type="gramStart"/>
            <w:r w:rsidRPr="00F549C4">
              <w:rPr>
                <w:rFonts w:hint="eastAsia"/>
                <w:szCs w:val="21"/>
              </w:rPr>
              <w:t>水体为</w:t>
            </w:r>
            <w:r w:rsidRPr="00F549C4">
              <w:rPr>
                <w:rFonts w:ascii="Calibri" w:hAnsi="Calibri" w:hint="eastAsia"/>
                <w:szCs w:val="21"/>
              </w:rPr>
              <w:t>峪里南河</w:t>
            </w:r>
            <w:proofErr w:type="gramEnd"/>
            <w:r w:rsidRPr="00F549C4">
              <w:rPr>
                <w:rFonts w:hint="eastAsia"/>
                <w:szCs w:val="21"/>
              </w:rPr>
              <w:t>，</w:t>
            </w:r>
            <w:r w:rsidRPr="00F549C4">
              <w:rPr>
                <w:rFonts w:ascii="Calibri" w:hAnsi="Calibri" w:hint="eastAsia"/>
                <w:szCs w:val="21"/>
              </w:rPr>
              <w:t>峪里南河</w:t>
            </w:r>
            <w:r w:rsidRPr="00F549C4">
              <w:rPr>
                <w:rFonts w:hint="eastAsia"/>
                <w:szCs w:val="21"/>
              </w:rPr>
              <w:t>无监测断面，无有效监测数据，</w:t>
            </w:r>
            <w:r w:rsidRPr="00F549C4">
              <w:rPr>
                <w:rFonts w:ascii="Calibri" w:hAnsi="Calibri" w:hint="eastAsia"/>
                <w:szCs w:val="21"/>
              </w:rPr>
              <w:t>峪里南河</w:t>
            </w:r>
            <w:r w:rsidRPr="00F549C4">
              <w:rPr>
                <w:rFonts w:hint="eastAsia"/>
                <w:szCs w:val="21"/>
              </w:rPr>
              <w:t>下游汇入浊</w:t>
            </w:r>
            <w:proofErr w:type="gramStart"/>
            <w:r w:rsidRPr="00F549C4">
              <w:rPr>
                <w:rFonts w:hint="eastAsia"/>
                <w:szCs w:val="21"/>
              </w:rPr>
              <w:t>漳</w:t>
            </w:r>
            <w:proofErr w:type="gramEnd"/>
            <w:r w:rsidRPr="00F549C4">
              <w:rPr>
                <w:rFonts w:hint="eastAsia"/>
                <w:szCs w:val="21"/>
              </w:rPr>
              <w:t>水库，属于</w:t>
            </w:r>
            <w:proofErr w:type="gramStart"/>
            <w:r w:rsidRPr="00F549C4">
              <w:rPr>
                <w:rFonts w:hint="eastAsia"/>
                <w:szCs w:val="21"/>
              </w:rPr>
              <w:t>浊</w:t>
            </w:r>
            <w:proofErr w:type="gramEnd"/>
            <w:r w:rsidRPr="00F549C4">
              <w:rPr>
                <w:rFonts w:hint="eastAsia"/>
                <w:szCs w:val="21"/>
              </w:rPr>
              <w:t>漳河干流水系。</w:t>
            </w:r>
            <w:proofErr w:type="gramStart"/>
            <w:r w:rsidRPr="00F549C4">
              <w:rPr>
                <w:rFonts w:hint="eastAsia"/>
                <w:szCs w:val="21"/>
              </w:rPr>
              <w:t>浊</w:t>
            </w:r>
            <w:proofErr w:type="gramEnd"/>
            <w:r w:rsidRPr="00F549C4">
              <w:rPr>
                <w:rFonts w:hint="eastAsia"/>
                <w:szCs w:val="21"/>
              </w:rPr>
              <w:t>漳河有省控断面</w:t>
            </w:r>
            <w:proofErr w:type="gramStart"/>
            <w:r w:rsidRPr="00F549C4">
              <w:rPr>
                <w:rFonts w:hint="eastAsia"/>
              </w:rPr>
              <w:t>漳</w:t>
            </w:r>
            <w:proofErr w:type="gramEnd"/>
            <w:r w:rsidRPr="00F549C4">
              <w:rPr>
                <w:rFonts w:hint="eastAsia"/>
              </w:rPr>
              <w:t>泽水库出口</w:t>
            </w:r>
            <w:r w:rsidRPr="00F549C4">
              <w:rPr>
                <w:rFonts w:hint="eastAsia"/>
                <w:szCs w:val="21"/>
              </w:rPr>
              <w:t>断面。本次评价引用《长治市</w:t>
            </w:r>
            <w:r w:rsidRPr="00F549C4">
              <w:rPr>
                <w:rFonts w:hint="eastAsia"/>
                <w:szCs w:val="21"/>
              </w:rPr>
              <w:t>202</w:t>
            </w:r>
            <w:r w:rsidR="00D050D4">
              <w:rPr>
                <w:rFonts w:hint="eastAsia"/>
                <w:szCs w:val="21"/>
              </w:rPr>
              <w:t>3</w:t>
            </w:r>
            <w:r w:rsidRPr="00F549C4">
              <w:rPr>
                <w:rFonts w:hint="eastAsia"/>
                <w:szCs w:val="21"/>
              </w:rPr>
              <w:t>年</w:t>
            </w:r>
            <w:r w:rsidR="003E4BD9">
              <w:rPr>
                <w:rFonts w:hint="eastAsia"/>
                <w:szCs w:val="21"/>
              </w:rPr>
              <w:t>1</w:t>
            </w:r>
            <w:r w:rsidR="00D050D4">
              <w:rPr>
                <w:rFonts w:hint="eastAsia"/>
                <w:szCs w:val="21"/>
              </w:rPr>
              <w:t>-4</w:t>
            </w:r>
            <w:r w:rsidRPr="00F549C4">
              <w:rPr>
                <w:rFonts w:hint="eastAsia"/>
                <w:szCs w:val="21"/>
              </w:rPr>
              <w:t>月地表水环境质量状况》中关于</w:t>
            </w:r>
            <w:proofErr w:type="gramStart"/>
            <w:r w:rsidRPr="00F549C4">
              <w:rPr>
                <w:rFonts w:hint="eastAsia"/>
              </w:rPr>
              <w:t>漳</w:t>
            </w:r>
            <w:proofErr w:type="gramEnd"/>
            <w:r w:rsidRPr="00F549C4">
              <w:rPr>
                <w:rFonts w:hint="eastAsia"/>
              </w:rPr>
              <w:t>泽水库出口</w:t>
            </w:r>
            <w:r w:rsidRPr="00F549C4">
              <w:rPr>
                <w:szCs w:val="21"/>
              </w:rPr>
              <w:t>断面的地表水达标情况的结论</w:t>
            </w:r>
            <w:r w:rsidRPr="00F549C4">
              <w:rPr>
                <w:rFonts w:hint="eastAsia"/>
                <w:szCs w:val="21"/>
              </w:rPr>
              <w:t>：</w:t>
            </w:r>
            <w:r w:rsidRPr="00F549C4">
              <w:rPr>
                <w:bCs/>
                <w:szCs w:val="21"/>
              </w:rPr>
              <w:t>202</w:t>
            </w:r>
            <w:r w:rsidR="00502CA3">
              <w:rPr>
                <w:rFonts w:hint="eastAsia"/>
                <w:bCs/>
                <w:szCs w:val="21"/>
              </w:rPr>
              <w:t>3</w:t>
            </w:r>
            <w:r w:rsidRPr="00F549C4">
              <w:rPr>
                <w:bCs/>
                <w:szCs w:val="21"/>
              </w:rPr>
              <w:t>年</w:t>
            </w:r>
            <w:r w:rsidR="00502CA3">
              <w:rPr>
                <w:rFonts w:hint="eastAsia"/>
                <w:bCs/>
                <w:szCs w:val="21"/>
              </w:rPr>
              <w:t>1</w:t>
            </w:r>
            <w:r w:rsidRPr="00F549C4">
              <w:rPr>
                <w:bCs/>
                <w:szCs w:val="21"/>
              </w:rPr>
              <w:t>月</w:t>
            </w:r>
            <w:r w:rsidR="00502CA3">
              <w:rPr>
                <w:rFonts w:hint="eastAsia"/>
                <w:bCs/>
                <w:szCs w:val="21"/>
              </w:rPr>
              <w:t>、</w:t>
            </w:r>
            <w:r w:rsidR="00502CA3">
              <w:rPr>
                <w:rFonts w:hint="eastAsia"/>
                <w:bCs/>
                <w:szCs w:val="21"/>
              </w:rPr>
              <w:t>3</w:t>
            </w:r>
            <w:r w:rsidR="00502CA3">
              <w:rPr>
                <w:rFonts w:hint="eastAsia"/>
                <w:bCs/>
                <w:szCs w:val="21"/>
              </w:rPr>
              <w:t>月、</w:t>
            </w:r>
            <w:r w:rsidR="00502CA3">
              <w:rPr>
                <w:rFonts w:hint="eastAsia"/>
                <w:bCs/>
                <w:szCs w:val="21"/>
              </w:rPr>
              <w:t>4</w:t>
            </w:r>
            <w:r w:rsidR="00502CA3">
              <w:rPr>
                <w:rFonts w:hint="eastAsia"/>
                <w:bCs/>
                <w:szCs w:val="21"/>
              </w:rPr>
              <w:t>月</w:t>
            </w:r>
            <w:proofErr w:type="gramStart"/>
            <w:r w:rsidRPr="00F549C4">
              <w:rPr>
                <w:rFonts w:hint="eastAsia"/>
              </w:rPr>
              <w:t>漳</w:t>
            </w:r>
            <w:proofErr w:type="gramEnd"/>
            <w:r w:rsidRPr="00F549C4">
              <w:rPr>
                <w:rFonts w:hint="eastAsia"/>
              </w:rPr>
              <w:t>泽水库出口</w:t>
            </w:r>
            <w:r w:rsidRPr="00F549C4">
              <w:rPr>
                <w:szCs w:val="21"/>
              </w:rPr>
              <w:t>断面达到了</w:t>
            </w:r>
            <w:r w:rsidRPr="00F549C4">
              <w:rPr>
                <w:rFonts w:hint="eastAsia"/>
                <w:szCs w:val="21"/>
              </w:rPr>
              <w:t>I</w:t>
            </w:r>
            <w:r w:rsidRPr="00F549C4">
              <w:rPr>
                <w:rFonts w:hint="eastAsia"/>
                <w:szCs w:val="21"/>
              </w:rPr>
              <w:t>类</w:t>
            </w:r>
            <w:r w:rsidRPr="00F549C4">
              <w:rPr>
                <w:szCs w:val="21"/>
              </w:rPr>
              <w:t>水质要求</w:t>
            </w:r>
            <w:r w:rsidRPr="00F549C4">
              <w:rPr>
                <w:rFonts w:hint="eastAsia"/>
                <w:szCs w:val="21"/>
              </w:rPr>
              <w:t>，</w:t>
            </w:r>
            <w:r w:rsidR="00502CA3">
              <w:rPr>
                <w:rFonts w:hint="eastAsia"/>
                <w:szCs w:val="21"/>
              </w:rPr>
              <w:t>2</w:t>
            </w:r>
            <w:r w:rsidRPr="00F549C4">
              <w:rPr>
                <w:bCs/>
                <w:szCs w:val="21"/>
              </w:rPr>
              <w:t>月</w:t>
            </w:r>
            <w:proofErr w:type="gramStart"/>
            <w:r w:rsidRPr="00F549C4">
              <w:rPr>
                <w:rFonts w:hint="eastAsia"/>
              </w:rPr>
              <w:t>漳</w:t>
            </w:r>
            <w:proofErr w:type="gramEnd"/>
            <w:r w:rsidRPr="00F549C4">
              <w:rPr>
                <w:rFonts w:hint="eastAsia"/>
              </w:rPr>
              <w:t>泽水库出口</w:t>
            </w:r>
            <w:r w:rsidRPr="00F549C4">
              <w:rPr>
                <w:szCs w:val="21"/>
              </w:rPr>
              <w:t>断面达到了</w:t>
            </w:r>
            <w:r w:rsidR="003E4BD9" w:rsidRPr="00F549C4">
              <w:rPr>
                <w:szCs w:val="21"/>
              </w:rPr>
              <w:fldChar w:fldCharType="begin"/>
            </w:r>
            <w:r w:rsidR="003E4BD9" w:rsidRPr="00F549C4">
              <w:rPr>
                <w:rFonts w:hint="eastAsia"/>
                <w:szCs w:val="21"/>
              </w:rPr>
              <w:instrText>= 2 \* ROMAN</w:instrText>
            </w:r>
            <w:r w:rsidR="003E4BD9" w:rsidRPr="00F549C4">
              <w:rPr>
                <w:szCs w:val="21"/>
              </w:rPr>
              <w:fldChar w:fldCharType="separate"/>
            </w:r>
            <w:r w:rsidR="003E4BD9" w:rsidRPr="00F549C4">
              <w:rPr>
                <w:szCs w:val="21"/>
              </w:rPr>
              <w:t>II</w:t>
            </w:r>
            <w:r w:rsidR="003E4BD9" w:rsidRPr="00F549C4">
              <w:rPr>
                <w:szCs w:val="21"/>
              </w:rPr>
              <w:fldChar w:fldCharType="end"/>
            </w:r>
            <w:r w:rsidRPr="00F549C4">
              <w:rPr>
                <w:rFonts w:hint="eastAsia"/>
                <w:szCs w:val="21"/>
              </w:rPr>
              <w:t>类</w:t>
            </w:r>
            <w:r w:rsidRPr="00F549C4">
              <w:rPr>
                <w:szCs w:val="21"/>
              </w:rPr>
              <w:t>水质要求</w:t>
            </w:r>
            <w:r w:rsidR="003E4BD9">
              <w:rPr>
                <w:rFonts w:hint="eastAsia"/>
                <w:szCs w:val="21"/>
              </w:rPr>
              <w:t>，</w:t>
            </w:r>
            <w:r w:rsidRPr="00F549C4">
              <w:rPr>
                <w:rFonts w:hint="eastAsia"/>
                <w:szCs w:val="21"/>
              </w:rPr>
              <w:t>满足</w:t>
            </w:r>
            <w:proofErr w:type="gramStart"/>
            <w:r w:rsidRPr="00F549C4">
              <w:rPr>
                <w:rFonts w:hint="eastAsia"/>
              </w:rPr>
              <w:t>漳</w:t>
            </w:r>
            <w:proofErr w:type="gramEnd"/>
            <w:r w:rsidRPr="00F549C4">
              <w:rPr>
                <w:rFonts w:hint="eastAsia"/>
              </w:rPr>
              <w:t>泽水库出口</w:t>
            </w:r>
            <w:r w:rsidR="00880088" w:rsidRPr="00F549C4">
              <w:rPr>
                <w:szCs w:val="21"/>
              </w:rPr>
              <w:fldChar w:fldCharType="begin"/>
            </w:r>
            <w:r w:rsidRPr="00F549C4">
              <w:rPr>
                <w:rFonts w:hint="eastAsia"/>
                <w:szCs w:val="21"/>
              </w:rPr>
              <w:instrText>= 3 \* ROMAN</w:instrText>
            </w:r>
            <w:r w:rsidR="00880088" w:rsidRPr="00F549C4">
              <w:rPr>
                <w:szCs w:val="21"/>
              </w:rPr>
              <w:fldChar w:fldCharType="separate"/>
            </w:r>
            <w:r w:rsidRPr="00F549C4">
              <w:rPr>
                <w:szCs w:val="21"/>
              </w:rPr>
              <w:t>III</w:t>
            </w:r>
            <w:r w:rsidR="00880088" w:rsidRPr="00F549C4">
              <w:rPr>
                <w:szCs w:val="21"/>
              </w:rPr>
              <w:fldChar w:fldCharType="end"/>
            </w:r>
            <w:r w:rsidRPr="00F549C4">
              <w:rPr>
                <w:rFonts w:hint="eastAsia"/>
                <w:szCs w:val="21"/>
              </w:rPr>
              <w:t>类的</w:t>
            </w:r>
            <w:r w:rsidRPr="00F549C4">
              <w:rPr>
                <w:szCs w:val="21"/>
              </w:rPr>
              <w:t>目标</w:t>
            </w:r>
            <w:r w:rsidRPr="00F549C4">
              <w:rPr>
                <w:rFonts w:hint="eastAsia"/>
                <w:szCs w:val="21"/>
              </w:rPr>
              <w:t>要求。</w:t>
            </w:r>
          </w:p>
          <w:p w:rsidR="00372D56" w:rsidRPr="00F549C4" w:rsidRDefault="00270720" w:rsidP="003D21B3">
            <w:pPr>
              <w:spacing w:line="400" w:lineRule="exact"/>
              <w:ind w:firstLineChars="200" w:firstLine="420"/>
              <w:rPr>
                <w:szCs w:val="21"/>
              </w:rPr>
            </w:pPr>
            <w:r w:rsidRPr="00F549C4">
              <w:rPr>
                <w:rFonts w:hint="eastAsia"/>
                <w:szCs w:val="21"/>
              </w:rPr>
              <w:t>4.</w:t>
            </w:r>
            <w:r w:rsidRPr="00F549C4">
              <w:rPr>
                <w:rFonts w:hint="eastAsia"/>
                <w:szCs w:val="21"/>
              </w:rPr>
              <w:t>生态环境</w:t>
            </w:r>
          </w:p>
          <w:p w:rsidR="00372D56" w:rsidRPr="00F549C4" w:rsidRDefault="00270720" w:rsidP="003D21B3">
            <w:pPr>
              <w:spacing w:line="400" w:lineRule="exact"/>
              <w:ind w:firstLineChars="200" w:firstLine="420"/>
              <w:rPr>
                <w:szCs w:val="21"/>
              </w:rPr>
            </w:pPr>
            <w:r w:rsidRPr="00F549C4">
              <w:rPr>
                <w:rFonts w:hint="eastAsia"/>
                <w:szCs w:val="21"/>
              </w:rPr>
              <w:t>本项目占地占用原废旧厂区</w:t>
            </w:r>
            <w:r w:rsidR="004F3EF1" w:rsidRPr="00F549C4">
              <w:rPr>
                <w:rFonts w:hint="eastAsia"/>
                <w:szCs w:val="21"/>
              </w:rPr>
              <w:t>，</w:t>
            </w:r>
            <w:proofErr w:type="gramStart"/>
            <w:r w:rsidR="004F3EF1" w:rsidRPr="00F549C4">
              <w:rPr>
                <w:rFonts w:hint="eastAsia"/>
                <w:szCs w:val="21"/>
              </w:rPr>
              <w:t>不</w:t>
            </w:r>
            <w:proofErr w:type="gramEnd"/>
            <w:r w:rsidR="004F3EF1" w:rsidRPr="00F549C4">
              <w:rPr>
                <w:rFonts w:hint="eastAsia"/>
                <w:szCs w:val="21"/>
              </w:rPr>
              <w:t>新增用地，占地性质为建设用地</w:t>
            </w:r>
            <w:r w:rsidRPr="00F549C4">
              <w:rPr>
                <w:rFonts w:hint="eastAsia"/>
                <w:szCs w:val="21"/>
              </w:rPr>
              <w:t>，占地范围内无生态保护目标，因此不进行生态环境调查。</w:t>
            </w:r>
          </w:p>
          <w:p w:rsidR="00372D56" w:rsidRPr="00F549C4" w:rsidRDefault="00372D56">
            <w:pPr>
              <w:spacing w:line="400" w:lineRule="exact"/>
              <w:ind w:firstLineChars="200" w:firstLine="420"/>
              <w:rPr>
                <w:szCs w:val="21"/>
              </w:rPr>
            </w:pPr>
          </w:p>
          <w:p w:rsidR="00372D56" w:rsidRPr="00F549C4" w:rsidRDefault="00372D56">
            <w:pPr>
              <w:spacing w:line="400" w:lineRule="exact"/>
              <w:ind w:firstLineChars="200" w:firstLine="420"/>
              <w:rPr>
                <w:szCs w:val="21"/>
              </w:rPr>
            </w:pPr>
          </w:p>
          <w:p w:rsidR="00372D56" w:rsidRPr="00F549C4" w:rsidRDefault="00372D56">
            <w:pPr>
              <w:spacing w:line="400" w:lineRule="exact"/>
              <w:ind w:firstLineChars="200" w:firstLine="420"/>
              <w:rPr>
                <w:szCs w:val="21"/>
              </w:rPr>
            </w:pPr>
          </w:p>
          <w:p w:rsidR="00372D56" w:rsidRPr="00F549C4" w:rsidRDefault="00372D56">
            <w:pPr>
              <w:spacing w:line="400" w:lineRule="exact"/>
              <w:ind w:firstLineChars="200" w:firstLine="420"/>
              <w:rPr>
                <w:szCs w:val="21"/>
              </w:rPr>
            </w:pPr>
          </w:p>
          <w:p w:rsidR="00372D56" w:rsidRPr="00F549C4" w:rsidRDefault="00372D56">
            <w:pPr>
              <w:spacing w:line="400" w:lineRule="exact"/>
              <w:ind w:firstLineChars="200" w:firstLine="420"/>
              <w:rPr>
                <w:szCs w:val="21"/>
              </w:rPr>
            </w:pPr>
          </w:p>
          <w:p w:rsidR="00372D56" w:rsidRPr="00F549C4" w:rsidRDefault="00372D56">
            <w:pPr>
              <w:spacing w:line="400" w:lineRule="exact"/>
              <w:ind w:firstLineChars="200" w:firstLine="420"/>
              <w:rPr>
                <w:szCs w:val="21"/>
              </w:rPr>
            </w:pPr>
          </w:p>
          <w:p w:rsidR="00372D56" w:rsidRPr="00F549C4" w:rsidRDefault="00372D56" w:rsidP="00B06774">
            <w:pPr>
              <w:spacing w:line="400" w:lineRule="exact"/>
              <w:rPr>
                <w:szCs w:val="21"/>
              </w:rPr>
            </w:pPr>
          </w:p>
        </w:tc>
      </w:tr>
      <w:tr w:rsidR="000E5469" w:rsidRPr="00F549C4">
        <w:trPr>
          <w:trHeight w:val="2400"/>
          <w:jc w:val="center"/>
        </w:trPr>
        <w:tc>
          <w:tcPr>
            <w:tcW w:w="800" w:type="dxa"/>
            <w:vAlign w:val="center"/>
          </w:tcPr>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lastRenderedPageBreak/>
              <w:t>环境</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保护</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目标</w:t>
            </w:r>
          </w:p>
        </w:tc>
        <w:tc>
          <w:tcPr>
            <w:tcW w:w="8190" w:type="dxa"/>
            <w:vAlign w:val="center"/>
          </w:tcPr>
          <w:p w:rsidR="00372D56" w:rsidRPr="00F549C4" w:rsidRDefault="00270720">
            <w:pPr>
              <w:spacing w:line="400" w:lineRule="atLeast"/>
              <w:jc w:val="center"/>
              <w:rPr>
                <w:rFonts w:eastAsia="黑体"/>
                <w:kern w:val="0"/>
                <w:szCs w:val="21"/>
              </w:rPr>
            </w:pPr>
            <w:r w:rsidRPr="00F549C4">
              <w:rPr>
                <w:rFonts w:eastAsia="黑体"/>
                <w:kern w:val="0"/>
                <w:szCs w:val="21"/>
              </w:rPr>
              <w:t>表</w:t>
            </w:r>
            <w:r w:rsidRPr="00F549C4">
              <w:rPr>
                <w:rFonts w:hint="eastAsia"/>
                <w:szCs w:val="21"/>
              </w:rPr>
              <w:t>3-4</w:t>
            </w:r>
            <w:r w:rsidRPr="00F549C4">
              <w:rPr>
                <w:rFonts w:eastAsia="黑体"/>
                <w:kern w:val="0"/>
                <w:szCs w:val="21"/>
              </w:rPr>
              <w:t>主要环境保护目标一览表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32"/>
              <w:gridCol w:w="993"/>
              <w:gridCol w:w="993"/>
              <w:gridCol w:w="852"/>
              <w:gridCol w:w="1136"/>
              <w:gridCol w:w="2838"/>
            </w:tblGrid>
            <w:tr w:rsidR="000E5469" w:rsidRPr="00F549C4" w:rsidTr="004B6FF2">
              <w:trPr>
                <w:trHeight w:val="340"/>
                <w:jc w:val="center"/>
              </w:trPr>
              <w:tc>
                <w:tcPr>
                  <w:tcW w:w="712" w:type="pct"/>
                  <w:vAlign w:val="center"/>
                </w:tcPr>
                <w:p w:rsidR="00372D56" w:rsidRPr="00F549C4" w:rsidRDefault="00270720">
                  <w:pPr>
                    <w:pStyle w:val="af9"/>
                    <w:snapToGrid w:val="0"/>
                    <w:spacing w:line="240" w:lineRule="auto"/>
                    <w:rPr>
                      <w:b/>
                      <w:sz w:val="21"/>
                      <w:szCs w:val="21"/>
                    </w:rPr>
                  </w:pPr>
                  <w:r w:rsidRPr="00F549C4">
                    <w:rPr>
                      <w:b/>
                      <w:sz w:val="21"/>
                      <w:szCs w:val="21"/>
                    </w:rPr>
                    <w:t>类别</w:t>
                  </w:r>
                </w:p>
              </w:tc>
              <w:tc>
                <w:tcPr>
                  <w:tcW w:w="625" w:type="pct"/>
                  <w:vAlign w:val="center"/>
                </w:tcPr>
                <w:p w:rsidR="00372D56" w:rsidRPr="00F549C4" w:rsidRDefault="00270720">
                  <w:pPr>
                    <w:pStyle w:val="af9"/>
                    <w:snapToGrid w:val="0"/>
                    <w:spacing w:line="240" w:lineRule="auto"/>
                    <w:rPr>
                      <w:b/>
                      <w:sz w:val="21"/>
                      <w:szCs w:val="21"/>
                    </w:rPr>
                  </w:pPr>
                  <w:r w:rsidRPr="00F549C4">
                    <w:rPr>
                      <w:b/>
                      <w:sz w:val="21"/>
                      <w:szCs w:val="21"/>
                    </w:rPr>
                    <w:t>保护</w:t>
                  </w:r>
                </w:p>
                <w:p w:rsidR="00372D56" w:rsidRPr="00F549C4" w:rsidRDefault="00270720">
                  <w:pPr>
                    <w:pStyle w:val="af9"/>
                    <w:snapToGrid w:val="0"/>
                    <w:spacing w:line="240" w:lineRule="auto"/>
                    <w:rPr>
                      <w:b/>
                      <w:sz w:val="21"/>
                      <w:szCs w:val="21"/>
                    </w:rPr>
                  </w:pPr>
                  <w:r w:rsidRPr="00F549C4">
                    <w:rPr>
                      <w:rFonts w:hint="eastAsia"/>
                      <w:b/>
                      <w:sz w:val="21"/>
                      <w:szCs w:val="21"/>
                    </w:rPr>
                    <w:t>目标</w:t>
                  </w:r>
                </w:p>
              </w:tc>
              <w:tc>
                <w:tcPr>
                  <w:tcW w:w="625" w:type="pct"/>
                  <w:vAlign w:val="center"/>
                </w:tcPr>
                <w:p w:rsidR="00372D56" w:rsidRPr="00F549C4" w:rsidRDefault="00270720">
                  <w:pPr>
                    <w:pStyle w:val="af9"/>
                    <w:snapToGrid w:val="0"/>
                    <w:spacing w:line="240" w:lineRule="auto"/>
                    <w:rPr>
                      <w:b/>
                      <w:sz w:val="21"/>
                      <w:szCs w:val="21"/>
                    </w:rPr>
                  </w:pPr>
                  <w:r w:rsidRPr="00F549C4">
                    <w:rPr>
                      <w:b/>
                      <w:sz w:val="21"/>
                      <w:szCs w:val="21"/>
                    </w:rPr>
                    <w:t>保护内容</w:t>
                  </w:r>
                </w:p>
              </w:tc>
              <w:tc>
                <w:tcPr>
                  <w:tcW w:w="536" w:type="pct"/>
                  <w:vAlign w:val="center"/>
                </w:tcPr>
                <w:p w:rsidR="00372D56" w:rsidRPr="00F549C4" w:rsidRDefault="00270720">
                  <w:pPr>
                    <w:pStyle w:val="af9"/>
                    <w:snapToGrid w:val="0"/>
                    <w:spacing w:line="240" w:lineRule="auto"/>
                    <w:rPr>
                      <w:b/>
                      <w:sz w:val="21"/>
                      <w:szCs w:val="21"/>
                    </w:rPr>
                  </w:pPr>
                  <w:r w:rsidRPr="00F549C4">
                    <w:rPr>
                      <w:b/>
                      <w:sz w:val="21"/>
                      <w:szCs w:val="21"/>
                    </w:rPr>
                    <w:t>相对厂址方</w:t>
                  </w:r>
                  <w:r w:rsidRPr="00F549C4">
                    <w:rPr>
                      <w:rFonts w:hint="eastAsia"/>
                      <w:b/>
                      <w:sz w:val="21"/>
                      <w:szCs w:val="21"/>
                    </w:rPr>
                    <w:t>位</w:t>
                  </w:r>
                </w:p>
              </w:tc>
              <w:tc>
                <w:tcPr>
                  <w:tcW w:w="715" w:type="pct"/>
                  <w:vAlign w:val="center"/>
                </w:tcPr>
                <w:p w:rsidR="00372D56" w:rsidRPr="00F549C4" w:rsidRDefault="00270720">
                  <w:pPr>
                    <w:pStyle w:val="af9"/>
                    <w:snapToGrid w:val="0"/>
                    <w:spacing w:line="240" w:lineRule="auto"/>
                    <w:rPr>
                      <w:b/>
                      <w:sz w:val="21"/>
                      <w:szCs w:val="21"/>
                    </w:rPr>
                  </w:pPr>
                  <w:r w:rsidRPr="00F549C4">
                    <w:rPr>
                      <w:b/>
                      <w:sz w:val="21"/>
                      <w:szCs w:val="21"/>
                    </w:rPr>
                    <w:t>相对厂址距离</w:t>
                  </w:r>
                  <w:r w:rsidRPr="00F549C4">
                    <w:rPr>
                      <w:b/>
                      <w:sz w:val="21"/>
                      <w:szCs w:val="21"/>
                    </w:rPr>
                    <w:t>/m</w:t>
                  </w:r>
                </w:p>
              </w:tc>
              <w:tc>
                <w:tcPr>
                  <w:tcW w:w="1786" w:type="pct"/>
                  <w:vAlign w:val="center"/>
                </w:tcPr>
                <w:p w:rsidR="00372D56" w:rsidRPr="00F549C4" w:rsidRDefault="00270720">
                  <w:pPr>
                    <w:pStyle w:val="af9"/>
                    <w:snapToGrid w:val="0"/>
                    <w:spacing w:line="240" w:lineRule="auto"/>
                    <w:rPr>
                      <w:b/>
                      <w:sz w:val="21"/>
                      <w:szCs w:val="21"/>
                    </w:rPr>
                  </w:pPr>
                  <w:r w:rsidRPr="00F549C4">
                    <w:rPr>
                      <w:b/>
                      <w:sz w:val="21"/>
                      <w:szCs w:val="21"/>
                    </w:rPr>
                    <w:t>环境保护</w:t>
                  </w:r>
                  <w:r w:rsidRPr="00F549C4">
                    <w:rPr>
                      <w:rFonts w:hint="eastAsia"/>
                      <w:b/>
                      <w:sz w:val="21"/>
                      <w:szCs w:val="21"/>
                    </w:rPr>
                    <w:t>目标</w:t>
                  </w:r>
                </w:p>
              </w:tc>
            </w:tr>
            <w:tr w:rsidR="004B6FF2" w:rsidRPr="00F549C4" w:rsidTr="00274AA5">
              <w:trPr>
                <w:trHeight w:val="340"/>
                <w:jc w:val="center"/>
              </w:trPr>
              <w:tc>
                <w:tcPr>
                  <w:tcW w:w="713" w:type="pct"/>
                  <w:vAlign w:val="center"/>
                </w:tcPr>
                <w:p w:rsidR="004B6FF2" w:rsidRPr="00F549C4" w:rsidRDefault="004B6FF2" w:rsidP="00BB73E0">
                  <w:pPr>
                    <w:adjustRightInd w:val="0"/>
                    <w:snapToGrid w:val="0"/>
                    <w:jc w:val="center"/>
                    <w:rPr>
                      <w:szCs w:val="21"/>
                    </w:rPr>
                  </w:pPr>
                  <w:r w:rsidRPr="00F549C4">
                    <w:rPr>
                      <w:szCs w:val="21"/>
                    </w:rPr>
                    <w:t>环境空</w:t>
                  </w:r>
                  <w:r w:rsidR="00BB73E0">
                    <w:rPr>
                      <w:szCs w:val="21"/>
                    </w:rPr>
                    <w:t>气</w:t>
                  </w:r>
                </w:p>
              </w:tc>
              <w:tc>
                <w:tcPr>
                  <w:tcW w:w="1" w:type="pct"/>
                  <w:gridSpan w:val="4"/>
                  <w:vAlign w:val="center"/>
                </w:tcPr>
                <w:p w:rsidR="004B6FF2" w:rsidRPr="00F549C4" w:rsidRDefault="004B6FF2">
                  <w:pPr>
                    <w:adjustRightInd w:val="0"/>
                    <w:snapToGrid w:val="0"/>
                    <w:jc w:val="center"/>
                    <w:rPr>
                      <w:szCs w:val="21"/>
                    </w:rPr>
                  </w:pPr>
                  <w:r w:rsidRPr="00F549C4">
                    <w:rPr>
                      <w:rFonts w:hint="eastAsia"/>
                      <w:szCs w:val="21"/>
                    </w:rPr>
                    <w:t>厂界外</w:t>
                  </w:r>
                  <w:r w:rsidRPr="00F549C4">
                    <w:rPr>
                      <w:rFonts w:hint="eastAsia"/>
                      <w:szCs w:val="21"/>
                    </w:rPr>
                    <w:t>50</w:t>
                  </w:r>
                  <w:r>
                    <w:rPr>
                      <w:rFonts w:hint="eastAsia"/>
                      <w:szCs w:val="21"/>
                    </w:rPr>
                    <w:t>0</w:t>
                  </w:r>
                  <w:r w:rsidRPr="00F549C4">
                    <w:rPr>
                      <w:rFonts w:hint="eastAsia"/>
                      <w:szCs w:val="21"/>
                    </w:rPr>
                    <w:t>m</w:t>
                  </w:r>
                  <w:r w:rsidRPr="00F549C4">
                    <w:rPr>
                      <w:rFonts w:hint="eastAsia"/>
                      <w:szCs w:val="21"/>
                    </w:rPr>
                    <w:t>无</w:t>
                  </w:r>
                  <w:r>
                    <w:rPr>
                      <w:rFonts w:hint="eastAsia"/>
                      <w:szCs w:val="21"/>
                    </w:rPr>
                    <w:t>环境空气</w:t>
                  </w:r>
                  <w:r w:rsidRPr="00F549C4">
                    <w:rPr>
                      <w:rFonts w:hint="eastAsia"/>
                      <w:szCs w:val="21"/>
                    </w:rPr>
                    <w:t>环境保护目标</w:t>
                  </w:r>
                </w:p>
              </w:tc>
              <w:tc>
                <w:tcPr>
                  <w:tcW w:w="1786" w:type="pct"/>
                  <w:vAlign w:val="center"/>
                </w:tcPr>
                <w:p w:rsidR="004B6FF2" w:rsidRPr="00F549C4" w:rsidRDefault="004B6FF2">
                  <w:pPr>
                    <w:adjustRightInd w:val="0"/>
                    <w:snapToGrid w:val="0"/>
                    <w:jc w:val="center"/>
                    <w:rPr>
                      <w:szCs w:val="21"/>
                    </w:rPr>
                  </w:pPr>
                  <w:r w:rsidRPr="00F549C4">
                    <w:rPr>
                      <w:szCs w:val="21"/>
                    </w:rPr>
                    <w:t>《环境空气质量标准》（</w:t>
                  </w:r>
                  <w:r w:rsidRPr="00F549C4">
                    <w:rPr>
                      <w:szCs w:val="21"/>
                    </w:rPr>
                    <w:t>GB3095-2012</w:t>
                  </w:r>
                  <w:r w:rsidRPr="00F549C4">
                    <w:rPr>
                      <w:szCs w:val="21"/>
                    </w:rPr>
                    <w:t>）</w:t>
                  </w:r>
                  <w:r>
                    <w:rPr>
                      <w:rFonts w:hint="eastAsia"/>
                      <w:szCs w:val="21"/>
                    </w:rPr>
                    <w:t>二</w:t>
                  </w:r>
                  <w:r w:rsidRPr="00F549C4">
                    <w:rPr>
                      <w:szCs w:val="21"/>
                    </w:rPr>
                    <w:t>级标准</w:t>
                  </w:r>
                </w:p>
              </w:tc>
            </w:tr>
            <w:tr w:rsidR="000E5469" w:rsidRPr="00F549C4" w:rsidTr="004B6FF2">
              <w:trPr>
                <w:trHeight w:val="340"/>
                <w:jc w:val="center"/>
              </w:trPr>
              <w:tc>
                <w:tcPr>
                  <w:tcW w:w="712" w:type="pct"/>
                  <w:vAlign w:val="center"/>
                </w:tcPr>
                <w:p w:rsidR="00372D56" w:rsidRPr="00F549C4" w:rsidRDefault="00270720">
                  <w:pPr>
                    <w:autoSpaceDE w:val="0"/>
                    <w:autoSpaceDN w:val="0"/>
                    <w:adjustRightInd w:val="0"/>
                    <w:snapToGrid w:val="0"/>
                    <w:jc w:val="center"/>
                    <w:rPr>
                      <w:kern w:val="0"/>
                      <w:szCs w:val="21"/>
                    </w:rPr>
                  </w:pPr>
                  <w:r w:rsidRPr="00F549C4">
                    <w:rPr>
                      <w:kern w:val="0"/>
                      <w:szCs w:val="21"/>
                    </w:rPr>
                    <w:t>声环境</w:t>
                  </w:r>
                </w:p>
              </w:tc>
              <w:tc>
                <w:tcPr>
                  <w:tcW w:w="2501" w:type="pct"/>
                  <w:gridSpan w:val="4"/>
                  <w:vAlign w:val="center"/>
                </w:tcPr>
                <w:p w:rsidR="00372D56" w:rsidRPr="00F549C4" w:rsidRDefault="00270720">
                  <w:pPr>
                    <w:adjustRightInd w:val="0"/>
                    <w:snapToGrid w:val="0"/>
                    <w:jc w:val="center"/>
                    <w:rPr>
                      <w:szCs w:val="21"/>
                    </w:rPr>
                  </w:pPr>
                  <w:r w:rsidRPr="00F549C4">
                    <w:rPr>
                      <w:rFonts w:hint="eastAsia"/>
                      <w:szCs w:val="21"/>
                    </w:rPr>
                    <w:t>厂界外</w:t>
                  </w:r>
                  <w:r w:rsidRPr="00F549C4">
                    <w:rPr>
                      <w:rFonts w:hint="eastAsia"/>
                      <w:szCs w:val="21"/>
                    </w:rPr>
                    <w:t>50m</w:t>
                  </w:r>
                  <w:r w:rsidRPr="00F549C4">
                    <w:rPr>
                      <w:rFonts w:hint="eastAsia"/>
                      <w:szCs w:val="21"/>
                    </w:rPr>
                    <w:t>无声环境保护目标</w:t>
                  </w:r>
                </w:p>
              </w:tc>
              <w:tc>
                <w:tcPr>
                  <w:tcW w:w="1786" w:type="pct"/>
                  <w:vAlign w:val="center"/>
                </w:tcPr>
                <w:p w:rsidR="00372D56" w:rsidRPr="00F549C4" w:rsidRDefault="00270720">
                  <w:pPr>
                    <w:adjustRightInd w:val="0"/>
                    <w:snapToGrid w:val="0"/>
                    <w:jc w:val="center"/>
                    <w:rPr>
                      <w:szCs w:val="21"/>
                    </w:rPr>
                  </w:pPr>
                  <w:r w:rsidRPr="00F549C4">
                    <w:rPr>
                      <w:rFonts w:hint="eastAsia"/>
                      <w:szCs w:val="21"/>
                    </w:rPr>
                    <w:t>厂界执行《声环境质量标准》（</w:t>
                  </w:r>
                  <w:r w:rsidRPr="00F549C4">
                    <w:rPr>
                      <w:szCs w:val="21"/>
                    </w:rPr>
                    <w:t>GB3096—2008</w:t>
                  </w:r>
                  <w:r w:rsidRPr="00F549C4">
                    <w:rPr>
                      <w:rFonts w:hint="eastAsia"/>
                      <w:szCs w:val="21"/>
                    </w:rPr>
                    <w:t>）中的</w:t>
                  </w:r>
                  <w:r w:rsidRPr="00F549C4">
                    <w:rPr>
                      <w:rFonts w:hint="eastAsia"/>
                      <w:szCs w:val="21"/>
                    </w:rPr>
                    <w:t>2</w:t>
                  </w:r>
                  <w:r w:rsidRPr="00F549C4">
                    <w:rPr>
                      <w:rFonts w:hint="eastAsia"/>
                      <w:szCs w:val="21"/>
                    </w:rPr>
                    <w:t>类标准</w:t>
                  </w:r>
                </w:p>
              </w:tc>
            </w:tr>
            <w:tr w:rsidR="000E5469" w:rsidRPr="00F549C4" w:rsidTr="004B6FF2">
              <w:trPr>
                <w:trHeight w:val="340"/>
                <w:jc w:val="center"/>
              </w:trPr>
              <w:tc>
                <w:tcPr>
                  <w:tcW w:w="712" w:type="pct"/>
                  <w:vAlign w:val="center"/>
                </w:tcPr>
                <w:p w:rsidR="00372D56" w:rsidRPr="00F549C4" w:rsidRDefault="00270720">
                  <w:pPr>
                    <w:autoSpaceDE w:val="0"/>
                    <w:autoSpaceDN w:val="0"/>
                    <w:adjustRightInd w:val="0"/>
                    <w:snapToGrid w:val="0"/>
                    <w:jc w:val="center"/>
                    <w:rPr>
                      <w:kern w:val="0"/>
                      <w:szCs w:val="21"/>
                    </w:rPr>
                  </w:pPr>
                  <w:r w:rsidRPr="00F549C4">
                    <w:rPr>
                      <w:kern w:val="0"/>
                      <w:szCs w:val="21"/>
                    </w:rPr>
                    <w:t>地下水</w:t>
                  </w:r>
                </w:p>
              </w:tc>
              <w:tc>
                <w:tcPr>
                  <w:tcW w:w="2501" w:type="pct"/>
                  <w:gridSpan w:val="4"/>
                  <w:vAlign w:val="center"/>
                </w:tcPr>
                <w:p w:rsidR="00372D56" w:rsidRPr="00F549C4" w:rsidRDefault="00270720">
                  <w:pPr>
                    <w:adjustRightInd w:val="0"/>
                    <w:snapToGrid w:val="0"/>
                    <w:jc w:val="center"/>
                    <w:rPr>
                      <w:szCs w:val="21"/>
                    </w:rPr>
                  </w:pPr>
                  <w:r w:rsidRPr="00F549C4">
                    <w:rPr>
                      <w:rFonts w:hint="eastAsia"/>
                      <w:szCs w:val="21"/>
                    </w:rPr>
                    <w:t>厂界外</w:t>
                  </w:r>
                  <w:r w:rsidRPr="00F549C4">
                    <w:rPr>
                      <w:rFonts w:hint="eastAsia"/>
                      <w:szCs w:val="21"/>
                    </w:rPr>
                    <w:t>500</w:t>
                  </w:r>
                  <w:r w:rsidRPr="00F549C4">
                    <w:rPr>
                      <w:rFonts w:hint="eastAsia"/>
                      <w:szCs w:val="21"/>
                    </w:rPr>
                    <w:t>米范围内无地下水集中式饮用水水源和热水、矿泉水、温泉等特殊地下水资源</w:t>
                  </w:r>
                </w:p>
              </w:tc>
              <w:tc>
                <w:tcPr>
                  <w:tcW w:w="1786" w:type="pct"/>
                  <w:vAlign w:val="center"/>
                </w:tcPr>
                <w:p w:rsidR="00372D56" w:rsidRPr="00F549C4" w:rsidRDefault="00270720">
                  <w:pPr>
                    <w:adjustRightInd w:val="0"/>
                    <w:snapToGrid w:val="0"/>
                    <w:jc w:val="center"/>
                    <w:rPr>
                      <w:szCs w:val="21"/>
                    </w:rPr>
                  </w:pPr>
                  <w:r w:rsidRPr="00F549C4">
                    <w:rPr>
                      <w:szCs w:val="21"/>
                    </w:rPr>
                    <w:t>《地下水质量标准》（</w:t>
                  </w:r>
                  <w:r w:rsidRPr="00F549C4">
                    <w:rPr>
                      <w:szCs w:val="21"/>
                    </w:rPr>
                    <w:t>GB14848-2017</w:t>
                  </w:r>
                  <w:r w:rsidRPr="00F549C4">
                    <w:rPr>
                      <w:szCs w:val="21"/>
                    </w:rPr>
                    <w:t>）</w:t>
                  </w:r>
                  <w:r w:rsidRPr="00F549C4">
                    <w:rPr>
                      <w:rFonts w:hint="eastAsia"/>
                      <w:szCs w:val="21"/>
                    </w:rPr>
                    <w:t>Ⅲ</w:t>
                  </w:r>
                  <w:r w:rsidRPr="00F549C4">
                    <w:rPr>
                      <w:szCs w:val="21"/>
                    </w:rPr>
                    <w:t>类水质标准</w:t>
                  </w:r>
                </w:p>
              </w:tc>
            </w:tr>
            <w:tr w:rsidR="000E5469" w:rsidRPr="00F549C4" w:rsidTr="004B6FF2">
              <w:trPr>
                <w:trHeight w:val="340"/>
                <w:jc w:val="center"/>
              </w:trPr>
              <w:tc>
                <w:tcPr>
                  <w:tcW w:w="712" w:type="pct"/>
                  <w:vAlign w:val="center"/>
                </w:tcPr>
                <w:p w:rsidR="00372D56" w:rsidRPr="00F549C4" w:rsidRDefault="00270720">
                  <w:pPr>
                    <w:autoSpaceDE w:val="0"/>
                    <w:autoSpaceDN w:val="0"/>
                    <w:adjustRightInd w:val="0"/>
                    <w:snapToGrid w:val="0"/>
                    <w:jc w:val="center"/>
                    <w:rPr>
                      <w:kern w:val="0"/>
                      <w:szCs w:val="21"/>
                    </w:rPr>
                  </w:pPr>
                  <w:r w:rsidRPr="00F549C4">
                    <w:rPr>
                      <w:kern w:val="0"/>
                      <w:szCs w:val="21"/>
                    </w:rPr>
                    <w:t>生态环境</w:t>
                  </w:r>
                </w:p>
              </w:tc>
              <w:tc>
                <w:tcPr>
                  <w:tcW w:w="2501" w:type="pct"/>
                  <w:gridSpan w:val="4"/>
                  <w:vAlign w:val="center"/>
                </w:tcPr>
                <w:p w:rsidR="00372D56" w:rsidRPr="00F549C4" w:rsidRDefault="00D37D60">
                  <w:pPr>
                    <w:adjustRightInd w:val="0"/>
                    <w:snapToGrid w:val="0"/>
                    <w:jc w:val="center"/>
                    <w:rPr>
                      <w:szCs w:val="21"/>
                    </w:rPr>
                  </w:pPr>
                  <w:r w:rsidRPr="00F549C4">
                    <w:rPr>
                      <w:rFonts w:hint="eastAsia"/>
                      <w:szCs w:val="21"/>
                    </w:rPr>
                    <w:t>占地范围内无生态环境保护目标，主要为</w:t>
                  </w:r>
                  <w:r w:rsidR="00270720" w:rsidRPr="00F549C4">
                    <w:rPr>
                      <w:rFonts w:hint="eastAsia"/>
                      <w:szCs w:val="21"/>
                    </w:rPr>
                    <w:t>厂区周边</w:t>
                  </w:r>
                  <w:r w:rsidRPr="00F549C4">
                    <w:rPr>
                      <w:rFonts w:hint="eastAsia"/>
                      <w:szCs w:val="21"/>
                    </w:rPr>
                    <w:t>农田</w:t>
                  </w:r>
                </w:p>
              </w:tc>
              <w:tc>
                <w:tcPr>
                  <w:tcW w:w="1786" w:type="pct"/>
                  <w:vAlign w:val="center"/>
                </w:tcPr>
                <w:p w:rsidR="00372D56" w:rsidRPr="00F549C4" w:rsidRDefault="00372D56">
                  <w:pPr>
                    <w:adjustRightInd w:val="0"/>
                    <w:snapToGrid w:val="0"/>
                    <w:jc w:val="center"/>
                    <w:rPr>
                      <w:szCs w:val="21"/>
                    </w:rPr>
                  </w:pPr>
                </w:p>
              </w:tc>
            </w:tr>
          </w:tbl>
          <w:p w:rsidR="00372D56" w:rsidRPr="00F549C4" w:rsidRDefault="00372D56">
            <w:pPr>
              <w:adjustRightInd w:val="0"/>
              <w:snapToGrid w:val="0"/>
              <w:rPr>
                <w:rFonts w:ascii="宋体" w:hAnsi="宋体" w:cs="宋体"/>
                <w:kern w:val="0"/>
                <w:szCs w:val="21"/>
              </w:rPr>
            </w:pPr>
          </w:p>
        </w:tc>
      </w:tr>
      <w:tr w:rsidR="000E5469" w:rsidRPr="00F549C4">
        <w:trPr>
          <w:trHeight w:val="3094"/>
          <w:jc w:val="center"/>
        </w:trPr>
        <w:tc>
          <w:tcPr>
            <w:tcW w:w="800" w:type="dxa"/>
            <w:tcMar>
              <w:left w:w="28" w:type="dxa"/>
              <w:right w:w="28" w:type="dxa"/>
            </w:tcMar>
            <w:vAlign w:val="center"/>
          </w:tcPr>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污染</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物排</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放控</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制标</w:t>
            </w:r>
          </w:p>
          <w:p w:rsidR="00372D56" w:rsidRPr="00F549C4" w:rsidRDefault="00270720">
            <w:pPr>
              <w:adjustRightInd w:val="0"/>
              <w:snapToGrid w:val="0"/>
              <w:jc w:val="center"/>
              <w:rPr>
                <w:rFonts w:ascii="宋体" w:hAnsi="宋体" w:cs="宋体"/>
                <w:kern w:val="0"/>
                <w:szCs w:val="21"/>
              </w:rPr>
            </w:pPr>
            <w:r w:rsidRPr="00F549C4">
              <w:rPr>
                <w:rFonts w:ascii="宋体" w:hAnsi="宋体" w:cs="宋体" w:hint="eastAsia"/>
                <w:kern w:val="0"/>
                <w:szCs w:val="21"/>
              </w:rPr>
              <w:t>准</w:t>
            </w:r>
          </w:p>
        </w:tc>
        <w:tc>
          <w:tcPr>
            <w:tcW w:w="8190" w:type="dxa"/>
            <w:vAlign w:val="center"/>
          </w:tcPr>
          <w:p w:rsidR="00372D56" w:rsidRPr="00F549C4" w:rsidRDefault="00270720">
            <w:pPr>
              <w:spacing w:line="400" w:lineRule="exact"/>
              <w:ind w:firstLineChars="200" w:firstLine="422"/>
              <w:rPr>
                <w:b/>
                <w:bCs/>
                <w:szCs w:val="21"/>
              </w:rPr>
            </w:pPr>
            <w:r w:rsidRPr="00F549C4">
              <w:rPr>
                <w:b/>
                <w:bCs/>
                <w:szCs w:val="21"/>
              </w:rPr>
              <w:t>1</w:t>
            </w:r>
            <w:r w:rsidRPr="00F549C4">
              <w:rPr>
                <w:b/>
                <w:bCs/>
                <w:szCs w:val="21"/>
              </w:rPr>
              <w:t>、废气</w:t>
            </w:r>
          </w:p>
          <w:p w:rsidR="00372D56" w:rsidRPr="00F549C4" w:rsidRDefault="00270720">
            <w:pPr>
              <w:snapToGrid w:val="0"/>
              <w:spacing w:line="400" w:lineRule="exact"/>
              <w:ind w:firstLineChars="200" w:firstLine="420"/>
              <w:rPr>
                <w:bCs/>
              </w:rPr>
            </w:pPr>
            <w:r w:rsidRPr="00F549C4">
              <w:t>（</w:t>
            </w:r>
            <w:r w:rsidRPr="00F549C4">
              <w:t>1</w:t>
            </w:r>
            <w:r w:rsidRPr="00F549C4">
              <w:t>）本项目施工期排放的工业粉尘执行《大气污染物综合排放标准》（</w:t>
            </w:r>
            <w:r w:rsidRPr="00F549C4">
              <w:t>GB16297-1996</w:t>
            </w:r>
            <w:r w:rsidRPr="00F549C4">
              <w:t>）表</w:t>
            </w:r>
            <w:r w:rsidRPr="00F549C4">
              <w:t>2</w:t>
            </w:r>
            <w:r w:rsidRPr="00F549C4">
              <w:t>标准。</w:t>
            </w:r>
          </w:p>
          <w:p w:rsidR="00372D56" w:rsidRPr="00F549C4" w:rsidRDefault="00270720">
            <w:pPr>
              <w:spacing w:line="400" w:lineRule="exact"/>
              <w:jc w:val="center"/>
              <w:rPr>
                <w:b/>
                <w:bCs/>
                <w:vertAlign w:val="superscript"/>
              </w:rPr>
            </w:pPr>
            <w:r w:rsidRPr="00F549C4">
              <w:rPr>
                <w:b/>
                <w:bCs/>
              </w:rPr>
              <w:t>表</w:t>
            </w:r>
            <w:r w:rsidRPr="00F549C4">
              <w:rPr>
                <w:rFonts w:hint="eastAsia"/>
                <w:szCs w:val="21"/>
              </w:rPr>
              <w:t>3-5</w:t>
            </w:r>
            <w:r w:rsidRPr="00F549C4">
              <w:rPr>
                <w:b/>
                <w:bCs/>
              </w:rPr>
              <w:t>大气污染</w:t>
            </w:r>
            <w:proofErr w:type="gramStart"/>
            <w:r w:rsidRPr="00F549C4">
              <w:rPr>
                <w:b/>
                <w:bCs/>
              </w:rPr>
              <w:t>物综合</w:t>
            </w:r>
            <w:proofErr w:type="gramEnd"/>
            <w:r w:rsidRPr="00F549C4">
              <w:rPr>
                <w:b/>
                <w:bCs/>
              </w:rPr>
              <w:t>排放标准单位：</w:t>
            </w:r>
            <w:r w:rsidRPr="00F549C4">
              <w:rPr>
                <w:b/>
                <w:bCs/>
              </w:rPr>
              <w:t>mg/m</w:t>
            </w:r>
            <w:r w:rsidRPr="00F549C4">
              <w:rPr>
                <w:b/>
                <w:bCs/>
                <w:vertAlign w:val="superscript"/>
              </w:rPr>
              <w:t>3</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2338"/>
              <w:gridCol w:w="2139"/>
              <w:gridCol w:w="1796"/>
            </w:tblGrid>
            <w:tr w:rsidR="000E5469" w:rsidRPr="00F549C4">
              <w:trPr>
                <w:cantSplit/>
                <w:trHeight w:val="340"/>
                <w:jc w:val="center"/>
              </w:trPr>
              <w:tc>
                <w:tcPr>
                  <w:tcW w:w="1059" w:type="pct"/>
                  <w:vMerge w:val="restart"/>
                  <w:vAlign w:val="center"/>
                </w:tcPr>
                <w:p w:rsidR="00372D56" w:rsidRPr="00F549C4" w:rsidRDefault="00270720">
                  <w:pPr>
                    <w:pStyle w:val="ad"/>
                    <w:ind w:left="0" w:firstLineChars="0" w:firstLine="0"/>
                    <w:jc w:val="center"/>
                    <w:rPr>
                      <w:b/>
                      <w:szCs w:val="21"/>
                    </w:rPr>
                  </w:pPr>
                  <w:r w:rsidRPr="00F549C4">
                    <w:rPr>
                      <w:b/>
                      <w:szCs w:val="21"/>
                    </w:rPr>
                    <w:t>污染物</w:t>
                  </w:r>
                </w:p>
              </w:tc>
              <w:tc>
                <w:tcPr>
                  <w:tcW w:w="1469" w:type="pct"/>
                  <w:vMerge w:val="restart"/>
                  <w:vAlign w:val="center"/>
                </w:tcPr>
                <w:p w:rsidR="00372D56" w:rsidRPr="00F549C4" w:rsidRDefault="00270720">
                  <w:pPr>
                    <w:pStyle w:val="ad"/>
                    <w:ind w:left="0" w:firstLineChars="0" w:firstLine="0"/>
                    <w:jc w:val="center"/>
                    <w:rPr>
                      <w:b/>
                      <w:szCs w:val="21"/>
                    </w:rPr>
                  </w:pPr>
                  <w:r w:rsidRPr="00F549C4">
                    <w:rPr>
                      <w:b/>
                      <w:szCs w:val="21"/>
                    </w:rPr>
                    <w:t>最高允许排放浓度</w:t>
                  </w:r>
                </w:p>
              </w:tc>
              <w:tc>
                <w:tcPr>
                  <w:tcW w:w="2472" w:type="pct"/>
                  <w:gridSpan w:val="2"/>
                  <w:vAlign w:val="center"/>
                </w:tcPr>
                <w:p w:rsidR="00372D56" w:rsidRPr="00F549C4" w:rsidRDefault="00270720">
                  <w:pPr>
                    <w:pStyle w:val="ad"/>
                    <w:ind w:left="0" w:firstLineChars="0" w:firstLine="0"/>
                    <w:jc w:val="center"/>
                    <w:rPr>
                      <w:b/>
                      <w:szCs w:val="21"/>
                    </w:rPr>
                  </w:pPr>
                  <w:r w:rsidRPr="00F549C4">
                    <w:rPr>
                      <w:b/>
                      <w:szCs w:val="21"/>
                    </w:rPr>
                    <w:t>无组织排放监控浓度限值</w:t>
                  </w:r>
                </w:p>
              </w:tc>
            </w:tr>
            <w:tr w:rsidR="000E5469" w:rsidRPr="00F549C4">
              <w:trPr>
                <w:cantSplit/>
                <w:trHeight w:val="340"/>
                <w:jc w:val="center"/>
              </w:trPr>
              <w:tc>
                <w:tcPr>
                  <w:tcW w:w="1059" w:type="pct"/>
                  <w:vMerge/>
                  <w:vAlign w:val="center"/>
                </w:tcPr>
                <w:p w:rsidR="00372D56" w:rsidRPr="00F549C4" w:rsidRDefault="00372D56">
                  <w:pPr>
                    <w:pStyle w:val="ad"/>
                    <w:ind w:left="0" w:firstLineChars="0" w:firstLine="0"/>
                    <w:jc w:val="center"/>
                    <w:rPr>
                      <w:b/>
                      <w:szCs w:val="21"/>
                    </w:rPr>
                  </w:pPr>
                </w:p>
              </w:tc>
              <w:tc>
                <w:tcPr>
                  <w:tcW w:w="1469" w:type="pct"/>
                  <w:vMerge/>
                  <w:vAlign w:val="center"/>
                </w:tcPr>
                <w:p w:rsidR="00372D56" w:rsidRPr="00F549C4" w:rsidRDefault="00372D56">
                  <w:pPr>
                    <w:pStyle w:val="ad"/>
                    <w:ind w:left="0" w:firstLineChars="0" w:firstLine="0"/>
                    <w:jc w:val="center"/>
                    <w:rPr>
                      <w:b/>
                      <w:szCs w:val="21"/>
                    </w:rPr>
                  </w:pPr>
                </w:p>
              </w:tc>
              <w:tc>
                <w:tcPr>
                  <w:tcW w:w="1344" w:type="pct"/>
                  <w:vAlign w:val="center"/>
                </w:tcPr>
                <w:p w:rsidR="00372D56" w:rsidRPr="00F549C4" w:rsidRDefault="00270720">
                  <w:pPr>
                    <w:pStyle w:val="ad"/>
                    <w:ind w:left="0" w:firstLineChars="0" w:firstLine="0"/>
                    <w:jc w:val="center"/>
                    <w:rPr>
                      <w:b/>
                      <w:szCs w:val="21"/>
                    </w:rPr>
                  </w:pPr>
                  <w:r w:rsidRPr="00F549C4">
                    <w:rPr>
                      <w:b/>
                      <w:szCs w:val="21"/>
                    </w:rPr>
                    <w:t>监控点</w:t>
                  </w:r>
                </w:p>
              </w:tc>
              <w:tc>
                <w:tcPr>
                  <w:tcW w:w="1128" w:type="pct"/>
                  <w:vAlign w:val="center"/>
                </w:tcPr>
                <w:p w:rsidR="00372D56" w:rsidRPr="00F549C4" w:rsidRDefault="00270720">
                  <w:pPr>
                    <w:pStyle w:val="ad"/>
                    <w:ind w:left="0" w:firstLineChars="0" w:firstLine="0"/>
                    <w:jc w:val="center"/>
                    <w:rPr>
                      <w:b/>
                      <w:szCs w:val="21"/>
                    </w:rPr>
                  </w:pPr>
                  <w:r w:rsidRPr="00F549C4">
                    <w:rPr>
                      <w:b/>
                      <w:szCs w:val="21"/>
                    </w:rPr>
                    <w:t>浓度</w:t>
                  </w:r>
                  <w:r w:rsidRPr="00F549C4">
                    <w:rPr>
                      <w:b/>
                      <w:szCs w:val="21"/>
                    </w:rPr>
                    <w:t>mg/m</w:t>
                  </w:r>
                  <w:r w:rsidRPr="00F549C4">
                    <w:rPr>
                      <w:b/>
                      <w:szCs w:val="21"/>
                      <w:vertAlign w:val="superscript"/>
                    </w:rPr>
                    <w:t>3</w:t>
                  </w:r>
                </w:p>
              </w:tc>
            </w:tr>
            <w:tr w:rsidR="000E5469" w:rsidRPr="00F549C4">
              <w:trPr>
                <w:cantSplit/>
                <w:trHeight w:val="340"/>
                <w:jc w:val="center"/>
              </w:trPr>
              <w:tc>
                <w:tcPr>
                  <w:tcW w:w="1059" w:type="pct"/>
                  <w:vAlign w:val="center"/>
                </w:tcPr>
                <w:p w:rsidR="00372D56" w:rsidRPr="00F549C4" w:rsidRDefault="00270720">
                  <w:pPr>
                    <w:pStyle w:val="ad"/>
                    <w:ind w:left="0" w:firstLineChars="0" w:firstLine="0"/>
                    <w:jc w:val="center"/>
                    <w:rPr>
                      <w:szCs w:val="21"/>
                    </w:rPr>
                  </w:pPr>
                  <w:r w:rsidRPr="00F549C4">
                    <w:rPr>
                      <w:szCs w:val="21"/>
                    </w:rPr>
                    <w:t>颗粒物</w:t>
                  </w:r>
                </w:p>
              </w:tc>
              <w:tc>
                <w:tcPr>
                  <w:tcW w:w="1469" w:type="pct"/>
                  <w:vAlign w:val="center"/>
                </w:tcPr>
                <w:p w:rsidR="00372D56" w:rsidRPr="00F549C4" w:rsidRDefault="00270720">
                  <w:pPr>
                    <w:pStyle w:val="ad"/>
                    <w:ind w:left="0" w:firstLineChars="0" w:firstLine="0"/>
                    <w:jc w:val="center"/>
                    <w:rPr>
                      <w:szCs w:val="21"/>
                    </w:rPr>
                  </w:pPr>
                  <w:r w:rsidRPr="00F549C4">
                    <w:rPr>
                      <w:szCs w:val="21"/>
                    </w:rPr>
                    <w:t>120mg/Nm</w:t>
                  </w:r>
                  <w:r w:rsidRPr="00F549C4">
                    <w:rPr>
                      <w:szCs w:val="21"/>
                      <w:vertAlign w:val="superscript"/>
                    </w:rPr>
                    <w:t>3</w:t>
                  </w:r>
                </w:p>
              </w:tc>
              <w:tc>
                <w:tcPr>
                  <w:tcW w:w="1344" w:type="pct"/>
                  <w:vAlign w:val="center"/>
                </w:tcPr>
                <w:p w:rsidR="00372D56" w:rsidRPr="00F549C4" w:rsidRDefault="00270720">
                  <w:pPr>
                    <w:pStyle w:val="ad"/>
                    <w:ind w:left="0" w:firstLineChars="0" w:firstLine="0"/>
                    <w:jc w:val="center"/>
                    <w:rPr>
                      <w:szCs w:val="21"/>
                    </w:rPr>
                  </w:pPr>
                  <w:r w:rsidRPr="00F549C4">
                    <w:rPr>
                      <w:szCs w:val="21"/>
                    </w:rPr>
                    <w:t>厂界外浓度最高点</w:t>
                  </w:r>
                </w:p>
              </w:tc>
              <w:tc>
                <w:tcPr>
                  <w:tcW w:w="1128" w:type="pct"/>
                  <w:vAlign w:val="center"/>
                </w:tcPr>
                <w:p w:rsidR="00372D56" w:rsidRPr="00F549C4" w:rsidRDefault="00270720">
                  <w:pPr>
                    <w:pStyle w:val="ad"/>
                    <w:ind w:left="0" w:firstLineChars="0" w:firstLine="0"/>
                    <w:jc w:val="center"/>
                    <w:rPr>
                      <w:szCs w:val="21"/>
                    </w:rPr>
                  </w:pPr>
                  <w:r w:rsidRPr="00F549C4">
                    <w:rPr>
                      <w:szCs w:val="21"/>
                    </w:rPr>
                    <w:t>1.0</w:t>
                  </w:r>
                </w:p>
              </w:tc>
            </w:tr>
          </w:tbl>
          <w:p w:rsidR="004D5FB3" w:rsidRPr="005C55FF" w:rsidRDefault="00270720" w:rsidP="004D5FB3">
            <w:pPr>
              <w:spacing w:line="400" w:lineRule="exact"/>
              <w:ind w:firstLineChars="200" w:firstLine="404"/>
            </w:pPr>
            <w:r w:rsidRPr="002B7A4D">
              <w:rPr>
                <w:spacing w:val="-4"/>
              </w:rPr>
              <w:t>（</w:t>
            </w:r>
            <w:r w:rsidRPr="002B7A4D">
              <w:t>2</w:t>
            </w:r>
            <w:r w:rsidRPr="002B7A4D">
              <w:t>）</w:t>
            </w:r>
            <w:r w:rsidR="004D5FB3" w:rsidRPr="002B7A4D">
              <w:t>项目</w:t>
            </w:r>
            <w:r w:rsidR="004D5FB3" w:rsidRPr="005C55FF">
              <w:t>厂界无组织颗粒</w:t>
            </w:r>
            <w:proofErr w:type="gramStart"/>
            <w:r w:rsidR="004D5FB3" w:rsidRPr="005C55FF">
              <w:t>物执行</w:t>
            </w:r>
            <w:proofErr w:type="gramEnd"/>
            <w:r w:rsidR="004D5FB3" w:rsidRPr="005C55FF">
              <w:t>《</w:t>
            </w:r>
            <w:r w:rsidR="004D5FB3" w:rsidRPr="005C55FF">
              <w:rPr>
                <w:rFonts w:hint="eastAsia"/>
              </w:rPr>
              <w:t>水泥</w:t>
            </w:r>
            <w:r w:rsidR="004D5FB3" w:rsidRPr="005C55FF">
              <w:t>工业</w:t>
            </w:r>
            <w:r w:rsidR="004D5FB3" w:rsidRPr="005C55FF">
              <w:rPr>
                <w:rFonts w:hint="eastAsia"/>
              </w:rPr>
              <w:t>大气污染物</w:t>
            </w:r>
            <w:r w:rsidR="004D5FB3" w:rsidRPr="005C55FF">
              <w:t>排放标准》</w:t>
            </w:r>
            <w:r w:rsidR="004D5FB3" w:rsidRPr="005C55FF">
              <w:t>(GB4915-2013)</w:t>
            </w:r>
            <w:r w:rsidR="004D5FB3" w:rsidRPr="005C55FF">
              <w:t>表</w:t>
            </w:r>
            <w:r w:rsidR="004D5FB3" w:rsidRPr="005C55FF">
              <w:t>3</w:t>
            </w:r>
            <w:r w:rsidR="004D5FB3" w:rsidRPr="005C55FF">
              <w:rPr>
                <w:rFonts w:hint="eastAsia"/>
              </w:rPr>
              <w:t>无组织排放限值</w:t>
            </w:r>
            <w:r w:rsidR="004D5FB3" w:rsidRPr="005C55FF">
              <w:t>。具体数值详见表</w:t>
            </w:r>
            <w:r w:rsidR="004D5FB3" w:rsidRPr="005C55FF">
              <w:rPr>
                <w:rFonts w:hint="eastAsia"/>
              </w:rPr>
              <w:t>3-6</w:t>
            </w:r>
            <w:r w:rsidR="004D5FB3" w:rsidRPr="005C55FF">
              <w:t>。</w:t>
            </w:r>
          </w:p>
          <w:p w:rsidR="004D5FB3" w:rsidRPr="005C55FF" w:rsidRDefault="004D5FB3" w:rsidP="004D5FB3">
            <w:pPr>
              <w:pStyle w:val="a4"/>
              <w:keepNext/>
              <w:spacing w:line="400" w:lineRule="exact"/>
              <w:ind w:firstLineChars="0" w:firstLine="0"/>
              <w:jc w:val="center"/>
              <w:rPr>
                <w:rFonts w:ascii="Times New Roman" w:eastAsia="宋体" w:hAnsi="Times New Roman"/>
                <w:b/>
                <w:bCs/>
                <w:kern w:val="2"/>
                <w:sz w:val="21"/>
                <w:szCs w:val="24"/>
              </w:rPr>
            </w:pPr>
            <w:r w:rsidRPr="005C55FF">
              <w:rPr>
                <w:rFonts w:ascii="Times New Roman" w:eastAsia="宋体" w:hAnsi="Times New Roman"/>
                <w:b/>
                <w:bCs/>
                <w:kern w:val="2"/>
                <w:sz w:val="21"/>
                <w:szCs w:val="24"/>
              </w:rPr>
              <w:t>表</w:t>
            </w:r>
            <w:r w:rsidRPr="005C55FF">
              <w:rPr>
                <w:rFonts w:ascii="Times New Roman" w:eastAsia="宋体" w:hAnsi="Times New Roman" w:hint="eastAsia"/>
                <w:b/>
                <w:bCs/>
                <w:kern w:val="2"/>
                <w:sz w:val="21"/>
                <w:szCs w:val="24"/>
              </w:rPr>
              <w:t xml:space="preserve">3-6  </w:t>
            </w:r>
            <w:r w:rsidRPr="00782ECD">
              <w:rPr>
                <w:rFonts w:ascii="Times New Roman" w:eastAsia="宋体" w:hAnsi="Times New Roman" w:hint="eastAsia"/>
                <w:b/>
                <w:bCs/>
                <w:kern w:val="2"/>
                <w:sz w:val="21"/>
                <w:szCs w:val="24"/>
              </w:rPr>
              <w:t>水泥</w:t>
            </w:r>
            <w:r w:rsidRPr="00782ECD">
              <w:rPr>
                <w:rFonts w:ascii="Times New Roman" w:eastAsia="宋体" w:hAnsi="Times New Roman"/>
                <w:b/>
                <w:bCs/>
                <w:kern w:val="2"/>
                <w:sz w:val="21"/>
                <w:szCs w:val="24"/>
              </w:rPr>
              <w:t>工业</w:t>
            </w:r>
            <w:r w:rsidRPr="00782ECD">
              <w:rPr>
                <w:rFonts w:ascii="Times New Roman" w:eastAsia="宋体" w:hAnsi="Times New Roman" w:hint="eastAsia"/>
                <w:b/>
                <w:bCs/>
                <w:kern w:val="2"/>
                <w:sz w:val="21"/>
                <w:szCs w:val="24"/>
              </w:rPr>
              <w:t>大气污染物</w:t>
            </w:r>
            <w:r w:rsidRPr="00782ECD">
              <w:rPr>
                <w:rFonts w:ascii="Times New Roman" w:eastAsia="宋体" w:hAnsi="Times New Roman"/>
                <w:b/>
                <w:bCs/>
                <w:kern w:val="2"/>
                <w:sz w:val="21"/>
                <w:szCs w:val="24"/>
              </w:rPr>
              <w:t>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59"/>
              <w:gridCol w:w="1284"/>
              <w:gridCol w:w="2289"/>
              <w:gridCol w:w="2474"/>
            </w:tblGrid>
            <w:tr w:rsidR="004D5FB3" w:rsidRPr="005C55FF" w:rsidTr="004D5FB3">
              <w:trPr>
                <w:trHeight w:val="340"/>
                <w:jc w:val="center"/>
              </w:trPr>
              <w:tc>
                <w:tcPr>
                  <w:tcW w:w="601" w:type="pct"/>
                  <w:vMerge w:val="restart"/>
                  <w:vAlign w:val="center"/>
                </w:tcPr>
                <w:p w:rsidR="004D5FB3" w:rsidRPr="005C55FF" w:rsidRDefault="004D5FB3" w:rsidP="009F3BC1">
                  <w:pPr>
                    <w:jc w:val="center"/>
                    <w:rPr>
                      <w:szCs w:val="21"/>
                    </w:rPr>
                  </w:pPr>
                  <w:r w:rsidRPr="005C55FF">
                    <w:rPr>
                      <w:szCs w:val="21"/>
                    </w:rPr>
                    <w:t>无组织</w:t>
                  </w:r>
                </w:p>
              </w:tc>
              <w:tc>
                <w:tcPr>
                  <w:tcW w:w="602" w:type="pct"/>
                  <w:vAlign w:val="center"/>
                </w:tcPr>
                <w:p w:rsidR="004D5FB3" w:rsidRPr="005C55FF" w:rsidRDefault="004D5FB3" w:rsidP="009F3BC1">
                  <w:pPr>
                    <w:jc w:val="center"/>
                    <w:rPr>
                      <w:szCs w:val="21"/>
                    </w:rPr>
                  </w:pPr>
                  <w:r w:rsidRPr="005C55FF">
                    <w:rPr>
                      <w:szCs w:val="21"/>
                    </w:rPr>
                    <w:t>污染物</w:t>
                  </w:r>
                </w:p>
              </w:tc>
              <w:tc>
                <w:tcPr>
                  <w:tcW w:w="806" w:type="pct"/>
                  <w:vAlign w:val="center"/>
                </w:tcPr>
                <w:p w:rsidR="004D5FB3" w:rsidRPr="005C55FF" w:rsidRDefault="004D5FB3" w:rsidP="009F3BC1">
                  <w:pPr>
                    <w:jc w:val="center"/>
                    <w:rPr>
                      <w:szCs w:val="21"/>
                    </w:rPr>
                  </w:pPr>
                  <w:r w:rsidRPr="005C55FF">
                    <w:rPr>
                      <w:szCs w:val="21"/>
                    </w:rPr>
                    <w:t>限值</w:t>
                  </w:r>
                </w:p>
              </w:tc>
              <w:tc>
                <w:tcPr>
                  <w:tcW w:w="1437" w:type="pct"/>
                  <w:vAlign w:val="center"/>
                </w:tcPr>
                <w:p w:rsidR="004D5FB3" w:rsidRPr="005C55FF" w:rsidRDefault="004D5FB3" w:rsidP="009F3BC1">
                  <w:pPr>
                    <w:jc w:val="center"/>
                    <w:rPr>
                      <w:szCs w:val="21"/>
                    </w:rPr>
                  </w:pPr>
                  <w:r w:rsidRPr="005C55FF">
                    <w:rPr>
                      <w:szCs w:val="21"/>
                    </w:rPr>
                    <w:t>限值含义</w:t>
                  </w:r>
                </w:p>
              </w:tc>
              <w:tc>
                <w:tcPr>
                  <w:tcW w:w="1553" w:type="pct"/>
                  <w:vAlign w:val="center"/>
                </w:tcPr>
                <w:p w:rsidR="004D5FB3" w:rsidRPr="005C55FF" w:rsidRDefault="004D5FB3" w:rsidP="009F3BC1">
                  <w:pPr>
                    <w:jc w:val="center"/>
                    <w:rPr>
                      <w:szCs w:val="21"/>
                    </w:rPr>
                  </w:pPr>
                  <w:r w:rsidRPr="005C55FF">
                    <w:rPr>
                      <w:szCs w:val="21"/>
                    </w:rPr>
                    <w:t>无组织排放监控位置</w:t>
                  </w:r>
                </w:p>
              </w:tc>
            </w:tr>
            <w:tr w:rsidR="004D5FB3" w:rsidRPr="005C55FF" w:rsidTr="004D5FB3">
              <w:trPr>
                <w:trHeight w:val="340"/>
                <w:jc w:val="center"/>
              </w:trPr>
              <w:tc>
                <w:tcPr>
                  <w:tcW w:w="601" w:type="pct"/>
                  <w:vMerge/>
                  <w:vAlign w:val="center"/>
                </w:tcPr>
                <w:p w:rsidR="004D5FB3" w:rsidRPr="005C55FF" w:rsidRDefault="004D5FB3" w:rsidP="009F3BC1">
                  <w:pPr>
                    <w:jc w:val="center"/>
                    <w:rPr>
                      <w:szCs w:val="21"/>
                    </w:rPr>
                  </w:pPr>
                </w:p>
              </w:tc>
              <w:tc>
                <w:tcPr>
                  <w:tcW w:w="602" w:type="pct"/>
                  <w:vAlign w:val="center"/>
                </w:tcPr>
                <w:p w:rsidR="004D5FB3" w:rsidRPr="005C55FF" w:rsidRDefault="004D5FB3" w:rsidP="009F3BC1">
                  <w:pPr>
                    <w:jc w:val="center"/>
                    <w:rPr>
                      <w:szCs w:val="21"/>
                    </w:rPr>
                  </w:pPr>
                  <w:r w:rsidRPr="005C55FF">
                    <w:rPr>
                      <w:szCs w:val="21"/>
                    </w:rPr>
                    <w:t>颗粒物</w:t>
                  </w:r>
                </w:p>
              </w:tc>
              <w:tc>
                <w:tcPr>
                  <w:tcW w:w="806" w:type="pct"/>
                  <w:vAlign w:val="center"/>
                </w:tcPr>
                <w:p w:rsidR="004D5FB3" w:rsidRPr="005C55FF" w:rsidRDefault="004D5FB3" w:rsidP="009F3BC1">
                  <w:pPr>
                    <w:jc w:val="center"/>
                    <w:rPr>
                      <w:szCs w:val="21"/>
                    </w:rPr>
                  </w:pPr>
                  <w:r w:rsidRPr="005C55FF">
                    <w:rPr>
                      <w:szCs w:val="21"/>
                    </w:rPr>
                    <w:t>0.5mg/Nm</w:t>
                  </w:r>
                  <w:r w:rsidRPr="005C55FF">
                    <w:rPr>
                      <w:szCs w:val="21"/>
                      <w:vertAlign w:val="superscript"/>
                    </w:rPr>
                    <w:t>3</w:t>
                  </w:r>
                </w:p>
              </w:tc>
              <w:tc>
                <w:tcPr>
                  <w:tcW w:w="1437" w:type="pct"/>
                  <w:vAlign w:val="center"/>
                </w:tcPr>
                <w:p w:rsidR="004D5FB3" w:rsidRPr="005C55FF" w:rsidRDefault="004D5FB3" w:rsidP="009F3BC1">
                  <w:pPr>
                    <w:jc w:val="center"/>
                    <w:rPr>
                      <w:szCs w:val="21"/>
                    </w:rPr>
                  </w:pPr>
                  <w:r w:rsidRPr="005C55FF">
                    <w:rPr>
                      <w:szCs w:val="21"/>
                    </w:rPr>
                    <w:t>监控点与参照点总悬浮颗粒物（</w:t>
                  </w:r>
                  <w:r w:rsidRPr="005C55FF">
                    <w:rPr>
                      <w:szCs w:val="21"/>
                    </w:rPr>
                    <w:t>TSP</w:t>
                  </w:r>
                  <w:r w:rsidRPr="005C55FF">
                    <w:rPr>
                      <w:szCs w:val="21"/>
                    </w:rPr>
                    <w:t>）</w:t>
                  </w:r>
                  <w:r w:rsidRPr="005C55FF">
                    <w:rPr>
                      <w:szCs w:val="21"/>
                    </w:rPr>
                    <w:t>1</w:t>
                  </w:r>
                  <w:r w:rsidRPr="005C55FF">
                    <w:rPr>
                      <w:szCs w:val="21"/>
                    </w:rPr>
                    <w:t>小时浓度值的差值</w:t>
                  </w:r>
                </w:p>
              </w:tc>
              <w:tc>
                <w:tcPr>
                  <w:tcW w:w="1553" w:type="pct"/>
                  <w:vAlign w:val="center"/>
                </w:tcPr>
                <w:p w:rsidR="004D5FB3" w:rsidRPr="005C55FF" w:rsidRDefault="004D5FB3" w:rsidP="009F3BC1">
                  <w:pPr>
                    <w:jc w:val="center"/>
                    <w:rPr>
                      <w:szCs w:val="21"/>
                    </w:rPr>
                  </w:pPr>
                  <w:r w:rsidRPr="005C55FF">
                    <w:rPr>
                      <w:szCs w:val="21"/>
                    </w:rPr>
                    <w:t>厂界外</w:t>
                  </w:r>
                  <w:r w:rsidRPr="005C55FF">
                    <w:rPr>
                      <w:szCs w:val="21"/>
                    </w:rPr>
                    <w:t>20m</w:t>
                  </w:r>
                  <w:r w:rsidRPr="005C55FF">
                    <w:rPr>
                      <w:szCs w:val="21"/>
                    </w:rPr>
                    <w:t>处上风向设参照点，下风向设监控点</w:t>
                  </w:r>
                </w:p>
              </w:tc>
            </w:tr>
          </w:tbl>
          <w:p w:rsidR="00372D56" w:rsidRPr="00F549C4" w:rsidRDefault="00270720">
            <w:pPr>
              <w:spacing w:line="400" w:lineRule="exact"/>
              <w:ind w:firstLineChars="200" w:firstLine="422"/>
              <w:rPr>
                <w:b/>
                <w:bCs/>
                <w:szCs w:val="21"/>
              </w:rPr>
            </w:pPr>
            <w:r w:rsidRPr="00F549C4">
              <w:rPr>
                <w:b/>
                <w:bCs/>
                <w:szCs w:val="21"/>
              </w:rPr>
              <w:t>2</w:t>
            </w:r>
            <w:r w:rsidRPr="00F549C4">
              <w:rPr>
                <w:b/>
                <w:bCs/>
                <w:szCs w:val="21"/>
              </w:rPr>
              <w:t>、噪声</w:t>
            </w:r>
          </w:p>
          <w:p w:rsidR="00372D56" w:rsidRPr="00F549C4" w:rsidRDefault="00270720">
            <w:pPr>
              <w:spacing w:line="400" w:lineRule="exact"/>
              <w:ind w:firstLine="435"/>
              <w:rPr>
                <w:spacing w:val="4"/>
                <w:szCs w:val="21"/>
              </w:rPr>
            </w:pPr>
            <w:r w:rsidRPr="00F549C4">
              <w:rPr>
                <w:bCs/>
                <w:szCs w:val="21"/>
              </w:rPr>
              <w:t>施工期噪声排放执行《建筑施工场界环境噪声排放标准》（</w:t>
            </w:r>
            <w:r w:rsidRPr="00F549C4">
              <w:rPr>
                <w:bCs/>
                <w:szCs w:val="21"/>
              </w:rPr>
              <w:t>GB12523-2011</w:t>
            </w:r>
            <w:r w:rsidRPr="00F549C4">
              <w:rPr>
                <w:bCs/>
                <w:szCs w:val="21"/>
              </w:rPr>
              <w:t>），具体标准值详见表</w:t>
            </w:r>
            <w:r w:rsidRPr="00F549C4">
              <w:rPr>
                <w:rFonts w:hint="eastAsia"/>
                <w:szCs w:val="21"/>
              </w:rPr>
              <w:t>3-7</w:t>
            </w:r>
            <w:r w:rsidRPr="00F549C4">
              <w:rPr>
                <w:bCs/>
                <w:szCs w:val="21"/>
              </w:rPr>
              <w:t>。</w:t>
            </w:r>
          </w:p>
          <w:p w:rsidR="00372D56" w:rsidRPr="00F549C4" w:rsidRDefault="00270720">
            <w:pPr>
              <w:spacing w:line="400" w:lineRule="exact"/>
              <w:ind w:firstLineChars="200" w:firstLine="436"/>
              <w:jc w:val="center"/>
              <w:rPr>
                <w:rFonts w:eastAsia="黑体"/>
                <w:spacing w:val="4"/>
                <w:szCs w:val="21"/>
              </w:rPr>
            </w:pPr>
            <w:r w:rsidRPr="00F549C4">
              <w:rPr>
                <w:rFonts w:eastAsia="黑体"/>
                <w:spacing w:val="4"/>
                <w:szCs w:val="21"/>
              </w:rPr>
              <w:t>表</w:t>
            </w:r>
            <w:r w:rsidRPr="00F549C4">
              <w:rPr>
                <w:rFonts w:hint="eastAsia"/>
                <w:szCs w:val="21"/>
              </w:rPr>
              <w:t>3-7</w:t>
            </w:r>
            <w:r w:rsidRPr="00F549C4">
              <w:rPr>
                <w:rFonts w:eastAsia="黑体"/>
                <w:spacing w:val="4"/>
                <w:szCs w:val="21"/>
              </w:rPr>
              <w:t>建筑施工场界环境噪声排放标准限值单位：</w:t>
            </w:r>
            <w:r w:rsidRPr="00F549C4">
              <w:rPr>
                <w:rFonts w:eastAsia="黑体"/>
                <w:spacing w:val="4"/>
                <w:szCs w:val="21"/>
              </w:rPr>
              <w:t>dB(A)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779"/>
              <w:gridCol w:w="4165"/>
            </w:tblGrid>
            <w:tr w:rsidR="000E5469" w:rsidRPr="00F549C4">
              <w:trPr>
                <w:cantSplit/>
                <w:trHeight w:val="284"/>
                <w:jc w:val="center"/>
              </w:trPr>
              <w:tc>
                <w:tcPr>
                  <w:tcW w:w="8250" w:type="dxa"/>
                  <w:gridSpan w:val="2"/>
                  <w:vAlign w:val="center"/>
                </w:tcPr>
                <w:p w:rsidR="00372D56" w:rsidRPr="00F549C4" w:rsidRDefault="00270720">
                  <w:pPr>
                    <w:jc w:val="center"/>
                    <w:rPr>
                      <w:szCs w:val="21"/>
                    </w:rPr>
                  </w:pPr>
                  <w:r w:rsidRPr="00F549C4">
                    <w:rPr>
                      <w:szCs w:val="21"/>
                    </w:rPr>
                    <w:t>噪声限值</w:t>
                  </w:r>
                </w:p>
              </w:tc>
            </w:tr>
            <w:tr w:rsidR="000E5469" w:rsidRPr="00F549C4">
              <w:trPr>
                <w:cantSplit/>
                <w:trHeight w:val="284"/>
                <w:jc w:val="center"/>
              </w:trPr>
              <w:tc>
                <w:tcPr>
                  <w:tcW w:w="3924" w:type="dxa"/>
                  <w:vAlign w:val="center"/>
                </w:tcPr>
                <w:p w:rsidR="00372D56" w:rsidRPr="00F549C4" w:rsidRDefault="00270720">
                  <w:pPr>
                    <w:jc w:val="center"/>
                    <w:rPr>
                      <w:szCs w:val="21"/>
                    </w:rPr>
                  </w:pPr>
                  <w:r w:rsidRPr="00F549C4">
                    <w:rPr>
                      <w:szCs w:val="21"/>
                    </w:rPr>
                    <w:t>昼间</w:t>
                  </w:r>
                </w:p>
              </w:tc>
              <w:tc>
                <w:tcPr>
                  <w:tcW w:w="4326" w:type="dxa"/>
                  <w:vAlign w:val="center"/>
                </w:tcPr>
                <w:p w:rsidR="00372D56" w:rsidRPr="00F549C4" w:rsidRDefault="00270720">
                  <w:pPr>
                    <w:jc w:val="center"/>
                    <w:rPr>
                      <w:szCs w:val="21"/>
                    </w:rPr>
                  </w:pPr>
                  <w:r w:rsidRPr="00F549C4">
                    <w:rPr>
                      <w:szCs w:val="21"/>
                    </w:rPr>
                    <w:t>夜间</w:t>
                  </w:r>
                </w:p>
              </w:tc>
            </w:tr>
            <w:tr w:rsidR="000E5469" w:rsidRPr="00F549C4">
              <w:trPr>
                <w:cantSplit/>
                <w:trHeight w:val="284"/>
                <w:jc w:val="center"/>
              </w:trPr>
              <w:tc>
                <w:tcPr>
                  <w:tcW w:w="3924" w:type="dxa"/>
                  <w:vAlign w:val="center"/>
                </w:tcPr>
                <w:p w:rsidR="00372D56" w:rsidRPr="00F549C4" w:rsidRDefault="00270720">
                  <w:pPr>
                    <w:jc w:val="center"/>
                    <w:rPr>
                      <w:szCs w:val="21"/>
                    </w:rPr>
                  </w:pPr>
                  <w:r w:rsidRPr="00F549C4">
                    <w:rPr>
                      <w:szCs w:val="21"/>
                    </w:rPr>
                    <w:t>70</w:t>
                  </w:r>
                </w:p>
              </w:tc>
              <w:tc>
                <w:tcPr>
                  <w:tcW w:w="4326" w:type="dxa"/>
                  <w:vAlign w:val="center"/>
                </w:tcPr>
                <w:p w:rsidR="00372D56" w:rsidRPr="00F549C4" w:rsidRDefault="00270720">
                  <w:pPr>
                    <w:jc w:val="center"/>
                    <w:rPr>
                      <w:szCs w:val="21"/>
                    </w:rPr>
                  </w:pPr>
                  <w:r w:rsidRPr="00F549C4">
                    <w:rPr>
                      <w:szCs w:val="21"/>
                    </w:rPr>
                    <w:t>55</w:t>
                  </w:r>
                </w:p>
              </w:tc>
            </w:tr>
          </w:tbl>
          <w:p w:rsidR="00372D56" w:rsidRDefault="00270720">
            <w:pPr>
              <w:adjustRightInd w:val="0"/>
              <w:spacing w:line="400" w:lineRule="exact"/>
              <w:ind w:firstLineChars="200" w:firstLine="420"/>
              <w:textAlignment w:val="baseline"/>
              <w:rPr>
                <w:szCs w:val="21"/>
              </w:rPr>
            </w:pPr>
            <w:r w:rsidRPr="00F549C4">
              <w:rPr>
                <w:szCs w:val="21"/>
              </w:rPr>
              <w:t>本项目运营期噪声执行《工业企业厂界环境噪声排放标准》</w:t>
            </w:r>
            <w:r w:rsidRPr="00F549C4">
              <w:rPr>
                <w:szCs w:val="21"/>
              </w:rPr>
              <w:t>(GB12348-2008)</w:t>
            </w:r>
            <w:r w:rsidRPr="00F549C4">
              <w:rPr>
                <w:szCs w:val="21"/>
              </w:rPr>
              <w:t>中</w:t>
            </w:r>
            <w:r w:rsidRPr="00F549C4">
              <w:rPr>
                <w:szCs w:val="21"/>
              </w:rPr>
              <w:t>2</w:t>
            </w:r>
            <w:r w:rsidRPr="00F549C4">
              <w:rPr>
                <w:szCs w:val="21"/>
              </w:rPr>
              <w:t>类标准（单位：</w:t>
            </w:r>
            <w:r w:rsidRPr="00F549C4">
              <w:rPr>
                <w:szCs w:val="21"/>
              </w:rPr>
              <w:t>dB</w:t>
            </w:r>
            <w:r w:rsidRPr="00F549C4">
              <w:rPr>
                <w:szCs w:val="21"/>
              </w:rPr>
              <w:t>（</w:t>
            </w:r>
            <w:r w:rsidRPr="00F549C4">
              <w:rPr>
                <w:szCs w:val="21"/>
              </w:rPr>
              <w:t>A</w:t>
            </w:r>
            <w:r w:rsidRPr="00F549C4">
              <w:rPr>
                <w:szCs w:val="21"/>
              </w:rPr>
              <w:t>）），见表</w:t>
            </w:r>
            <w:r w:rsidRPr="00F549C4">
              <w:rPr>
                <w:rFonts w:hint="eastAsia"/>
                <w:szCs w:val="21"/>
              </w:rPr>
              <w:t>3-8</w:t>
            </w:r>
            <w:r w:rsidRPr="00F549C4">
              <w:rPr>
                <w:szCs w:val="21"/>
              </w:rPr>
              <w:t>。</w:t>
            </w:r>
          </w:p>
          <w:p w:rsidR="001C55BC" w:rsidRPr="00F549C4" w:rsidRDefault="001C55BC" w:rsidP="001C55BC">
            <w:pPr>
              <w:adjustRightInd w:val="0"/>
              <w:spacing w:line="400" w:lineRule="exact"/>
              <w:textAlignment w:val="baseline"/>
              <w:rPr>
                <w:szCs w:val="21"/>
              </w:rPr>
            </w:pPr>
          </w:p>
          <w:p w:rsidR="00372D56" w:rsidRPr="00F549C4" w:rsidRDefault="00270720">
            <w:pPr>
              <w:spacing w:line="400" w:lineRule="exact"/>
              <w:jc w:val="center"/>
              <w:rPr>
                <w:rFonts w:eastAsia="黑体"/>
                <w:szCs w:val="21"/>
              </w:rPr>
            </w:pPr>
            <w:r w:rsidRPr="00F549C4">
              <w:rPr>
                <w:rFonts w:eastAsia="黑体"/>
                <w:szCs w:val="21"/>
              </w:rPr>
              <w:lastRenderedPageBreak/>
              <w:t>表</w:t>
            </w:r>
            <w:r w:rsidRPr="00F549C4">
              <w:rPr>
                <w:rFonts w:hint="eastAsia"/>
                <w:szCs w:val="21"/>
              </w:rPr>
              <w:t>3-8</w:t>
            </w:r>
            <w:r w:rsidRPr="00F549C4">
              <w:rPr>
                <w:rFonts w:eastAsia="黑体"/>
                <w:szCs w:val="21"/>
              </w:rPr>
              <w:t>工业企业厂界环境噪声排放标准限值单位：</w:t>
            </w:r>
            <w:r w:rsidRPr="00F549C4">
              <w:rPr>
                <w:rFonts w:eastAsia="黑体"/>
                <w:szCs w:val="21"/>
              </w:rPr>
              <w:t>dB</w:t>
            </w:r>
            <w:r w:rsidRPr="00F549C4">
              <w:rPr>
                <w:rFonts w:eastAsia="黑体"/>
                <w:szCs w:val="21"/>
              </w:rPr>
              <w:t>（</w:t>
            </w:r>
            <w:r w:rsidRPr="00F549C4">
              <w:rPr>
                <w:rFonts w:eastAsia="黑体"/>
                <w:szCs w:val="21"/>
              </w:rPr>
              <w:t>A</w:t>
            </w:r>
            <w:r w:rsidRPr="00F549C4">
              <w:rPr>
                <w:rFonts w:eastAsia="黑体"/>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84"/>
              <w:gridCol w:w="2161"/>
              <w:gridCol w:w="1078"/>
              <w:gridCol w:w="1241"/>
            </w:tblGrid>
            <w:tr w:rsidR="000E5469" w:rsidRPr="00F549C4">
              <w:trPr>
                <w:trHeight w:val="284"/>
                <w:jc w:val="center"/>
              </w:trPr>
              <w:tc>
                <w:tcPr>
                  <w:tcW w:w="2187" w:type="pct"/>
                  <w:vMerge w:val="restart"/>
                  <w:vAlign w:val="center"/>
                </w:tcPr>
                <w:p w:rsidR="00372D56" w:rsidRPr="00F549C4" w:rsidRDefault="00270720">
                  <w:pPr>
                    <w:pStyle w:val="111"/>
                    <w:adjustRightInd/>
                    <w:snapToGrid/>
                  </w:pPr>
                  <w:r w:rsidRPr="00F549C4">
                    <w:rPr>
                      <w:rFonts w:hint="eastAsia"/>
                    </w:rPr>
                    <w:t>标准类别</w:t>
                  </w:r>
                </w:p>
              </w:tc>
              <w:tc>
                <w:tcPr>
                  <w:tcW w:w="1357" w:type="pct"/>
                  <w:vMerge w:val="restart"/>
                  <w:vAlign w:val="center"/>
                </w:tcPr>
                <w:p w:rsidR="00372D56" w:rsidRPr="00F549C4" w:rsidRDefault="00270720">
                  <w:pPr>
                    <w:pStyle w:val="111"/>
                    <w:adjustRightInd/>
                    <w:snapToGrid/>
                  </w:pPr>
                  <w:r w:rsidRPr="00F549C4">
                    <w:rPr>
                      <w:rFonts w:hint="eastAsia"/>
                    </w:rPr>
                    <w:t>厂界</w:t>
                  </w:r>
                  <w:r w:rsidRPr="00F549C4">
                    <w:t>外声环境</w:t>
                  </w:r>
                  <w:r w:rsidRPr="00F549C4">
                    <w:rPr>
                      <w:rFonts w:hint="eastAsia"/>
                    </w:rPr>
                    <w:t>功能区</w:t>
                  </w:r>
                  <w:r w:rsidRPr="00F549C4">
                    <w:t>类别</w:t>
                  </w:r>
                </w:p>
              </w:tc>
              <w:tc>
                <w:tcPr>
                  <w:tcW w:w="1457" w:type="pct"/>
                  <w:gridSpan w:val="2"/>
                  <w:vAlign w:val="center"/>
                </w:tcPr>
                <w:p w:rsidR="00372D56" w:rsidRPr="00F549C4" w:rsidRDefault="00270720">
                  <w:pPr>
                    <w:pStyle w:val="111"/>
                    <w:adjustRightInd/>
                    <w:snapToGrid/>
                  </w:pPr>
                  <w:r w:rsidRPr="00F549C4">
                    <w:rPr>
                      <w:rFonts w:hint="eastAsia"/>
                    </w:rPr>
                    <w:t>时段</w:t>
                  </w:r>
                </w:p>
              </w:tc>
            </w:tr>
            <w:tr w:rsidR="000E5469" w:rsidRPr="00F549C4">
              <w:trPr>
                <w:trHeight w:val="284"/>
                <w:jc w:val="center"/>
              </w:trPr>
              <w:tc>
                <w:tcPr>
                  <w:tcW w:w="2187" w:type="pct"/>
                  <w:vMerge/>
                  <w:vAlign w:val="center"/>
                </w:tcPr>
                <w:p w:rsidR="00372D56" w:rsidRPr="00F549C4" w:rsidRDefault="00372D56">
                  <w:pPr>
                    <w:widowControl/>
                    <w:jc w:val="center"/>
                  </w:pPr>
                </w:p>
              </w:tc>
              <w:tc>
                <w:tcPr>
                  <w:tcW w:w="1357" w:type="pct"/>
                  <w:vMerge/>
                  <w:vAlign w:val="center"/>
                </w:tcPr>
                <w:p w:rsidR="00372D56" w:rsidRPr="00F549C4" w:rsidRDefault="00372D56">
                  <w:pPr>
                    <w:pStyle w:val="111"/>
                    <w:adjustRightInd/>
                    <w:snapToGrid/>
                  </w:pPr>
                </w:p>
              </w:tc>
              <w:tc>
                <w:tcPr>
                  <w:tcW w:w="677" w:type="pct"/>
                  <w:vAlign w:val="center"/>
                </w:tcPr>
                <w:p w:rsidR="00372D56" w:rsidRPr="00F549C4" w:rsidRDefault="00270720">
                  <w:pPr>
                    <w:pStyle w:val="111"/>
                    <w:adjustRightInd/>
                    <w:snapToGrid/>
                  </w:pPr>
                  <w:r w:rsidRPr="00F549C4">
                    <w:rPr>
                      <w:rFonts w:hint="eastAsia"/>
                    </w:rPr>
                    <w:t>昼间</w:t>
                  </w:r>
                </w:p>
              </w:tc>
              <w:tc>
                <w:tcPr>
                  <w:tcW w:w="780" w:type="pct"/>
                  <w:vAlign w:val="center"/>
                </w:tcPr>
                <w:p w:rsidR="00372D56" w:rsidRPr="00F549C4" w:rsidRDefault="00270720">
                  <w:pPr>
                    <w:pStyle w:val="111"/>
                    <w:adjustRightInd/>
                    <w:snapToGrid/>
                  </w:pPr>
                  <w:r w:rsidRPr="00F549C4">
                    <w:rPr>
                      <w:rFonts w:hint="eastAsia"/>
                    </w:rPr>
                    <w:t>夜间</w:t>
                  </w:r>
                </w:p>
              </w:tc>
            </w:tr>
            <w:tr w:rsidR="000E5469" w:rsidRPr="00F549C4">
              <w:trPr>
                <w:trHeight w:val="284"/>
                <w:jc w:val="center"/>
              </w:trPr>
              <w:tc>
                <w:tcPr>
                  <w:tcW w:w="2187" w:type="pct"/>
                  <w:vAlign w:val="center"/>
                </w:tcPr>
                <w:p w:rsidR="00372D56" w:rsidRPr="00F549C4" w:rsidRDefault="00270720">
                  <w:pPr>
                    <w:pStyle w:val="111"/>
                    <w:adjustRightInd/>
                    <w:snapToGrid/>
                  </w:pPr>
                  <w:r w:rsidRPr="00F549C4">
                    <w:rPr>
                      <w:rFonts w:hint="eastAsia"/>
                    </w:rPr>
                    <w:t>《工业企业厂界环境噪声排放标准》（</w:t>
                  </w:r>
                  <w:r w:rsidRPr="00F549C4">
                    <w:t>GB12348-2008</w:t>
                  </w:r>
                  <w:r w:rsidRPr="00F549C4">
                    <w:rPr>
                      <w:rFonts w:hint="eastAsia"/>
                    </w:rPr>
                    <w:t>）</w:t>
                  </w:r>
                </w:p>
              </w:tc>
              <w:tc>
                <w:tcPr>
                  <w:tcW w:w="1357" w:type="pct"/>
                  <w:vAlign w:val="center"/>
                </w:tcPr>
                <w:p w:rsidR="00372D56" w:rsidRPr="00F549C4" w:rsidRDefault="00270720">
                  <w:pPr>
                    <w:pStyle w:val="111"/>
                    <w:adjustRightInd/>
                    <w:snapToGrid/>
                  </w:pPr>
                  <w:r w:rsidRPr="00F549C4">
                    <w:rPr>
                      <w:rFonts w:hint="eastAsia"/>
                    </w:rPr>
                    <w:t>2</w:t>
                  </w:r>
                  <w:r w:rsidRPr="00F549C4">
                    <w:rPr>
                      <w:rFonts w:hint="eastAsia"/>
                    </w:rPr>
                    <w:t>类</w:t>
                  </w:r>
                </w:p>
              </w:tc>
              <w:tc>
                <w:tcPr>
                  <w:tcW w:w="677" w:type="pct"/>
                  <w:vAlign w:val="center"/>
                </w:tcPr>
                <w:p w:rsidR="00372D56" w:rsidRPr="00F549C4" w:rsidRDefault="00270720">
                  <w:pPr>
                    <w:pStyle w:val="111"/>
                    <w:adjustRightInd/>
                    <w:snapToGrid/>
                  </w:pPr>
                  <w:r w:rsidRPr="00F549C4">
                    <w:rPr>
                      <w:rFonts w:hint="eastAsia"/>
                    </w:rPr>
                    <w:t>60</w:t>
                  </w:r>
                </w:p>
              </w:tc>
              <w:tc>
                <w:tcPr>
                  <w:tcW w:w="780" w:type="pct"/>
                  <w:vAlign w:val="center"/>
                </w:tcPr>
                <w:p w:rsidR="00372D56" w:rsidRPr="00F549C4" w:rsidRDefault="00270720">
                  <w:pPr>
                    <w:pStyle w:val="111"/>
                    <w:adjustRightInd/>
                    <w:snapToGrid/>
                  </w:pPr>
                  <w:r w:rsidRPr="00F549C4">
                    <w:rPr>
                      <w:rFonts w:hint="eastAsia"/>
                    </w:rPr>
                    <w:t>50</w:t>
                  </w:r>
                </w:p>
              </w:tc>
            </w:tr>
          </w:tbl>
          <w:p w:rsidR="00372D56" w:rsidRPr="00F549C4" w:rsidRDefault="00270720">
            <w:pPr>
              <w:spacing w:line="400" w:lineRule="atLeast"/>
              <w:ind w:firstLineChars="200" w:firstLine="422"/>
              <w:rPr>
                <w:b/>
                <w:bCs/>
                <w:szCs w:val="21"/>
              </w:rPr>
            </w:pPr>
            <w:r w:rsidRPr="00F549C4">
              <w:rPr>
                <w:rFonts w:hint="eastAsia"/>
                <w:b/>
                <w:bCs/>
                <w:szCs w:val="21"/>
              </w:rPr>
              <w:t>3</w:t>
            </w:r>
            <w:r w:rsidRPr="00F549C4">
              <w:rPr>
                <w:b/>
                <w:bCs/>
                <w:szCs w:val="21"/>
              </w:rPr>
              <w:t>、固体废物</w:t>
            </w:r>
          </w:p>
          <w:p w:rsidR="001C7BA9" w:rsidRPr="00F549C4" w:rsidRDefault="001C7BA9" w:rsidP="004332CC">
            <w:pPr>
              <w:spacing w:line="400" w:lineRule="atLeast"/>
              <w:ind w:firstLineChars="177" w:firstLine="372"/>
              <w:rPr>
                <w:szCs w:val="21"/>
              </w:rPr>
            </w:pPr>
            <w:r w:rsidRPr="00F549C4">
              <w:rPr>
                <w:rFonts w:hint="eastAsia"/>
                <w:szCs w:val="21"/>
              </w:rPr>
              <w:t>一般固</w:t>
            </w:r>
            <w:proofErr w:type="gramStart"/>
            <w:r w:rsidRPr="00F549C4">
              <w:rPr>
                <w:rFonts w:hint="eastAsia"/>
                <w:szCs w:val="21"/>
              </w:rPr>
              <w:t>废执行</w:t>
            </w:r>
            <w:proofErr w:type="gramEnd"/>
            <w:r w:rsidRPr="00F549C4">
              <w:rPr>
                <w:rFonts w:hint="eastAsia"/>
                <w:szCs w:val="21"/>
              </w:rPr>
              <w:t>《一般工业固体废物贮存和填埋污染控制标准》（</w:t>
            </w:r>
            <w:r w:rsidRPr="00F549C4">
              <w:rPr>
                <w:rFonts w:hint="eastAsia"/>
                <w:szCs w:val="21"/>
              </w:rPr>
              <w:t>GB18599-2020</w:t>
            </w:r>
            <w:r w:rsidRPr="00F549C4">
              <w:rPr>
                <w:rFonts w:hint="eastAsia"/>
                <w:szCs w:val="21"/>
              </w:rPr>
              <w:t>）的有关规定。</w:t>
            </w:r>
          </w:p>
          <w:p w:rsidR="00372D56" w:rsidRPr="00F549C4" w:rsidRDefault="009C1BB5" w:rsidP="004332CC">
            <w:pPr>
              <w:spacing w:line="400" w:lineRule="atLeast"/>
              <w:ind w:firstLineChars="177" w:firstLine="372"/>
              <w:rPr>
                <w:szCs w:val="21"/>
              </w:rPr>
            </w:pPr>
            <w:r w:rsidRPr="00285EED">
              <w:rPr>
                <w:rFonts w:hint="eastAsia"/>
                <w:bCs/>
                <w:szCs w:val="21"/>
              </w:rPr>
              <w:t>危险废物：执行《危险废物贮存污染控制标准》（</w:t>
            </w:r>
            <w:r w:rsidRPr="00285EED">
              <w:rPr>
                <w:rFonts w:hint="eastAsia"/>
                <w:bCs/>
                <w:szCs w:val="21"/>
              </w:rPr>
              <w:t>GB18597-2023</w:t>
            </w:r>
            <w:r w:rsidRPr="00285EED">
              <w:rPr>
                <w:rFonts w:hint="eastAsia"/>
                <w:bCs/>
                <w:szCs w:val="21"/>
              </w:rPr>
              <w:t>）的有关规定</w:t>
            </w:r>
            <w:r>
              <w:rPr>
                <w:rFonts w:hint="eastAsia"/>
                <w:bCs/>
                <w:szCs w:val="21"/>
              </w:rPr>
              <w:t>。</w:t>
            </w:r>
          </w:p>
        </w:tc>
      </w:tr>
      <w:tr w:rsidR="000E5469" w:rsidRPr="00F549C4">
        <w:trPr>
          <w:trHeight w:val="2324"/>
          <w:jc w:val="center"/>
        </w:trPr>
        <w:tc>
          <w:tcPr>
            <w:tcW w:w="800" w:type="dxa"/>
            <w:vAlign w:val="center"/>
          </w:tcPr>
          <w:p w:rsidR="00372D56" w:rsidRPr="00F549C4" w:rsidRDefault="00270720">
            <w:pPr>
              <w:adjustRightInd w:val="0"/>
              <w:snapToGrid w:val="0"/>
              <w:jc w:val="center"/>
              <w:rPr>
                <w:kern w:val="0"/>
                <w:szCs w:val="21"/>
              </w:rPr>
            </w:pPr>
            <w:r w:rsidRPr="00F549C4">
              <w:rPr>
                <w:rFonts w:hAnsi="宋体"/>
                <w:kern w:val="0"/>
                <w:szCs w:val="21"/>
              </w:rPr>
              <w:lastRenderedPageBreak/>
              <w:t>总量</w:t>
            </w:r>
          </w:p>
          <w:p w:rsidR="00372D56" w:rsidRPr="00F549C4" w:rsidRDefault="00270720">
            <w:pPr>
              <w:adjustRightInd w:val="0"/>
              <w:snapToGrid w:val="0"/>
              <w:jc w:val="center"/>
              <w:rPr>
                <w:kern w:val="0"/>
                <w:szCs w:val="21"/>
              </w:rPr>
            </w:pPr>
            <w:r w:rsidRPr="00F549C4">
              <w:rPr>
                <w:rFonts w:hAnsi="宋体"/>
                <w:kern w:val="0"/>
                <w:szCs w:val="21"/>
              </w:rPr>
              <w:t>控制</w:t>
            </w:r>
          </w:p>
          <w:p w:rsidR="00372D56" w:rsidRPr="00F549C4" w:rsidRDefault="00270720">
            <w:pPr>
              <w:adjustRightInd w:val="0"/>
              <w:snapToGrid w:val="0"/>
              <w:jc w:val="center"/>
              <w:rPr>
                <w:kern w:val="0"/>
                <w:szCs w:val="21"/>
              </w:rPr>
            </w:pPr>
            <w:r w:rsidRPr="00F549C4">
              <w:rPr>
                <w:rFonts w:hAnsi="宋体"/>
                <w:kern w:val="0"/>
                <w:szCs w:val="21"/>
              </w:rPr>
              <w:t>指标</w:t>
            </w:r>
          </w:p>
        </w:tc>
        <w:tc>
          <w:tcPr>
            <w:tcW w:w="8190" w:type="dxa"/>
            <w:vAlign w:val="center"/>
          </w:tcPr>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Default="00372D56">
            <w:pPr>
              <w:adjustRightInd w:val="0"/>
              <w:snapToGrid w:val="0"/>
              <w:spacing w:line="400" w:lineRule="exact"/>
              <w:ind w:firstLineChars="200" w:firstLine="420"/>
              <w:jc w:val="left"/>
              <w:rPr>
                <w:rFonts w:hAnsi="宋体"/>
                <w:kern w:val="0"/>
                <w:szCs w:val="21"/>
              </w:rPr>
            </w:pPr>
          </w:p>
          <w:p w:rsidR="000239BC" w:rsidRDefault="000239BC">
            <w:pPr>
              <w:adjustRightInd w:val="0"/>
              <w:snapToGrid w:val="0"/>
              <w:spacing w:line="400" w:lineRule="exact"/>
              <w:ind w:firstLineChars="200" w:firstLine="420"/>
              <w:jc w:val="left"/>
              <w:rPr>
                <w:rFonts w:hAnsi="宋体"/>
                <w:kern w:val="0"/>
                <w:szCs w:val="21"/>
              </w:rPr>
            </w:pPr>
          </w:p>
          <w:p w:rsidR="000239BC" w:rsidRPr="00F549C4" w:rsidRDefault="000239BC">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E4BD9" w:rsidP="003E4BD9">
            <w:pPr>
              <w:adjustRightInd w:val="0"/>
              <w:snapToGrid w:val="0"/>
              <w:spacing w:line="400" w:lineRule="exact"/>
              <w:ind w:firstLineChars="200" w:firstLine="420"/>
              <w:jc w:val="left"/>
              <w:rPr>
                <w:rFonts w:hAnsi="宋体"/>
                <w:kern w:val="0"/>
                <w:szCs w:val="21"/>
              </w:rPr>
            </w:pPr>
            <w:r w:rsidRPr="003E4BD9">
              <w:rPr>
                <w:rFonts w:hAnsi="宋体" w:hint="eastAsia"/>
                <w:kern w:val="0"/>
                <w:szCs w:val="21"/>
              </w:rPr>
              <w:t>根据山西省环境保护厅关于印发《山西省环境保护厅建设项目主要污染物排放总量指标核定暂行办法》的通知（晋环</w:t>
            </w:r>
            <w:proofErr w:type="gramStart"/>
            <w:r w:rsidRPr="003E4BD9">
              <w:rPr>
                <w:rFonts w:hAnsi="宋体" w:hint="eastAsia"/>
                <w:kern w:val="0"/>
                <w:szCs w:val="21"/>
              </w:rPr>
              <w:t>规</w:t>
            </w:r>
            <w:proofErr w:type="gramEnd"/>
            <w:r w:rsidRPr="003E4BD9">
              <w:rPr>
                <w:rFonts w:hAnsi="宋体" w:hint="eastAsia"/>
                <w:kern w:val="0"/>
                <w:szCs w:val="21"/>
              </w:rPr>
              <w:t>[2023]1</w:t>
            </w:r>
            <w:r w:rsidRPr="003E4BD9">
              <w:rPr>
                <w:rFonts w:hAnsi="宋体" w:hint="eastAsia"/>
                <w:kern w:val="0"/>
                <w:szCs w:val="21"/>
              </w:rPr>
              <w:t>号）中第一章第三条的规定“本办法适用范围为纳入固定污染源排污许可分类管理名录行业范围的建设项目新增主要污染物排放总量指标的审核与管理。”</w:t>
            </w:r>
          </w:p>
          <w:p w:rsidR="00372D56" w:rsidRPr="00F549C4" w:rsidRDefault="00270720">
            <w:pPr>
              <w:adjustRightInd w:val="0"/>
              <w:snapToGrid w:val="0"/>
              <w:spacing w:line="400" w:lineRule="exact"/>
              <w:ind w:firstLineChars="200" w:firstLine="420"/>
              <w:jc w:val="left"/>
              <w:rPr>
                <w:rFonts w:hAnsi="宋体"/>
                <w:kern w:val="0"/>
                <w:szCs w:val="21"/>
              </w:rPr>
            </w:pPr>
            <w:r w:rsidRPr="00F549C4">
              <w:rPr>
                <w:rFonts w:hAnsi="宋体" w:hint="eastAsia"/>
                <w:kern w:val="0"/>
                <w:szCs w:val="21"/>
              </w:rPr>
              <w:t>本项目</w:t>
            </w:r>
            <w:proofErr w:type="gramStart"/>
            <w:r w:rsidRPr="00F549C4">
              <w:rPr>
                <w:rFonts w:hAnsi="宋体" w:hint="eastAsia"/>
                <w:kern w:val="0"/>
                <w:szCs w:val="21"/>
              </w:rPr>
              <w:t>无文件</w:t>
            </w:r>
            <w:proofErr w:type="gramEnd"/>
            <w:r w:rsidRPr="00F549C4">
              <w:rPr>
                <w:rFonts w:hAnsi="宋体" w:hint="eastAsia"/>
                <w:kern w:val="0"/>
                <w:szCs w:val="21"/>
              </w:rPr>
              <w:t>要求的有组织排放</w:t>
            </w:r>
            <w:r w:rsidRPr="00F549C4">
              <w:rPr>
                <w:rFonts w:hAnsi="宋体"/>
                <w:kern w:val="0"/>
                <w:szCs w:val="21"/>
              </w:rPr>
              <w:t>主要污染物排放总量指标</w:t>
            </w:r>
            <w:r w:rsidRPr="00F549C4">
              <w:rPr>
                <w:rFonts w:hAnsi="宋体" w:hint="eastAsia"/>
                <w:kern w:val="0"/>
                <w:szCs w:val="21"/>
              </w:rPr>
              <w:t>。</w:t>
            </w: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Default="00372D56">
            <w:pPr>
              <w:adjustRightInd w:val="0"/>
              <w:snapToGrid w:val="0"/>
              <w:spacing w:line="400" w:lineRule="exact"/>
              <w:ind w:firstLineChars="200" w:firstLine="420"/>
              <w:jc w:val="left"/>
              <w:rPr>
                <w:rFonts w:hAnsi="宋体"/>
                <w:kern w:val="0"/>
                <w:szCs w:val="21"/>
              </w:rPr>
            </w:pPr>
          </w:p>
          <w:p w:rsidR="000239BC" w:rsidRPr="00F549C4" w:rsidRDefault="000239BC">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ind w:firstLineChars="200" w:firstLine="420"/>
              <w:jc w:val="left"/>
              <w:rPr>
                <w:rFonts w:hAnsi="宋体"/>
                <w:kern w:val="0"/>
                <w:szCs w:val="21"/>
              </w:rPr>
            </w:pPr>
          </w:p>
          <w:p w:rsidR="00372D56" w:rsidRPr="00F549C4" w:rsidRDefault="00372D56">
            <w:pPr>
              <w:adjustRightInd w:val="0"/>
              <w:snapToGrid w:val="0"/>
              <w:spacing w:line="400" w:lineRule="exact"/>
              <w:jc w:val="left"/>
              <w:rPr>
                <w:rFonts w:hAnsi="宋体"/>
                <w:kern w:val="0"/>
                <w:szCs w:val="21"/>
              </w:rPr>
            </w:pPr>
          </w:p>
        </w:tc>
      </w:tr>
    </w:tbl>
    <w:p w:rsidR="00372D56" w:rsidRPr="00F549C4" w:rsidRDefault="00270720">
      <w:pPr>
        <w:pStyle w:val="ae"/>
        <w:jc w:val="center"/>
        <w:outlineLvl w:val="0"/>
        <w:rPr>
          <w:rFonts w:ascii="黑体" w:eastAsia="黑体" w:hAnsi="黑体"/>
          <w:snapToGrid w:val="0"/>
          <w:sz w:val="30"/>
          <w:szCs w:val="30"/>
        </w:rPr>
      </w:pPr>
      <w:r w:rsidRPr="00F549C4">
        <w:rPr>
          <w:rFonts w:ascii="黑体" w:eastAsia="黑体" w:hAnsi="黑体"/>
          <w:snapToGrid w:val="0"/>
          <w:sz w:val="36"/>
          <w:szCs w:val="36"/>
        </w:rPr>
        <w:br w:type="page"/>
      </w:r>
      <w:r w:rsidRPr="00F549C4">
        <w:rPr>
          <w:rFonts w:ascii="黑体" w:eastAsia="黑体" w:hAnsi="黑体" w:hint="eastAsia"/>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91"/>
        <w:gridCol w:w="8590"/>
      </w:tblGrid>
      <w:tr w:rsidR="000E5469" w:rsidRPr="00F549C4" w:rsidTr="00B7425A">
        <w:trPr>
          <w:trHeight w:val="1403"/>
          <w:jc w:val="center"/>
        </w:trPr>
        <w:tc>
          <w:tcPr>
            <w:tcW w:w="602" w:type="dxa"/>
            <w:tcMar>
              <w:left w:w="28" w:type="dxa"/>
              <w:right w:w="28" w:type="dxa"/>
            </w:tcMar>
            <w:vAlign w:val="center"/>
          </w:tcPr>
          <w:p w:rsidR="00372D56" w:rsidRPr="00F549C4" w:rsidRDefault="00270720">
            <w:pPr>
              <w:pStyle w:val="ae"/>
              <w:adjustRightInd w:val="0"/>
              <w:snapToGrid w:val="0"/>
              <w:spacing w:before="0" w:beforeAutospacing="0" w:after="0" w:afterAutospacing="0"/>
              <w:jc w:val="center"/>
              <w:rPr>
                <w:rFonts w:cs="宋体"/>
                <w:kern w:val="2"/>
                <w:sz w:val="21"/>
                <w:szCs w:val="21"/>
              </w:rPr>
            </w:pPr>
            <w:r w:rsidRPr="00F549C4">
              <w:rPr>
                <w:rFonts w:cs="宋体" w:hint="eastAsia"/>
                <w:kern w:val="2"/>
                <w:sz w:val="21"/>
                <w:szCs w:val="21"/>
              </w:rPr>
              <w:t>施工</w:t>
            </w:r>
          </w:p>
          <w:p w:rsidR="00372D56" w:rsidRPr="00F549C4" w:rsidRDefault="00270720">
            <w:pPr>
              <w:pStyle w:val="ae"/>
              <w:adjustRightInd w:val="0"/>
              <w:snapToGrid w:val="0"/>
              <w:spacing w:before="0" w:beforeAutospacing="0" w:after="0" w:afterAutospacing="0"/>
              <w:jc w:val="center"/>
              <w:rPr>
                <w:rFonts w:cs="宋体"/>
                <w:kern w:val="2"/>
                <w:sz w:val="21"/>
                <w:szCs w:val="21"/>
              </w:rPr>
            </w:pPr>
            <w:r w:rsidRPr="00F549C4">
              <w:rPr>
                <w:rFonts w:cs="宋体" w:hint="eastAsia"/>
                <w:kern w:val="2"/>
                <w:sz w:val="21"/>
                <w:szCs w:val="21"/>
              </w:rPr>
              <w:t>期环</w:t>
            </w:r>
          </w:p>
          <w:p w:rsidR="00372D56" w:rsidRPr="00F549C4" w:rsidRDefault="00270720">
            <w:pPr>
              <w:pStyle w:val="ae"/>
              <w:adjustRightInd w:val="0"/>
              <w:snapToGrid w:val="0"/>
              <w:spacing w:before="0" w:beforeAutospacing="0" w:after="0" w:afterAutospacing="0"/>
              <w:jc w:val="center"/>
              <w:rPr>
                <w:rFonts w:cs="宋体"/>
                <w:kern w:val="2"/>
                <w:sz w:val="21"/>
                <w:szCs w:val="21"/>
              </w:rPr>
            </w:pPr>
            <w:r w:rsidRPr="00F549C4">
              <w:rPr>
                <w:rFonts w:cs="宋体" w:hint="eastAsia"/>
                <w:kern w:val="2"/>
                <w:sz w:val="21"/>
                <w:szCs w:val="21"/>
              </w:rPr>
              <w:t>境保</w:t>
            </w:r>
          </w:p>
          <w:p w:rsidR="00372D56" w:rsidRPr="00F549C4" w:rsidRDefault="00270720">
            <w:pPr>
              <w:pStyle w:val="ae"/>
              <w:adjustRightInd w:val="0"/>
              <w:snapToGrid w:val="0"/>
              <w:spacing w:before="0" w:beforeAutospacing="0" w:after="0" w:afterAutospacing="0"/>
              <w:jc w:val="center"/>
              <w:rPr>
                <w:rFonts w:cs="宋体"/>
                <w:kern w:val="2"/>
                <w:sz w:val="21"/>
                <w:szCs w:val="21"/>
              </w:rPr>
            </w:pPr>
            <w:r w:rsidRPr="00F549C4">
              <w:rPr>
                <w:rFonts w:cs="宋体" w:hint="eastAsia"/>
                <w:kern w:val="2"/>
                <w:sz w:val="21"/>
                <w:szCs w:val="21"/>
              </w:rPr>
              <w:t>护</w:t>
            </w:r>
            <w:proofErr w:type="gramStart"/>
            <w:r w:rsidRPr="00F549C4">
              <w:rPr>
                <w:rFonts w:cs="宋体" w:hint="eastAsia"/>
                <w:kern w:val="2"/>
                <w:sz w:val="21"/>
                <w:szCs w:val="21"/>
              </w:rPr>
              <w:t>措</w:t>
            </w:r>
            <w:proofErr w:type="gramEnd"/>
          </w:p>
          <w:p w:rsidR="00372D56" w:rsidRPr="00F549C4" w:rsidRDefault="00270720">
            <w:pPr>
              <w:pStyle w:val="ae"/>
              <w:adjustRightInd w:val="0"/>
              <w:snapToGrid w:val="0"/>
              <w:spacing w:before="0" w:beforeAutospacing="0" w:after="0" w:afterAutospacing="0"/>
              <w:jc w:val="center"/>
              <w:rPr>
                <w:rFonts w:cs="宋体"/>
                <w:bCs/>
                <w:kern w:val="2"/>
                <w:sz w:val="21"/>
                <w:szCs w:val="21"/>
              </w:rPr>
            </w:pPr>
            <w:r w:rsidRPr="00F549C4">
              <w:rPr>
                <w:rFonts w:cs="宋体" w:hint="eastAsia"/>
                <w:kern w:val="2"/>
                <w:sz w:val="21"/>
                <w:szCs w:val="21"/>
              </w:rPr>
              <w:t>施</w:t>
            </w:r>
          </w:p>
        </w:tc>
        <w:tc>
          <w:tcPr>
            <w:tcW w:w="8595" w:type="dxa"/>
            <w:vAlign w:val="center"/>
          </w:tcPr>
          <w:p w:rsidR="00372D56" w:rsidRPr="00F549C4" w:rsidRDefault="00270720">
            <w:pPr>
              <w:pStyle w:val="3"/>
              <w:spacing w:before="0" w:after="0" w:line="400" w:lineRule="exact"/>
              <w:ind w:firstLineChars="200" w:firstLine="422"/>
              <w:rPr>
                <w:sz w:val="21"/>
                <w:szCs w:val="21"/>
              </w:rPr>
            </w:pPr>
            <w:r w:rsidRPr="00F549C4">
              <w:rPr>
                <w:sz w:val="21"/>
                <w:szCs w:val="21"/>
              </w:rPr>
              <w:t>1</w:t>
            </w:r>
            <w:r w:rsidRPr="00F549C4">
              <w:rPr>
                <w:rFonts w:hint="eastAsia"/>
                <w:sz w:val="21"/>
                <w:szCs w:val="21"/>
              </w:rPr>
              <w:t>、</w:t>
            </w:r>
            <w:r w:rsidRPr="00F549C4">
              <w:rPr>
                <w:sz w:val="21"/>
                <w:szCs w:val="21"/>
              </w:rPr>
              <w:t>建设</w:t>
            </w:r>
            <w:proofErr w:type="gramStart"/>
            <w:r w:rsidRPr="00F549C4">
              <w:rPr>
                <w:sz w:val="21"/>
                <w:szCs w:val="21"/>
              </w:rPr>
              <w:t>期环境</w:t>
            </w:r>
            <w:proofErr w:type="gramEnd"/>
            <w:r w:rsidRPr="00F549C4">
              <w:rPr>
                <w:sz w:val="21"/>
                <w:szCs w:val="21"/>
              </w:rPr>
              <w:t>空气保护措施</w:t>
            </w:r>
          </w:p>
          <w:p w:rsidR="00372D56" w:rsidRPr="00F549C4" w:rsidRDefault="00CC1209">
            <w:pPr>
              <w:spacing w:line="400" w:lineRule="exact"/>
              <w:ind w:firstLine="480"/>
              <w:rPr>
                <w:szCs w:val="21"/>
              </w:rPr>
            </w:pPr>
            <w:r w:rsidRPr="00F549C4">
              <w:rPr>
                <w:szCs w:val="21"/>
              </w:rPr>
              <w:t>根据《国务院关于印发大气污染防治行动计划的通知》</w:t>
            </w:r>
            <w:r w:rsidR="00270720" w:rsidRPr="00F549C4">
              <w:rPr>
                <w:szCs w:val="21"/>
              </w:rPr>
              <w:t>、《山西省人民政府关于印发山西省打赢蓝天保卫战三年行动计划的通知》</w:t>
            </w:r>
            <w:r w:rsidRPr="00F549C4">
              <w:rPr>
                <w:rFonts w:hint="eastAsia"/>
                <w:szCs w:val="21"/>
              </w:rPr>
              <w:t>、</w:t>
            </w:r>
            <w:hyperlink r:id="rId21" w:tgtFrame="_blank" w:history="1">
              <w:r w:rsidRPr="00F549C4">
                <w:rPr>
                  <w:rFonts w:hint="eastAsia"/>
                </w:rPr>
                <w:t>《山西省深入推进扬尘污染防治工作方案》</w:t>
              </w:r>
            </w:hyperlink>
            <w:r w:rsidRPr="00F549C4">
              <w:rPr>
                <w:rFonts w:hint="eastAsia"/>
                <w:szCs w:val="21"/>
              </w:rPr>
              <w:t>（</w:t>
            </w:r>
            <w:proofErr w:type="gramStart"/>
            <w:r w:rsidRPr="00F549C4">
              <w:rPr>
                <w:rFonts w:hint="eastAsia"/>
                <w:szCs w:val="21"/>
              </w:rPr>
              <w:t>省环委办</w:t>
            </w:r>
            <w:proofErr w:type="gramEnd"/>
            <w:r w:rsidRPr="00F549C4">
              <w:rPr>
                <w:rFonts w:hint="eastAsia"/>
                <w:szCs w:val="21"/>
              </w:rPr>
              <w:t>函［</w:t>
            </w:r>
            <w:r w:rsidRPr="00F549C4">
              <w:rPr>
                <w:rFonts w:hint="eastAsia"/>
                <w:szCs w:val="21"/>
              </w:rPr>
              <w:t>2022</w:t>
            </w:r>
            <w:r w:rsidRPr="00F549C4">
              <w:rPr>
                <w:rFonts w:hint="eastAsia"/>
                <w:szCs w:val="21"/>
              </w:rPr>
              <w:t>］</w:t>
            </w:r>
            <w:r w:rsidRPr="00F549C4">
              <w:rPr>
                <w:rFonts w:hint="eastAsia"/>
                <w:szCs w:val="21"/>
              </w:rPr>
              <w:t>4</w:t>
            </w:r>
            <w:r w:rsidRPr="00F549C4">
              <w:rPr>
                <w:rFonts w:hint="eastAsia"/>
                <w:szCs w:val="21"/>
              </w:rPr>
              <w:t>号）</w:t>
            </w:r>
            <w:r w:rsidR="00270720" w:rsidRPr="00F549C4">
              <w:rPr>
                <w:szCs w:val="21"/>
              </w:rPr>
              <w:t>，针对本项目施工期产生的扬尘，本报告提出以下防治措施：</w:t>
            </w:r>
          </w:p>
          <w:p w:rsidR="00372D56" w:rsidRPr="00F549C4" w:rsidRDefault="00270720">
            <w:pPr>
              <w:spacing w:line="400" w:lineRule="exact"/>
              <w:ind w:firstLine="480"/>
              <w:rPr>
                <w:szCs w:val="21"/>
              </w:rPr>
            </w:pPr>
            <w:r w:rsidRPr="00F549C4">
              <w:rPr>
                <w:szCs w:val="21"/>
              </w:rPr>
              <w:t>（</w:t>
            </w:r>
            <w:r w:rsidRPr="00F549C4">
              <w:rPr>
                <w:szCs w:val="21"/>
              </w:rPr>
              <w:t>1</w:t>
            </w:r>
            <w:r w:rsidRPr="00F549C4">
              <w:rPr>
                <w:szCs w:val="21"/>
              </w:rPr>
              <w:t>）施工扬尘防治措施</w:t>
            </w:r>
          </w:p>
          <w:p w:rsidR="00372D56" w:rsidRPr="00F549C4" w:rsidRDefault="00270720">
            <w:pPr>
              <w:spacing w:line="400" w:lineRule="exact"/>
              <w:ind w:firstLine="480"/>
              <w:rPr>
                <w:szCs w:val="21"/>
              </w:rPr>
            </w:pPr>
            <w:r w:rsidRPr="00F549C4">
              <w:rPr>
                <w:szCs w:val="21"/>
              </w:rPr>
              <w:t>A</w:t>
            </w:r>
            <w:r w:rsidRPr="00F549C4">
              <w:rPr>
                <w:szCs w:val="21"/>
              </w:rPr>
              <w:t>、施工场地应分别设置现场平面布置图、工程概况牌、安全生产牌、文明施工牌、环境保护牌、管理人员名单及监督电话等；</w:t>
            </w:r>
          </w:p>
          <w:p w:rsidR="00372D56" w:rsidRPr="00F549C4" w:rsidRDefault="00270720">
            <w:pPr>
              <w:spacing w:line="400" w:lineRule="exact"/>
              <w:ind w:firstLine="480"/>
              <w:rPr>
                <w:szCs w:val="21"/>
              </w:rPr>
            </w:pPr>
            <w:r w:rsidRPr="00F549C4">
              <w:rPr>
                <w:szCs w:val="21"/>
              </w:rPr>
              <w:t>B</w:t>
            </w:r>
            <w:r w:rsidRPr="00F549C4">
              <w:rPr>
                <w:szCs w:val="21"/>
              </w:rPr>
              <w:t>、每个施工现场入口处设置围挡，围挡必须由硬质材料制作，任意两块围挡以及围挡与防溢座间间距不能有大于</w:t>
            </w:r>
            <w:r w:rsidRPr="00F549C4">
              <w:rPr>
                <w:szCs w:val="21"/>
              </w:rPr>
              <w:t>0.5cm</w:t>
            </w:r>
            <w:r w:rsidRPr="00F549C4">
              <w:rPr>
                <w:szCs w:val="21"/>
              </w:rPr>
              <w:t>的缝隙，围挡不得有明显破损的漏洞；</w:t>
            </w:r>
          </w:p>
          <w:p w:rsidR="00372D56" w:rsidRPr="00F549C4" w:rsidRDefault="00270720">
            <w:pPr>
              <w:spacing w:line="400" w:lineRule="exact"/>
              <w:ind w:firstLine="480"/>
              <w:rPr>
                <w:szCs w:val="21"/>
              </w:rPr>
            </w:pPr>
            <w:r w:rsidRPr="00F549C4">
              <w:rPr>
                <w:szCs w:val="21"/>
              </w:rPr>
              <w:t>C</w:t>
            </w:r>
            <w:r w:rsidRPr="00F549C4">
              <w:rPr>
                <w:szCs w:val="21"/>
              </w:rPr>
              <w:t>、遇到干燥易起尘的土方工程作业时，应辅以洒水压尘，尽量缩短起尘操作时间。遇到四级及四级以上大风天气，应停止土方作业，同时作业处覆以防尘网；施工现场定期喷洒，保证地面湿润，不起尘；</w:t>
            </w:r>
          </w:p>
          <w:p w:rsidR="00CC1209" w:rsidRPr="00F549C4" w:rsidRDefault="00CC1209">
            <w:pPr>
              <w:spacing w:line="400" w:lineRule="exact"/>
              <w:ind w:firstLine="480"/>
              <w:rPr>
                <w:szCs w:val="21"/>
              </w:rPr>
            </w:pPr>
            <w:r w:rsidRPr="00F549C4">
              <w:t>遇有大风或重污染天气</w:t>
            </w:r>
            <w:r w:rsidRPr="00F549C4">
              <w:t>,</w:t>
            </w:r>
            <w:r w:rsidRPr="00F549C4">
              <w:t>应按规定停止土方开</w:t>
            </w:r>
            <w:r w:rsidRPr="00F549C4">
              <w:t xml:space="preserve"> </w:t>
            </w:r>
            <w:r w:rsidRPr="00F549C4">
              <w:t>挖、回填、拆除等可能产生扬尘的作业，落实重污染天气应急</w:t>
            </w:r>
            <w:r w:rsidRPr="00F549C4">
              <w:t xml:space="preserve"> </w:t>
            </w:r>
            <w:r w:rsidRPr="00F549C4">
              <w:t>响应扬尘防治差异化管控措施。</w:t>
            </w:r>
          </w:p>
          <w:p w:rsidR="00372D56" w:rsidRPr="00F549C4" w:rsidRDefault="00270720">
            <w:pPr>
              <w:spacing w:line="400" w:lineRule="exact"/>
              <w:ind w:firstLine="480"/>
              <w:rPr>
                <w:szCs w:val="21"/>
              </w:rPr>
            </w:pPr>
            <w:r w:rsidRPr="00F549C4">
              <w:rPr>
                <w:szCs w:val="21"/>
              </w:rPr>
              <w:t>D</w:t>
            </w:r>
            <w:r w:rsidRPr="00F549C4">
              <w:rPr>
                <w:szCs w:val="21"/>
              </w:rPr>
              <w:t>、施工过程中使用水泥、石灰、砂石等容易产生扬尘的建筑材料，应采取设置专门的堆蓬，并使用防尘布对原料进行遮盖；</w:t>
            </w:r>
          </w:p>
          <w:p w:rsidR="00372D56" w:rsidRPr="00F549C4" w:rsidRDefault="00270720">
            <w:pPr>
              <w:spacing w:line="400" w:lineRule="exact"/>
              <w:ind w:firstLine="480"/>
              <w:rPr>
                <w:szCs w:val="21"/>
              </w:rPr>
            </w:pPr>
            <w:r w:rsidRPr="00F549C4">
              <w:rPr>
                <w:szCs w:val="21"/>
              </w:rPr>
              <w:t>E</w:t>
            </w:r>
            <w:r w:rsidRPr="00F549C4">
              <w:rPr>
                <w:szCs w:val="21"/>
              </w:rPr>
              <w:t>、施工过程产生的弃土、弃料及其他建筑垃圾，应及时清运。有砂石、灰土、灰浆所有易扬尘物料都必须以</w:t>
            </w:r>
            <w:proofErr w:type="gramStart"/>
            <w:r w:rsidRPr="00F549C4">
              <w:rPr>
                <w:szCs w:val="21"/>
              </w:rPr>
              <w:t>不</w:t>
            </w:r>
            <w:proofErr w:type="gramEnd"/>
            <w:r w:rsidRPr="00F549C4">
              <w:rPr>
                <w:szCs w:val="21"/>
              </w:rPr>
              <w:t>透水的</w:t>
            </w:r>
            <w:proofErr w:type="gramStart"/>
            <w:r w:rsidRPr="00F549C4">
              <w:rPr>
                <w:szCs w:val="21"/>
              </w:rPr>
              <w:t>隔尘布完全</w:t>
            </w:r>
            <w:proofErr w:type="gramEnd"/>
            <w:r w:rsidRPr="00F549C4">
              <w:rPr>
                <w:szCs w:val="21"/>
              </w:rPr>
              <w:t>覆盖或放置在顶部和四周均有遮蔽的范围内；</w:t>
            </w:r>
          </w:p>
          <w:p w:rsidR="00CC1209" w:rsidRPr="00F549C4" w:rsidRDefault="00CC1209" w:rsidP="00CC1209">
            <w:pPr>
              <w:spacing w:line="400" w:lineRule="exact"/>
              <w:ind w:firstLine="480"/>
              <w:rPr>
                <w:szCs w:val="21"/>
              </w:rPr>
            </w:pPr>
            <w:r w:rsidRPr="00F549C4">
              <w:t>施工现场渣土、垃圾应及时清</w:t>
            </w:r>
            <w:r w:rsidRPr="00F549C4">
              <w:t xml:space="preserve"> </w:t>
            </w:r>
            <w:r w:rsidRPr="00F549C4">
              <w:t>运</w:t>
            </w:r>
            <w:r w:rsidRPr="00F549C4">
              <w:t>,</w:t>
            </w:r>
            <w:r w:rsidRPr="00F549C4">
              <w:t>在场地内堆存的</w:t>
            </w:r>
            <w:r w:rsidRPr="00F549C4">
              <w:t>,</w:t>
            </w:r>
            <w:r w:rsidRPr="00F549C4">
              <w:t>应遮盖密闭式防尘网。扎实开展非道路移</w:t>
            </w:r>
            <w:r w:rsidRPr="00F549C4">
              <w:t xml:space="preserve"> </w:t>
            </w:r>
            <w:r w:rsidRPr="00F549C4">
              <w:t>动机械监管，做好进出施工现场信息登记，严禁未经信息编码</w:t>
            </w:r>
            <w:r w:rsidRPr="00F549C4">
              <w:t xml:space="preserve"> </w:t>
            </w:r>
            <w:r w:rsidRPr="00F549C4">
              <w:t>登记的非道路移动机械进入施工现场作业</w:t>
            </w:r>
            <w:r w:rsidRPr="00F549C4">
              <w:rPr>
                <w:rFonts w:hint="eastAsia"/>
                <w:szCs w:val="21"/>
              </w:rPr>
              <w:t>；</w:t>
            </w:r>
          </w:p>
          <w:p w:rsidR="00372D56" w:rsidRPr="00F549C4" w:rsidRDefault="00270720">
            <w:pPr>
              <w:spacing w:line="400" w:lineRule="exact"/>
              <w:ind w:firstLine="480"/>
              <w:rPr>
                <w:szCs w:val="21"/>
              </w:rPr>
            </w:pPr>
            <w:r w:rsidRPr="00F549C4">
              <w:rPr>
                <w:szCs w:val="21"/>
              </w:rPr>
              <w:t>F</w:t>
            </w:r>
            <w:r w:rsidRPr="00F549C4">
              <w:rPr>
                <w:szCs w:val="21"/>
              </w:rPr>
              <w:t>、施工期间，对于工地内裸露地面，应进行洒水，晴朗天气时每日洒水二至七次，扬尘严重时应加大洒水频率；对于施工工地道路积尘，可采用水冲洗的方法清洁施工工地道路积尘，不得在未实施洒水</w:t>
            </w:r>
            <w:proofErr w:type="gramStart"/>
            <w:r w:rsidRPr="00F549C4">
              <w:rPr>
                <w:szCs w:val="21"/>
              </w:rPr>
              <w:t>等抑尘措施</w:t>
            </w:r>
            <w:proofErr w:type="gramEnd"/>
            <w:r w:rsidRPr="00F549C4">
              <w:rPr>
                <w:szCs w:val="21"/>
              </w:rPr>
              <w:t>情况下进行直接清扫；每一块独立裸露地面必须采取覆盖措施；覆盖措施可采用防尘网、化学</w:t>
            </w:r>
            <w:proofErr w:type="gramStart"/>
            <w:r w:rsidRPr="00F549C4">
              <w:rPr>
                <w:szCs w:val="21"/>
              </w:rPr>
              <w:t>抑尘剂</w:t>
            </w:r>
            <w:proofErr w:type="gramEnd"/>
            <w:r w:rsidRPr="00F549C4">
              <w:rPr>
                <w:szCs w:val="21"/>
              </w:rPr>
              <w:t>等。</w:t>
            </w:r>
          </w:p>
          <w:p w:rsidR="00372D56" w:rsidRPr="00F549C4" w:rsidRDefault="00270720">
            <w:pPr>
              <w:spacing w:line="400" w:lineRule="exact"/>
              <w:ind w:firstLineChars="200" w:firstLine="420"/>
              <w:rPr>
                <w:kern w:val="0"/>
                <w:szCs w:val="21"/>
              </w:rPr>
            </w:pPr>
            <w:r w:rsidRPr="00F549C4">
              <w:rPr>
                <w:szCs w:val="21"/>
              </w:rPr>
              <w:t>G</w:t>
            </w:r>
            <w:r w:rsidRPr="00F549C4">
              <w:rPr>
                <w:szCs w:val="21"/>
              </w:rPr>
              <w:t>、</w:t>
            </w:r>
            <w:r w:rsidRPr="00F549C4">
              <w:rPr>
                <w:kern w:val="0"/>
                <w:szCs w:val="21"/>
              </w:rPr>
              <w:t>实施建筑施工全过程控制：确保建筑施工扬尘达到</w:t>
            </w:r>
            <w:r w:rsidRPr="00F549C4">
              <w:rPr>
                <w:kern w:val="0"/>
                <w:szCs w:val="21"/>
              </w:rPr>
              <w:t>“6</w:t>
            </w:r>
            <w:r w:rsidRPr="00F549C4">
              <w:rPr>
                <w:kern w:val="0"/>
                <w:szCs w:val="21"/>
              </w:rPr>
              <w:t>个</w:t>
            </w:r>
            <w:r w:rsidRPr="00F549C4">
              <w:rPr>
                <w:kern w:val="0"/>
                <w:szCs w:val="21"/>
              </w:rPr>
              <w:t>100%”</w:t>
            </w:r>
            <w:r w:rsidRPr="00F549C4">
              <w:rPr>
                <w:kern w:val="0"/>
                <w:szCs w:val="21"/>
              </w:rPr>
              <w:t>，</w:t>
            </w:r>
            <w:r w:rsidRPr="00F549C4">
              <w:rPr>
                <w:szCs w:val="21"/>
              </w:rPr>
              <w:t>并</w:t>
            </w:r>
            <w:r w:rsidRPr="00F549C4">
              <w:rPr>
                <w:szCs w:val="21"/>
                <w:shd w:val="clear" w:color="auto" w:fill="FFFFFF"/>
              </w:rPr>
              <w:t>确保做到工地周边围挡、物料堆放覆盖、土方开挖湿法作业、路面硬化、出入车辆清洗、渣土车辆密闭运输</w:t>
            </w:r>
            <w:r w:rsidRPr="00F549C4">
              <w:rPr>
                <w:szCs w:val="21"/>
                <w:shd w:val="clear" w:color="auto" w:fill="FFFFFF"/>
              </w:rPr>
              <w:t>“</w:t>
            </w:r>
            <w:r w:rsidRPr="00F549C4">
              <w:rPr>
                <w:szCs w:val="21"/>
                <w:shd w:val="clear" w:color="auto" w:fill="FFFFFF"/>
              </w:rPr>
              <w:t>六个百分之百</w:t>
            </w:r>
            <w:r w:rsidRPr="00F549C4">
              <w:rPr>
                <w:szCs w:val="21"/>
                <w:shd w:val="clear" w:color="auto" w:fill="FFFFFF"/>
              </w:rPr>
              <w:t>”</w:t>
            </w:r>
            <w:r w:rsidRPr="00F549C4">
              <w:rPr>
                <w:kern w:val="0"/>
                <w:szCs w:val="21"/>
              </w:rPr>
              <w:t>。</w:t>
            </w:r>
          </w:p>
          <w:p w:rsidR="00372D56" w:rsidRPr="00F549C4" w:rsidRDefault="00270720">
            <w:pPr>
              <w:spacing w:line="400" w:lineRule="exact"/>
              <w:ind w:firstLine="480"/>
              <w:rPr>
                <w:szCs w:val="21"/>
              </w:rPr>
            </w:pPr>
            <w:r w:rsidRPr="00F549C4">
              <w:rPr>
                <w:szCs w:val="21"/>
              </w:rPr>
              <w:t>（</w:t>
            </w:r>
            <w:r w:rsidRPr="00F549C4">
              <w:rPr>
                <w:szCs w:val="21"/>
              </w:rPr>
              <w:t>2</w:t>
            </w:r>
            <w:r w:rsidRPr="00F549C4">
              <w:rPr>
                <w:szCs w:val="21"/>
              </w:rPr>
              <w:t>）运输扬尘措施</w:t>
            </w:r>
          </w:p>
          <w:p w:rsidR="00372D56" w:rsidRPr="00F549C4" w:rsidRDefault="00270720">
            <w:pPr>
              <w:spacing w:line="400" w:lineRule="exact"/>
              <w:ind w:firstLine="480"/>
              <w:rPr>
                <w:szCs w:val="21"/>
              </w:rPr>
            </w:pPr>
            <w:r w:rsidRPr="00F549C4">
              <w:rPr>
                <w:szCs w:val="21"/>
              </w:rPr>
              <w:t>A</w:t>
            </w:r>
            <w:r w:rsidRPr="00F549C4">
              <w:rPr>
                <w:szCs w:val="21"/>
              </w:rPr>
              <w:t>、施工场地内道路应硬化，道路清扫时必须采取洒水措施。</w:t>
            </w:r>
          </w:p>
          <w:p w:rsidR="00372D56" w:rsidRPr="00F549C4" w:rsidRDefault="00270720">
            <w:pPr>
              <w:spacing w:line="400" w:lineRule="exact"/>
              <w:ind w:firstLine="480"/>
              <w:rPr>
                <w:szCs w:val="21"/>
              </w:rPr>
            </w:pPr>
            <w:r w:rsidRPr="00F549C4">
              <w:rPr>
                <w:szCs w:val="21"/>
              </w:rPr>
              <w:lastRenderedPageBreak/>
              <w:t>B</w:t>
            </w:r>
            <w:r w:rsidRPr="00F549C4">
              <w:rPr>
                <w:szCs w:val="21"/>
              </w:rPr>
              <w:t>、进出工地的物料、渣土、垃圾运输车辆，应尽可能采用密闭车斗，并保证物料</w:t>
            </w:r>
            <w:proofErr w:type="gramStart"/>
            <w:r w:rsidRPr="00F549C4">
              <w:rPr>
                <w:szCs w:val="21"/>
              </w:rPr>
              <w:t>不</w:t>
            </w:r>
            <w:proofErr w:type="gramEnd"/>
            <w:r w:rsidRPr="00F549C4">
              <w:rPr>
                <w:szCs w:val="21"/>
              </w:rPr>
              <w:t>遗撒外漏。若无密闭车斗，物料、垃圾、渣土的装载高度不得超过车辆槽帮上沿，车斗应用苫布遮盖严实。苫布边缘至少要遮住槽帮上沿以下</w:t>
            </w:r>
            <w:r w:rsidRPr="00F549C4">
              <w:rPr>
                <w:szCs w:val="21"/>
              </w:rPr>
              <w:t>15</w:t>
            </w:r>
            <w:r w:rsidRPr="00F549C4">
              <w:rPr>
                <w:szCs w:val="21"/>
              </w:rPr>
              <w:t>厘米，保证物料、渣土、垃圾等不露出。</w:t>
            </w:r>
          </w:p>
          <w:p w:rsidR="00372D56" w:rsidRPr="00F549C4" w:rsidRDefault="00270720">
            <w:pPr>
              <w:spacing w:line="400" w:lineRule="exact"/>
              <w:ind w:firstLine="480"/>
              <w:rPr>
                <w:szCs w:val="21"/>
              </w:rPr>
            </w:pPr>
            <w:r w:rsidRPr="00F549C4">
              <w:rPr>
                <w:szCs w:val="21"/>
              </w:rPr>
              <w:t>C</w:t>
            </w:r>
            <w:r w:rsidRPr="00F549C4">
              <w:rPr>
                <w:szCs w:val="21"/>
              </w:rPr>
              <w:t>、运输车辆</w:t>
            </w:r>
            <w:proofErr w:type="gramStart"/>
            <w:r w:rsidRPr="00F549C4">
              <w:rPr>
                <w:szCs w:val="21"/>
              </w:rPr>
              <w:t>驶</w:t>
            </w:r>
            <w:proofErr w:type="gramEnd"/>
            <w:r w:rsidRPr="00F549C4">
              <w:rPr>
                <w:szCs w:val="21"/>
              </w:rPr>
              <w:t>出工地前，应对车身、车槽、轮胎等部位进行清理或清洗以保证清洁上路；洗车喷嘴静水压不得低于</w:t>
            </w:r>
            <w:r w:rsidRPr="00F549C4">
              <w:rPr>
                <w:szCs w:val="21"/>
              </w:rPr>
              <w:t>0.5MPa</w:t>
            </w:r>
            <w:r w:rsidRPr="00F549C4">
              <w:rPr>
                <w:szCs w:val="21"/>
              </w:rPr>
              <w:t>；洗车废水经处理后重复使用，回用率不低于</w:t>
            </w:r>
            <w:r w:rsidRPr="00F549C4">
              <w:rPr>
                <w:szCs w:val="21"/>
              </w:rPr>
              <w:t>90%</w:t>
            </w:r>
            <w:r w:rsidRPr="00F549C4">
              <w:rPr>
                <w:szCs w:val="21"/>
              </w:rPr>
              <w:t>，回用水悬浮物浓度不应大于</w:t>
            </w:r>
            <w:r w:rsidRPr="00F549C4">
              <w:rPr>
                <w:szCs w:val="21"/>
              </w:rPr>
              <w:t>150mg/l</w:t>
            </w:r>
            <w:r w:rsidRPr="00F549C4">
              <w:rPr>
                <w:szCs w:val="21"/>
              </w:rPr>
              <w:t>。</w:t>
            </w:r>
          </w:p>
          <w:p w:rsidR="00372D56" w:rsidRPr="00F549C4" w:rsidRDefault="00270720">
            <w:pPr>
              <w:spacing w:line="400" w:lineRule="exact"/>
              <w:ind w:firstLineChars="200" w:firstLine="420"/>
              <w:rPr>
                <w:szCs w:val="21"/>
              </w:rPr>
            </w:pPr>
            <w:r w:rsidRPr="00F549C4">
              <w:rPr>
                <w:szCs w:val="21"/>
              </w:rPr>
              <w:t>另根据本项目的施工特点，除设有符合规定的装置外，禁止在施工现场焚烧油毡、橡胶、塑料、皮革、树叶、枯草、以及其他会产生有毒、有害烟尘和恶臭气体的物质。</w:t>
            </w:r>
          </w:p>
          <w:p w:rsidR="00372D56" w:rsidRPr="00F549C4" w:rsidRDefault="00270720">
            <w:pPr>
              <w:spacing w:line="400" w:lineRule="exact"/>
              <w:ind w:firstLineChars="200" w:firstLine="420"/>
              <w:rPr>
                <w:spacing w:val="4"/>
                <w:szCs w:val="21"/>
              </w:rPr>
            </w:pPr>
            <w:r w:rsidRPr="00F549C4">
              <w:rPr>
                <w:szCs w:val="21"/>
              </w:rPr>
              <w:t>在采取以上措施以后，施工期产生的大气污染物对周围环境产生的影响很小。</w:t>
            </w:r>
          </w:p>
          <w:p w:rsidR="00372D56" w:rsidRPr="00F549C4" w:rsidRDefault="00270720">
            <w:pPr>
              <w:pStyle w:val="3"/>
              <w:spacing w:before="0" w:after="0" w:line="400" w:lineRule="exact"/>
              <w:ind w:firstLineChars="200" w:firstLine="422"/>
              <w:rPr>
                <w:sz w:val="21"/>
                <w:szCs w:val="21"/>
              </w:rPr>
            </w:pPr>
            <w:r w:rsidRPr="00F549C4">
              <w:rPr>
                <w:rFonts w:hint="eastAsia"/>
                <w:sz w:val="21"/>
                <w:szCs w:val="21"/>
              </w:rPr>
              <w:t>2</w:t>
            </w:r>
            <w:r w:rsidRPr="00F549C4">
              <w:rPr>
                <w:rFonts w:hint="eastAsia"/>
                <w:sz w:val="21"/>
                <w:szCs w:val="21"/>
              </w:rPr>
              <w:t>、</w:t>
            </w:r>
            <w:r w:rsidRPr="00F549C4">
              <w:rPr>
                <w:sz w:val="21"/>
                <w:szCs w:val="21"/>
              </w:rPr>
              <w:t>建设期水污染防治措施</w:t>
            </w:r>
          </w:p>
          <w:p w:rsidR="00372D56" w:rsidRPr="00F549C4" w:rsidRDefault="00270720">
            <w:pPr>
              <w:spacing w:line="400" w:lineRule="exact"/>
              <w:ind w:firstLineChars="200" w:firstLine="436"/>
              <w:rPr>
                <w:spacing w:val="4"/>
                <w:szCs w:val="21"/>
              </w:rPr>
            </w:pPr>
            <w:r w:rsidRPr="00F549C4">
              <w:rPr>
                <w:spacing w:val="4"/>
                <w:szCs w:val="21"/>
              </w:rPr>
              <w:t>建设期的废水主要有施工区的冲洗与设备清洗废水以及施工队伍排放的生活污水。环</w:t>
            </w:r>
            <w:proofErr w:type="gramStart"/>
            <w:r w:rsidRPr="00F549C4">
              <w:rPr>
                <w:spacing w:val="4"/>
                <w:szCs w:val="21"/>
              </w:rPr>
              <w:t>评提出</w:t>
            </w:r>
            <w:proofErr w:type="gramEnd"/>
            <w:r w:rsidRPr="00F549C4">
              <w:rPr>
                <w:spacing w:val="4"/>
                <w:szCs w:val="21"/>
              </w:rPr>
              <w:t>的水污染防治措施：</w:t>
            </w:r>
          </w:p>
          <w:p w:rsidR="00372D56" w:rsidRPr="00F549C4" w:rsidRDefault="00270720">
            <w:pPr>
              <w:spacing w:line="400" w:lineRule="exact"/>
              <w:ind w:firstLineChars="200" w:firstLine="436"/>
              <w:rPr>
                <w:szCs w:val="21"/>
              </w:rPr>
            </w:pPr>
            <w:r w:rsidRPr="00F549C4">
              <w:rPr>
                <w:spacing w:val="4"/>
                <w:szCs w:val="21"/>
              </w:rPr>
              <w:t>（</w:t>
            </w:r>
            <w:r w:rsidRPr="00F549C4">
              <w:rPr>
                <w:spacing w:val="4"/>
                <w:szCs w:val="21"/>
              </w:rPr>
              <w:t>1</w:t>
            </w:r>
            <w:r w:rsidRPr="00F549C4">
              <w:rPr>
                <w:spacing w:val="4"/>
                <w:szCs w:val="21"/>
              </w:rPr>
              <w:t>）</w:t>
            </w:r>
            <w:r w:rsidRPr="00F549C4">
              <w:rPr>
                <w:szCs w:val="21"/>
              </w:rPr>
              <w:t>建设期的废水主要为施工区的土建工程建设时产生的拌和废水及运输车辆、设备冲洗废水。施工区废水主要污染物为</w:t>
            </w:r>
            <w:r w:rsidRPr="00F549C4">
              <w:rPr>
                <w:szCs w:val="21"/>
              </w:rPr>
              <w:t>SS</w:t>
            </w:r>
            <w:r w:rsidRPr="00F549C4">
              <w:rPr>
                <w:szCs w:val="21"/>
              </w:rPr>
              <w:t>，废水排放量较小，排放具有间断性和分散性的特点，废水中不含有毒有害物质，仅泥沙悬浮物含量和</w:t>
            </w:r>
            <w:r w:rsidRPr="00F549C4">
              <w:rPr>
                <w:szCs w:val="21"/>
              </w:rPr>
              <w:t>pH</w:t>
            </w:r>
            <w:r w:rsidRPr="00F549C4">
              <w:rPr>
                <w:szCs w:val="21"/>
              </w:rPr>
              <w:t>值较高。评价要求施工场地设置</w:t>
            </w:r>
            <w:r w:rsidRPr="00F549C4">
              <w:rPr>
                <w:szCs w:val="21"/>
              </w:rPr>
              <w:t>1</w:t>
            </w:r>
            <w:r w:rsidRPr="00F549C4">
              <w:rPr>
                <w:szCs w:val="21"/>
              </w:rPr>
              <w:t>座集水沉淀池，设备冲洗水经集水沉淀池收集、沉淀后用于施工现场洒水抑尘，不外排</w:t>
            </w:r>
            <w:r w:rsidRPr="00F549C4">
              <w:rPr>
                <w:spacing w:val="4"/>
                <w:szCs w:val="21"/>
              </w:rPr>
              <w:t>。</w:t>
            </w:r>
          </w:p>
          <w:p w:rsidR="00372D56" w:rsidRPr="00F549C4" w:rsidRDefault="00270720">
            <w:pPr>
              <w:spacing w:line="400" w:lineRule="exact"/>
              <w:ind w:firstLineChars="200" w:firstLine="436"/>
              <w:rPr>
                <w:spacing w:val="4"/>
                <w:szCs w:val="21"/>
              </w:rPr>
            </w:pPr>
            <w:r w:rsidRPr="00F549C4">
              <w:rPr>
                <w:spacing w:val="4"/>
                <w:szCs w:val="21"/>
              </w:rPr>
              <w:t>（</w:t>
            </w:r>
            <w:r w:rsidRPr="00F549C4">
              <w:rPr>
                <w:spacing w:val="4"/>
                <w:szCs w:val="21"/>
              </w:rPr>
              <w:t>2</w:t>
            </w:r>
            <w:r w:rsidRPr="00F549C4">
              <w:rPr>
                <w:spacing w:val="4"/>
                <w:szCs w:val="21"/>
              </w:rPr>
              <w:t>）此外，施工单位要对露天堆放的施工材料、土堆、沙堆等要用棚布覆盖，避免在下雨天物料随雨水流失，产生不必要的污染。</w:t>
            </w:r>
          </w:p>
          <w:p w:rsidR="00372D56" w:rsidRPr="00F549C4" w:rsidRDefault="00270720">
            <w:pPr>
              <w:spacing w:line="400" w:lineRule="exact"/>
              <w:ind w:firstLineChars="200" w:firstLine="436"/>
              <w:rPr>
                <w:spacing w:val="4"/>
                <w:szCs w:val="21"/>
              </w:rPr>
            </w:pPr>
            <w:r w:rsidRPr="00F549C4">
              <w:rPr>
                <w:spacing w:val="4"/>
                <w:szCs w:val="21"/>
              </w:rPr>
              <w:t>（</w:t>
            </w:r>
            <w:r w:rsidRPr="00F549C4">
              <w:rPr>
                <w:spacing w:val="4"/>
                <w:szCs w:val="21"/>
              </w:rPr>
              <w:t>3</w:t>
            </w:r>
            <w:r w:rsidRPr="00F549C4">
              <w:rPr>
                <w:spacing w:val="4"/>
                <w:szCs w:val="21"/>
              </w:rPr>
              <w:t>）根据建设施工废水处置的实际情况，有效处理和利用的问题不大，但存在着施工单位施工随意性强，操作管理不规范的情况，使部分不应排放的废水流失，而造成一定的环境污染。对此，评价要求本工程建设中应重点加强监督管理，且应在业主单位、工程监理单位、当地环境保护主管单位的配合下进行。</w:t>
            </w:r>
          </w:p>
          <w:p w:rsidR="00372D56" w:rsidRPr="00F549C4" w:rsidRDefault="00270720">
            <w:pPr>
              <w:pStyle w:val="3"/>
              <w:spacing w:before="0" w:after="0" w:line="400" w:lineRule="exact"/>
              <w:ind w:firstLineChars="200" w:firstLine="422"/>
              <w:rPr>
                <w:sz w:val="21"/>
                <w:szCs w:val="21"/>
              </w:rPr>
            </w:pPr>
            <w:r w:rsidRPr="00F549C4">
              <w:rPr>
                <w:rFonts w:hint="eastAsia"/>
                <w:sz w:val="21"/>
                <w:szCs w:val="21"/>
              </w:rPr>
              <w:t>3</w:t>
            </w:r>
            <w:r w:rsidRPr="00F549C4">
              <w:rPr>
                <w:rFonts w:hint="eastAsia"/>
                <w:sz w:val="21"/>
                <w:szCs w:val="21"/>
              </w:rPr>
              <w:t>、</w:t>
            </w:r>
            <w:r w:rsidRPr="00F549C4">
              <w:rPr>
                <w:sz w:val="21"/>
                <w:szCs w:val="21"/>
              </w:rPr>
              <w:t>建设期固体废物防治措施</w:t>
            </w:r>
          </w:p>
          <w:p w:rsidR="00372D56" w:rsidRPr="00F549C4" w:rsidRDefault="00270720">
            <w:pPr>
              <w:pStyle w:val="z"/>
              <w:spacing w:line="400" w:lineRule="exact"/>
              <w:ind w:firstLine="436"/>
              <w:rPr>
                <w:sz w:val="21"/>
                <w:szCs w:val="21"/>
              </w:rPr>
            </w:pPr>
            <w:r w:rsidRPr="00F549C4">
              <w:rPr>
                <w:spacing w:val="4"/>
                <w:sz w:val="21"/>
                <w:szCs w:val="21"/>
              </w:rPr>
              <w:t>施工过程中产生的固体废物主要包括：</w:t>
            </w:r>
            <w:r w:rsidRPr="00F549C4">
              <w:rPr>
                <w:sz w:val="21"/>
                <w:szCs w:val="21"/>
              </w:rPr>
              <w:t>施工过程废弃的建筑材料及施工人员少量生活垃圾等。</w:t>
            </w:r>
          </w:p>
          <w:p w:rsidR="00372D56" w:rsidRPr="00F549C4" w:rsidRDefault="00270720">
            <w:pPr>
              <w:spacing w:line="400" w:lineRule="exact"/>
              <w:ind w:firstLineChars="200" w:firstLine="436"/>
              <w:rPr>
                <w:spacing w:val="4"/>
                <w:szCs w:val="21"/>
              </w:rPr>
            </w:pPr>
            <w:r w:rsidRPr="00F549C4">
              <w:rPr>
                <w:spacing w:val="4"/>
                <w:szCs w:val="21"/>
              </w:rPr>
              <w:t>施工期产生的固体废物主要为建筑垃圾和生活垃圾。施工中建筑垃圾主要是灰浆、</w:t>
            </w:r>
            <w:proofErr w:type="gramStart"/>
            <w:r w:rsidRPr="00F549C4">
              <w:rPr>
                <w:spacing w:val="4"/>
                <w:szCs w:val="21"/>
              </w:rPr>
              <w:t>废材料</w:t>
            </w:r>
            <w:proofErr w:type="gramEnd"/>
            <w:r w:rsidRPr="00F549C4">
              <w:rPr>
                <w:spacing w:val="4"/>
                <w:szCs w:val="21"/>
              </w:rPr>
              <w:t>等，应由企业统一处理，及时清运</w:t>
            </w:r>
            <w:r w:rsidRPr="00F549C4">
              <w:rPr>
                <w:rFonts w:hint="eastAsia"/>
                <w:spacing w:val="4"/>
                <w:szCs w:val="21"/>
              </w:rPr>
              <w:t>至指定的建筑垃圾填埋场，不在施工场地随意堆放，</w:t>
            </w:r>
            <w:r w:rsidRPr="00F549C4">
              <w:rPr>
                <w:spacing w:val="4"/>
                <w:szCs w:val="21"/>
              </w:rPr>
              <w:t>对环境影响较小。</w:t>
            </w:r>
          </w:p>
          <w:p w:rsidR="00372D56" w:rsidRPr="00F549C4" w:rsidRDefault="00270720">
            <w:pPr>
              <w:spacing w:line="400" w:lineRule="exact"/>
              <w:ind w:firstLineChars="200" w:firstLine="436"/>
              <w:rPr>
                <w:spacing w:val="4"/>
                <w:szCs w:val="21"/>
              </w:rPr>
            </w:pPr>
            <w:r w:rsidRPr="00F549C4">
              <w:rPr>
                <w:spacing w:val="4"/>
                <w:szCs w:val="21"/>
              </w:rPr>
              <w:t>生活垃圾以有机污染物为主，少量以无机污染物为主，随意堆放将影响周围环境。施工现场应设垃圾桶，将产生的生活垃圾收集后</w:t>
            </w:r>
            <w:r w:rsidRPr="00F549C4">
              <w:rPr>
                <w:rFonts w:hint="eastAsia"/>
                <w:spacing w:val="4"/>
                <w:szCs w:val="21"/>
              </w:rPr>
              <w:t>定期送当地垃圾填埋场进行填埋处置</w:t>
            </w:r>
            <w:r w:rsidRPr="00F549C4">
              <w:rPr>
                <w:spacing w:val="4"/>
                <w:szCs w:val="21"/>
              </w:rPr>
              <w:t>，对环境影响较小。</w:t>
            </w:r>
          </w:p>
          <w:p w:rsidR="00372D56" w:rsidRPr="00F549C4" w:rsidRDefault="00270720">
            <w:pPr>
              <w:pStyle w:val="3"/>
              <w:spacing w:before="0" w:after="0" w:line="400" w:lineRule="exact"/>
              <w:ind w:firstLineChars="200" w:firstLine="422"/>
              <w:rPr>
                <w:sz w:val="21"/>
                <w:szCs w:val="21"/>
              </w:rPr>
            </w:pPr>
            <w:r w:rsidRPr="00F549C4">
              <w:rPr>
                <w:rFonts w:hint="eastAsia"/>
                <w:sz w:val="21"/>
                <w:szCs w:val="21"/>
              </w:rPr>
              <w:t>4</w:t>
            </w:r>
            <w:r w:rsidRPr="00F549C4">
              <w:rPr>
                <w:rFonts w:hint="eastAsia"/>
                <w:sz w:val="21"/>
                <w:szCs w:val="21"/>
              </w:rPr>
              <w:t>、</w:t>
            </w:r>
            <w:r w:rsidRPr="00F549C4">
              <w:rPr>
                <w:sz w:val="21"/>
                <w:szCs w:val="21"/>
              </w:rPr>
              <w:t>建设期噪声污染防治措施</w:t>
            </w:r>
          </w:p>
          <w:p w:rsidR="00372D56" w:rsidRPr="00F549C4" w:rsidRDefault="00270720">
            <w:pPr>
              <w:spacing w:line="400" w:lineRule="exact"/>
              <w:ind w:firstLineChars="200" w:firstLine="436"/>
              <w:rPr>
                <w:spacing w:val="4"/>
                <w:szCs w:val="21"/>
              </w:rPr>
            </w:pPr>
            <w:r w:rsidRPr="00F549C4">
              <w:rPr>
                <w:spacing w:val="4"/>
                <w:szCs w:val="21"/>
              </w:rPr>
              <w:lastRenderedPageBreak/>
              <w:t>建设期噪声主要是施工现场的各类施工机械产生的噪声以及建筑物料运输造成的交通噪声。评价要求施工单位采取以下噪声防治措施：</w:t>
            </w:r>
          </w:p>
          <w:p w:rsidR="00372D56" w:rsidRPr="00F549C4" w:rsidRDefault="00270720">
            <w:pPr>
              <w:spacing w:line="400" w:lineRule="exact"/>
              <w:ind w:firstLineChars="200" w:firstLine="436"/>
              <w:rPr>
                <w:spacing w:val="4"/>
                <w:szCs w:val="21"/>
              </w:rPr>
            </w:pPr>
            <w:r w:rsidRPr="00F549C4">
              <w:rPr>
                <w:spacing w:val="4"/>
                <w:szCs w:val="21"/>
              </w:rPr>
              <w:t>（</w:t>
            </w:r>
            <w:r w:rsidRPr="00F549C4">
              <w:rPr>
                <w:spacing w:val="4"/>
                <w:szCs w:val="21"/>
              </w:rPr>
              <w:t>1</w:t>
            </w:r>
            <w:r w:rsidRPr="00F549C4">
              <w:rPr>
                <w:spacing w:val="4"/>
                <w:szCs w:val="21"/>
              </w:rPr>
              <w:t>）合理安排施工时间：制定施工计划时，应尽可能避免高噪声设备同时施工；高噪声的作业应尽量安排在白天进行，减少夜间施工量，避免对周围村庄居民生活产生不良影响。</w:t>
            </w:r>
          </w:p>
          <w:p w:rsidR="00372D56" w:rsidRPr="00F549C4" w:rsidRDefault="00270720">
            <w:pPr>
              <w:spacing w:line="400" w:lineRule="exact"/>
              <w:ind w:firstLineChars="200" w:firstLine="436"/>
              <w:rPr>
                <w:spacing w:val="4"/>
                <w:szCs w:val="21"/>
              </w:rPr>
            </w:pPr>
            <w:r w:rsidRPr="00F549C4">
              <w:rPr>
                <w:spacing w:val="4"/>
                <w:szCs w:val="21"/>
              </w:rPr>
              <w:t>（</w:t>
            </w:r>
            <w:r w:rsidRPr="00F549C4">
              <w:rPr>
                <w:spacing w:val="4"/>
                <w:szCs w:val="21"/>
              </w:rPr>
              <w:t>2</w:t>
            </w:r>
            <w:r w:rsidRPr="00F549C4">
              <w:rPr>
                <w:spacing w:val="4"/>
                <w:szCs w:val="21"/>
              </w:rPr>
              <w:t>）合理布局施工现场：避免同一地点安排大量动力机械设备，以免局部声级过高。</w:t>
            </w:r>
          </w:p>
          <w:p w:rsidR="00372D56" w:rsidRPr="00F549C4" w:rsidRDefault="00270720">
            <w:pPr>
              <w:spacing w:line="400" w:lineRule="exact"/>
              <w:ind w:firstLineChars="200" w:firstLine="436"/>
              <w:rPr>
                <w:spacing w:val="4"/>
                <w:szCs w:val="21"/>
              </w:rPr>
            </w:pPr>
            <w:r w:rsidRPr="00F549C4">
              <w:rPr>
                <w:spacing w:val="4"/>
                <w:szCs w:val="21"/>
              </w:rPr>
              <w:t>（</w:t>
            </w:r>
            <w:r w:rsidRPr="00F549C4">
              <w:rPr>
                <w:spacing w:val="4"/>
                <w:szCs w:val="21"/>
              </w:rPr>
              <w:t>3</w:t>
            </w:r>
            <w:r w:rsidRPr="00F549C4">
              <w:rPr>
                <w:spacing w:val="4"/>
                <w:szCs w:val="21"/>
              </w:rPr>
              <w:t>）降低设备噪声级：设备选型上尽量采用低噪声设备，如以液压机械代替燃油机械，振捣器采用高频振捣器等；对动力机械设备要定期进行维护和保养，使其一直保持良好的状态，减轻因设备运行状态不佳而造成的噪声污染。闲置不用的设备应立即关闭。</w:t>
            </w:r>
          </w:p>
          <w:p w:rsidR="00372D56" w:rsidRPr="00F549C4" w:rsidRDefault="00270720">
            <w:pPr>
              <w:spacing w:line="400" w:lineRule="exact"/>
              <w:ind w:firstLineChars="200" w:firstLine="436"/>
              <w:rPr>
                <w:spacing w:val="4"/>
                <w:szCs w:val="21"/>
              </w:rPr>
            </w:pPr>
            <w:r w:rsidRPr="00F549C4">
              <w:rPr>
                <w:spacing w:val="4"/>
                <w:szCs w:val="21"/>
              </w:rPr>
              <w:t>（</w:t>
            </w:r>
            <w:r w:rsidRPr="00F549C4">
              <w:rPr>
                <w:spacing w:val="4"/>
                <w:szCs w:val="21"/>
              </w:rPr>
              <w:t>4</w:t>
            </w:r>
            <w:r w:rsidRPr="00F549C4">
              <w:rPr>
                <w:spacing w:val="4"/>
                <w:szCs w:val="21"/>
              </w:rPr>
              <w:t>）运输要采用车况良好的车辆，并应注意定期维修和养护；在乡村路段要限制鸣笛；一般情况应禁止夜间运输。</w:t>
            </w:r>
          </w:p>
          <w:p w:rsidR="00372D56" w:rsidRPr="00F549C4" w:rsidRDefault="00270720">
            <w:pPr>
              <w:pStyle w:val="3"/>
              <w:spacing w:before="0" w:after="0" w:line="400" w:lineRule="exact"/>
              <w:ind w:firstLineChars="200" w:firstLine="422"/>
              <w:rPr>
                <w:sz w:val="21"/>
                <w:szCs w:val="21"/>
              </w:rPr>
            </w:pPr>
            <w:r w:rsidRPr="00F549C4">
              <w:rPr>
                <w:sz w:val="21"/>
                <w:szCs w:val="21"/>
              </w:rPr>
              <w:t>5</w:t>
            </w:r>
            <w:r w:rsidRPr="00F549C4">
              <w:rPr>
                <w:rFonts w:hint="eastAsia"/>
                <w:sz w:val="21"/>
                <w:szCs w:val="21"/>
              </w:rPr>
              <w:t>、</w:t>
            </w:r>
            <w:r w:rsidRPr="00F549C4">
              <w:rPr>
                <w:sz w:val="21"/>
                <w:szCs w:val="21"/>
              </w:rPr>
              <w:t>建设期生态环境保护措施</w:t>
            </w:r>
          </w:p>
          <w:p w:rsidR="00372D56" w:rsidRPr="00F549C4" w:rsidRDefault="00270720">
            <w:pPr>
              <w:pStyle w:val="z"/>
              <w:spacing w:line="400" w:lineRule="exact"/>
              <w:ind w:firstLine="420"/>
              <w:rPr>
                <w:sz w:val="21"/>
                <w:szCs w:val="21"/>
              </w:rPr>
            </w:pPr>
            <w:r w:rsidRPr="00F549C4">
              <w:rPr>
                <w:sz w:val="21"/>
                <w:szCs w:val="21"/>
              </w:rPr>
              <w:t>建设期对当地生态环境的破坏主要表现在场地挖填、</w:t>
            </w:r>
            <w:proofErr w:type="gramStart"/>
            <w:r w:rsidRPr="00F549C4">
              <w:rPr>
                <w:sz w:val="21"/>
                <w:szCs w:val="21"/>
              </w:rPr>
              <w:t>地面建</w:t>
            </w:r>
            <w:proofErr w:type="gramEnd"/>
            <w:r w:rsidRPr="00F549C4">
              <w:rPr>
                <w:sz w:val="21"/>
                <w:szCs w:val="21"/>
              </w:rPr>
              <w:t>构筑物及道路建设时对土地扰动作用，造成地貌的改变、植被的破坏、短期内使水土流失加剧，对局部生态环境有不利影响。</w:t>
            </w:r>
          </w:p>
          <w:p w:rsidR="00372D56" w:rsidRPr="00F549C4" w:rsidRDefault="00270720">
            <w:pPr>
              <w:spacing w:line="400" w:lineRule="exact"/>
              <w:ind w:firstLineChars="200" w:firstLine="436"/>
              <w:rPr>
                <w:spacing w:val="4"/>
                <w:szCs w:val="21"/>
              </w:rPr>
            </w:pPr>
            <w:r w:rsidRPr="00F549C4">
              <w:rPr>
                <w:spacing w:val="4"/>
                <w:szCs w:val="21"/>
              </w:rPr>
              <w:t>环</w:t>
            </w:r>
            <w:proofErr w:type="gramStart"/>
            <w:r w:rsidRPr="00F549C4">
              <w:rPr>
                <w:spacing w:val="4"/>
                <w:szCs w:val="21"/>
              </w:rPr>
              <w:t>评提出</w:t>
            </w:r>
            <w:proofErr w:type="gramEnd"/>
            <w:r w:rsidRPr="00F549C4">
              <w:rPr>
                <w:spacing w:val="4"/>
                <w:szCs w:val="21"/>
              </w:rPr>
              <w:t>的防治措施：</w:t>
            </w:r>
          </w:p>
          <w:p w:rsidR="00372D56" w:rsidRPr="00F549C4" w:rsidRDefault="00270720">
            <w:pPr>
              <w:spacing w:line="400" w:lineRule="exact"/>
              <w:ind w:firstLineChars="200" w:firstLine="436"/>
              <w:rPr>
                <w:spacing w:val="4"/>
                <w:szCs w:val="21"/>
              </w:rPr>
            </w:pPr>
            <w:r w:rsidRPr="00F549C4">
              <w:rPr>
                <w:rFonts w:ascii="宋体" w:hAnsi="宋体" w:cs="宋体" w:hint="eastAsia"/>
                <w:spacing w:val="4"/>
                <w:szCs w:val="21"/>
              </w:rPr>
              <w:t>①</w:t>
            </w:r>
            <w:r w:rsidRPr="00F549C4">
              <w:rPr>
                <w:spacing w:val="4"/>
                <w:szCs w:val="21"/>
              </w:rPr>
              <w:t>在地面施工过程中，应避免在大风季节以及暴雨时节作业。对施工破坏区，施工完毕，要及时平整土地，并种植适宜的植物，以防止发生新的土壤侵蚀。</w:t>
            </w:r>
          </w:p>
          <w:p w:rsidR="00372D56" w:rsidRPr="00F549C4" w:rsidRDefault="00270720">
            <w:pPr>
              <w:spacing w:line="400" w:lineRule="exact"/>
              <w:ind w:firstLineChars="200" w:firstLine="436"/>
              <w:rPr>
                <w:rFonts w:ascii="宋体" w:hAnsi="宋体" w:cs="宋体"/>
                <w:spacing w:val="4"/>
                <w:szCs w:val="21"/>
              </w:rPr>
            </w:pPr>
            <w:r w:rsidRPr="00F549C4">
              <w:rPr>
                <w:rFonts w:ascii="宋体" w:hAnsi="宋体" w:cs="宋体" w:hint="eastAsia"/>
                <w:spacing w:val="4"/>
                <w:szCs w:val="21"/>
              </w:rPr>
              <w:t>②</w:t>
            </w:r>
            <w:r w:rsidRPr="00F549C4">
              <w:rPr>
                <w:spacing w:val="4"/>
                <w:szCs w:val="21"/>
              </w:rPr>
              <w:t>施工期应先建设各种排水设施，将雨水及时排走，避免在场地形成水漫流，导致水土流失增加。</w:t>
            </w:r>
          </w:p>
        </w:tc>
      </w:tr>
      <w:tr w:rsidR="000E5469" w:rsidRPr="00F549C4" w:rsidTr="00B7425A">
        <w:trPr>
          <w:trHeight w:val="4659"/>
          <w:jc w:val="center"/>
        </w:trPr>
        <w:tc>
          <w:tcPr>
            <w:tcW w:w="602" w:type="dxa"/>
            <w:tcMar>
              <w:left w:w="28" w:type="dxa"/>
              <w:right w:w="28" w:type="dxa"/>
            </w:tcMar>
            <w:vAlign w:val="center"/>
          </w:tcPr>
          <w:p w:rsidR="00372D56" w:rsidRPr="00F549C4" w:rsidRDefault="00270720">
            <w:pPr>
              <w:adjustRightInd w:val="0"/>
              <w:snapToGrid w:val="0"/>
              <w:jc w:val="center"/>
              <w:rPr>
                <w:rFonts w:ascii="宋体" w:hAnsi="宋体" w:cs="宋体"/>
                <w:bCs/>
                <w:szCs w:val="21"/>
              </w:rPr>
            </w:pPr>
            <w:r w:rsidRPr="00F549C4">
              <w:rPr>
                <w:rFonts w:ascii="宋体" w:hAnsi="宋体" w:cs="宋体" w:hint="eastAsia"/>
                <w:bCs/>
                <w:szCs w:val="21"/>
              </w:rPr>
              <w:lastRenderedPageBreak/>
              <w:t>运营</w:t>
            </w:r>
          </w:p>
          <w:p w:rsidR="00372D56" w:rsidRPr="00F549C4" w:rsidRDefault="00270720">
            <w:pPr>
              <w:adjustRightInd w:val="0"/>
              <w:snapToGrid w:val="0"/>
              <w:jc w:val="center"/>
              <w:rPr>
                <w:rFonts w:ascii="宋体" w:hAnsi="宋体" w:cs="宋体"/>
                <w:bCs/>
                <w:szCs w:val="21"/>
              </w:rPr>
            </w:pPr>
            <w:r w:rsidRPr="00F549C4">
              <w:rPr>
                <w:rFonts w:ascii="宋体" w:hAnsi="宋体" w:cs="宋体" w:hint="eastAsia"/>
                <w:bCs/>
                <w:szCs w:val="21"/>
              </w:rPr>
              <w:t>期环</w:t>
            </w:r>
          </w:p>
          <w:p w:rsidR="00372D56" w:rsidRPr="00F549C4" w:rsidRDefault="00270720">
            <w:pPr>
              <w:adjustRightInd w:val="0"/>
              <w:snapToGrid w:val="0"/>
              <w:jc w:val="center"/>
              <w:rPr>
                <w:rFonts w:ascii="宋体" w:hAnsi="宋体" w:cs="宋体"/>
                <w:bCs/>
                <w:szCs w:val="21"/>
              </w:rPr>
            </w:pPr>
            <w:r w:rsidRPr="00F549C4">
              <w:rPr>
                <w:rFonts w:ascii="宋体" w:hAnsi="宋体" w:cs="宋体" w:hint="eastAsia"/>
                <w:bCs/>
                <w:szCs w:val="21"/>
              </w:rPr>
              <w:t>境影</w:t>
            </w:r>
          </w:p>
          <w:p w:rsidR="00372D56" w:rsidRPr="00F549C4" w:rsidRDefault="00270720">
            <w:pPr>
              <w:adjustRightInd w:val="0"/>
              <w:snapToGrid w:val="0"/>
              <w:jc w:val="center"/>
              <w:rPr>
                <w:rFonts w:ascii="宋体" w:hAnsi="宋体" w:cs="宋体"/>
                <w:bCs/>
                <w:szCs w:val="21"/>
              </w:rPr>
            </w:pPr>
            <w:r w:rsidRPr="00F549C4">
              <w:rPr>
                <w:rFonts w:ascii="宋体" w:hAnsi="宋体" w:cs="宋体" w:hint="eastAsia"/>
                <w:bCs/>
                <w:szCs w:val="21"/>
              </w:rPr>
              <w:t>响</w:t>
            </w:r>
            <w:proofErr w:type="gramStart"/>
            <w:r w:rsidRPr="00F549C4">
              <w:rPr>
                <w:rFonts w:ascii="宋体" w:hAnsi="宋体" w:cs="宋体" w:hint="eastAsia"/>
                <w:bCs/>
                <w:szCs w:val="21"/>
              </w:rPr>
              <w:t>和</w:t>
            </w:r>
            <w:proofErr w:type="gramEnd"/>
          </w:p>
          <w:p w:rsidR="00372D56" w:rsidRPr="00F549C4" w:rsidRDefault="00270720">
            <w:pPr>
              <w:adjustRightInd w:val="0"/>
              <w:snapToGrid w:val="0"/>
              <w:jc w:val="center"/>
              <w:rPr>
                <w:rFonts w:ascii="宋体" w:hAnsi="宋体" w:cs="宋体"/>
                <w:bCs/>
                <w:szCs w:val="21"/>
              </w:rPr>
            </w:pPr>
            <w:r w:rsidRPr="00F549C4">
              <w:rPr>
                <w:rFonts w:ascii="宋体" w:hAnsi="宋体" w:cs="宋体" w:hint="eastAsia"/>
                <w:bCs/>
                <w:szCs w:val="21"/>
              </w:rPr>
              <w:t>保护</w:t>
            </w:r>
          </w:p>
          <w:p w:rsidR="00372D56" w:rsidRPr="00F549C4" w:rsidRDefault="00270720">
            <w:pPr>
              <w:adjustRightInd w:val="0"/>
              <w:snapToGrid w:val="0"/>
              <w:jc w:val="center"/>
              <w:rPr>
                <w:rFonts w:ascii="宋体" w:hAnsi="宋体" w:cs="宋体"/>
                <w:bCs/>
                <w:szCs w:val="21"/>
              </w:rPr>
            </w:pPr>
            <w:r w:rsidRPr="00F549C4">
              <w:rPr>
                <w:rFonts w:ascii="宋体" w:hAnsi="宋体" w:cs="宋体" w:hint="eastAsia"/>
                <w:bCs/>
                <w:szCs w:val="21"/>
              </w:rPr>
              <w:t>措施</w:t>
            </w:r>
          </w:p>
        </w:tc>
        <w:tc>
          <w:tcPr>
            <w:tcW w:w="8595" w:type="dxa"/>
            <w:vAlign w:val="center"/>
          </w:tcPr>
          <w:p w:rsidR="00372D56" w:rsidRPr="00F549C4" w:rsidRDefault="00270720" w:rsidP="000239BC">
            <w:pPr>
              <w:snapToGrid w:val="0"/>
              <w:spacing w:line="400" w:lineRule="exact"/>
              <w:ind w:firstLineChars="200" w:firstLine="422"/>
              <w:rPr>
                <w:b/>
                <w:szCs w:val="21"/>
              </w:rPr>
            </w:pPr>
            <w:r w:rsidRPr="00F549C4">
              <w:rPr>
                <w:rFonts w:hint="eastAsia"/>
                <w:b/>
                <w:szCs w:val="21"/>
              </w:rPr>
              <w:t>1</w:t>
            </w:r>
            <w:r w:rsidRPr="00F549C4">
              <w:rPr>
                <w:rFonts w:hint="eastAsia"/>
                <w:b/>
                <w:szCs w:val="21"/>
              </w:rPr>
              <w:t>、废气</w:t>
            </w:r>
          </w:p>
          <w:p w:rsidR="00372D56" w:rsidRPr="00F549C4" w:rsidRDefault="00270720">
            <w:pPr>
              <w:spacing w:line="400" w:lineRule="exact"/>
              <w:ind w:firstLine="480"/>
              <w:rPr>
                <w:b/>
                <w:bCs/>
                <w:szCs w:val="21"/>
              </w:rPr>
            </w:pPr>
            <w:r w:rsidRPr="00F549C4">
              <w:rPr>
                <w:rFonts w:hint="eastAsia"/>
                <w:b/>
                <w:bCs/>
                <w:szCs w:val="21"/>
              </w:rPr>
              <w:t>（</w:t>
            </w:r>
            <w:r w:rsidRPr="00F549C4">
              <w:rPr>
                <w:rFonts w:hint="eastAsia"/>
                <w:b/>
                <w:bCs/>
                <w:szCs w:val="21"/>
              </w:rPr>
              <w:t>1</w:t>
            </w:r>
            <w:r w:rsidRPr="00F549C4">
              <w:rPr>
                <w:rFonts w:hint="eastAsia"/>
                <w:b/>
                <w:bCs/>
                <w:szCs w:val="21"/>
              </w:rPr>
              <w:t>）污染源源强核算</w:t>
            </w:r>
          </w:p>
          <w:p w:rsidR="00372D56" w:rsidRPr="00F549C4" w:rsidRDefault="00270720">
            <w:pPr>
              <w:spacing w:line="400" w:lineRule="exact"/>
              <w:ind w:firstLine="480"/>
              <w:rPr>
                <w:bCs/>
                <w:szCs w:val="21"/>
              </w:rPr>
            </w:pPr>
            <w:r w:rsidRPr="00F549C4">
              <w:rPr>
                <w:rFonts w:hint="eastAsia"/>
              </w:rPr>
              <w:t>项目大气污染源主要是</w:t>
            </w:r>
            <w:r w:rsidR="004D5FB3">
              <w:rPr>
                <w:rFonts w:hint="eastAsia"/>
              </w:rPr>
              <w:t>预制件生产过程中产生的</w:t>
            </w:r>
            <w:r w:rsidR="000D27B9">
              <w:rPr>
                <w:rFonts w:hint="eastAsia"/>
              </w:rPr>
              <w:t>无组织粉尘</w:t>
            </w:r>
            <w:r w:rsidRPr="00F549C4">
              <w:rPr>
                <w:rFonts w:hint="eastAsia"/>
                <w:bCs/>
                <w:szCs w:val="21"/>
              </w:rPr>
              <w:t>。</w:t>
            </w:r>
          </w:p>
          <w:p w:rsidR="000D27B9" w:rsidRDefault="007F661A" w:rsidP="007F661A">
            <w:pPr>
              <w:spacing w:line="400" w:lineRule="exact"/>
              <w:ind w:firstLine="480"/>
            </w:pPr>
            <w:r w:rsidRPr="007F661A">
              <w:rPr>
                <w:rFonts w:hint="eastAsia"/>
              </w:rPr>
              <w:t>预制件在浇筑过程中</w:t>
            </w:r>
            <w:r>
              <w:rPr>
                <w:rFonts w:hint="eastAsia"/>
              </w:rPr>
              <w:t>会有少量的混凝土</w:t>
            </w:r>
            <w:proofErr w:type="gramStart"/>
            <w:r>
              <w:rPr>
                <w:rFonts w:hint="eastAsia"/>
              </w:rPr>
              <w:t>遗</w:t>
            </w:r>
            <w:proofErr w:type="gramEnd"/>
            <w:r>
              <w:rPr>
                <w:rFonts w:hint="eastAsia"/>
              </w:rPr>
              <w:t>撒在厂区地面，遗撒在地面的混凝土风干后</w:t>
            </w:r>
            <w:r w:rsidR="00E51295">
              <w:rPr>
                <w:rFonts w:hint="eastAsia"/>
              </w:rPr>
              <w:t>在起风的时候会产生无组织粉尘，</w:t>
            </w:r>
            <w:r w:rsidR="008D3E66">
              <w:rPr>
                <w:rFonts w:hint="eastAsia"/>
              </w:rPr>
              <w:t>脱模过程中将产生少量的无组织粉尘，</w:t>
            </w:r>
            <w:r w:rsidR="00E51295">
              <w:rPr>
                <w:rFonts w:hint="eastAsia"/>
              </w:rPr>
              <w:t>环</w:t>
            </w:r>
            <w:proofErr w:type="gramStart"/>
            <w:r w:rsidR="00E51295">
              <w:rPr>
                <w:rFonts w:hint="eastAsia"/>
              </w:rPr>
              <w:t>评要求</w:t>
            </w:r>
            <w:proofErr w:type="gramEnd"/>
            <w:r w:rsidR="00E51295">
              <w:rPr>
                <w:rFonts w:hint="eastAsia"/>
              </w:rPr>
              <w:t>企业加强管理，及时清扫厂区地面</w:t>
            </w:r>
            <w:r w:rsidR="008D3E66">
              <w:rPr>
                <w:rFonts w:hint="eastAsia"/>
              </w:rPr>
              <w:t>，每日定期清扫，在浇筑和脱模工序</w:t>
            </w:r>
            <w:r w:rsidR="00AC378B">
              <w:rPr>
                <w:rFonts w:hint="eastAsia"/>
              </w:rPr>
              <w:t>结束后立即进行清扫</w:t>
            </w:r>
            <w:r w:rsidR="00E51295">
              <w:rPr>
                <w:rFonts w:hint="eastAsia"/>
              </w:rPr>
              <w:t>，定期</w:t>
            </w:r>
            <w:r w:rsidR="00AC378B">
              <w:rPr>
                <w:rFonts w:hint="eastAsia"/>
              </w:rPr>
              <w:t>对厂区进行</w:t>
            </w:r>
            <w:r w:rsidR="00E51295">
              <w:rPr>
                <w:rFonts w:hint="eastAsia"/>
              </w:rPr>
              <w:t>洒水</w:t>
            </w:r>
            <w:r w:rsidR="00695718">
              <w:rPr>
                <w:rFonts w:hint="eastAsia"/>
              </w:rPr>
              <w:t>抑尘</w:t>
            </w:r>
            <w:r w:rsidR="00AC378B">
              <w:rPr>
                <w:rFonts w:hint="eastAsia"/>
              </w:rPr>
              <w:t>，特别在厂区脱模工序进行中对工作区进行洒水抑尘</w:t>
            </w:r>
            <w:r w:rsidR="00695718">
              <w:rPr>
                <w:rFonts w:hint="eastAsia"/>
              </w:rPr>
              <w:t>，</w:t>
            </w:r>
            <w:r w:rsidR="00E51295">
              <w:rPr>
                <w:rFonts w:hint="eastAsia"/>
              </w:rPr>
              <w:t>减少无组织粉尘的</w:t>
            </w:r>
            <w:r w:rsidR="00695718">
              <w:rPr>
                <w:rFonts w:hint="eastAsia"/>
              </w:rPr>
              <w:t>产生</w:t>
            </w:r>
            <w:r w:rsidR="00DE38B0">
              <w:rPr>
                <w:rFonts w:hint="eastAsia"/>
              </w:rPr>
              <w:t>量</w:t>
            </w:r>
            <w:r w:rsidR="00CC4949">
              <w:rPr>
                <w:rFonts w:hint="eastAsia"/>
              </w:rPr>
              <w:t>；定期对厂区外的运输道路进行清扫和洒水抑尘，减少运输扬尘</w:t>
            </w:r>
            <w:r w:rsidR="00DE38B0">
              <w:rPr>
                <w:rFonts w:hint="eastAsia"/>
              </w:rPr>
              <w:t>的产生量</w:t>
            </w:r>
            <w:r w:rsidR="00CC4949">
              <w:rPr>
                <w:rFonts w:hint="eastAsia"/>
              </w:rPr>
              <w:t>，</w:t>
            </w:r>
            <w:r w:rsidR="00695718">
              <w:rPr>
                <w:rFonts w:hint="eastAsia"/>
              </w:rPr>
              <w:t>采取上述措施后对周边环境影响较小。</w:t>
            </w:r>
          </w:p>
          <w:p w:rsidR="00CD2380" w:rsidRDefault="00CD2380" w:rsidP="007F661A">
            <w:pPr>
              <w:spacing w:line="400" w:lineRule="exact"/>
              <w:ind w:firstLine="480"/>
            </w:pPr>
          </w:p>
          <w:p w:rsidR="00CD2380" w:rsidRDefault="00CD2380" w:rsidP="007F661A">
            <w:pPr>
              <w:spacing w:line="400" w:lineRule="exact"/>
              <w:ind w:firstLine="480"/>
            </w:pPr>
          </w:p>
          <w:p w:rsidR="00CD2380" w:rsidRDefault="00CD2380" w:rsidP="007F661A">
            <w:pPr>
              <w:spacing w:line="400" w:lineRule="exact"/>
              <w:ind w:firstLine="480"/>
              <w:rPr>
                <w:rFonts w:eastAsia="黑体"/>
                <w:szCs w:val="21"/>
              </w:rPr>
            </w:pPr>
          </w:p>
          <w:p w:rsidR="00372D56" w:rsidRPr="00F549C4" w:rsidRDefault="00270720">
            <w:pPr>
              <w:spacing w:line="400" w:lineRule="exact"/>
              <w:jc w:val="center"/>
              <w:rPr>
                <w:rFonts w:eastAsia="黑体"/>
                <w:szCs w:val="21"/>
              </w:rPr>
            </w:pPr>
            <w:r w:rsidRPr="00F549C4">
              <w:rPr>
                <w:rFonts w:eastAsia="黑体" w:hint="eastAsia"/>
                <w:szCs w:val="21"/>
              </w:rPr>
              <w:lastRenderedPageBreak/>
              <w:t>表</w:t>
            </w:r>
            <w:r w:rsidRPr="00F549C4">
              <w:rPr>
                <w:rFonts w:eastAsia="黑体" w:hint="eastAsia"/>
                <w:szCs w:val="21"/>
              </w:rPr>
              <w:t>4-2</w:t>
            </w:r>
            <w:r w:rsidRPr="00F549C4">
              <w:rPr>
                <w:rFonts w:eastAsia="黑体" w:hint="eastAsia"/>
                <w:szCs w:val="21"/>
              </w:rPr>
              <w:t>废气污染源排放情况表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56"/>
              <w:gridCol w:w="517"/>
              <w:gridCol w:w="817"/>
              <w:gridCol w:w="752"/>
              <w:gridCol w:w="506"/>
              <w:gridCol w:w="1254"/>
              <w:gridCol w:w="760"/>
              <w:gridCol w:w="817"/>
              <w:gridCol w:w="852"/>
              <w:gridCol w:w="837"/>
            </w:tblGrid>
            <w:tr w:rsidR="000E5469" w:rsidRPr="00F549C4" w:rsidTr="00695718">
              <w:trPr>
                <w:trHeight w:val="351"/>
                <w:jc w:val="center"/>
              </w:trPr>
              <w:tc>
                <w:tcPr>
                  <w:tcW w:w="352" w:type="pct"/>
                  <w:vMerge w:val="restar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污染源</w:t>
                  </w:r>
                </w:p>
              </w:tc>
              <w:tc>
                <w:tcPr>
                  <w:tcW w:w="392" w:type="pct"/>
                  <w:vMerge w:val="restar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污染物类型</w:t>
                  </w:r>
                </w:p>
              </w:tc>
              <w:tc>
                <w:tcPr>
                  <w:tcW w:w="309" w:type="pct"/>
                  <w:vMerge w:val="restar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排放形式</w:t>
                  </w:r>
                </w:p>
              </w:tc>
              <w:tc>
                <w:tcPr>
                  <w:tcW w:w="939" w:type="pct"/>
                  <w:gridSpan w:val="2"/>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产生情况</w:t>
                  </w:r>
                </w:p>
              </w:tc>
              <w:tc>
                <w:tcPr>
                  <w:tcW w:w="1508" w:type="pct"/>
                  <w:gridSpan w:val="3"/>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污染物治理设施</w:t>
                  </w:r>
                </w:p>
              </w:tc>
              <w:tc>
                <w:tcPr>
                  <w:tcW w:w="1499" w:type="pct"/>
                  <w:gridSpan w:val="3"/>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排放情况</w:t>
                  </w:r>
                </w:p>
              </w:tc>
            </w:tr>
            <w:tr w:rsidR="000E5469" w:rsidRPr="00F549C4" w:rsidTr="008B1818">
              <w:trPr>
                <w:trHeight w:val="469"/>
                <w:jc w:val="center"/>
              </w:trPr>
              <w:tc>
                <w:tcPr>
                  <w:tcW w:w="352" w:type="pct"/>
                  <w:vMerge/>
                  <w:vAlign w:val="center"/>
                </w:tcPr>
                <w:p w:rsidR="00372D56" w:rsidRPr="00F549C4" w:rsidRDefault="00372D56">
                  <w:pPr>
                    <w:snapToGrid w:val="0"/>
                    <w:spacing w:line="240" w:lineRule="atLeast"/>
                    <w:jc w:val="center"/>
                    <w:rPr>
                      <w:bCs/>
                      <w:sz w:val="18"/>
                      <w:szCs w:val="18"/>
                    </w:rPr>
                  </w:pPr>
                </w:p>
              </w:tc>
              <w:tc>
                <w:tcPr>
                  <w:tcW w:w="392" w:type="pct"/>
                  <w:vMerge/>
                  <w:vAlign w:val="center"/>
                </w:tcPr>
                <w:p w:rsidR="00372D56" w:rsidRPr="00F549C4" w:rsidRDefault="00372D56">
                  <w:pPr>
                    <w:snapToGrid w:val="0"/>
                    <w:spacing w:line="240" w:lineRule="atLeast"/>
                    <w:jc w:val="center"/>
                    <w:rPr>
                      <w:bCs/>
                      <w:sz w:val="18"/>
                      <w:szCs w:val="18"/>
                    </w:rPr>
                  </w:pPr>
                </w:p>
              </w:tc>
              <w:tc>
                <w:tcPr>
                  <w:tcW w:w="309" w:type="pct"/>
                  <w:vMerge/>
                  <w:vAlign w:val="center"/>
                </w:tcPr>
                <w:p w:rsidR="00372D56" w:rsidRPr="00F549C4" w:rsidRDefault="00372D56">
                  <w:pPr>
                    <w:snapToGrid w:val="0"/>
                    <w:spacing w:line="240" w:lineRule="atLeast"/>
                    <w:jc w:val="center"/>
                    <w:rPr>
                      <w:bCs/>
                      <w:sz w:val="18"/>
                      <w:szCs w:val="18"/>
                    </w:rPr>
                  </w:pPr>
                </w:p>
              </w:tc>
              <w:tc>
                <w:tcPr>
                  <w:tcW w:w="489"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产生</w:t>
                  </w:r>
                </w:p>
                <w:p w:rsidR="00372D56" w:rsidRPr="00F549C4" w:rsidRDefault="00270720">
                  <w:pPr>
                    <w:snapToGrid w:val="0"/>
                    <w:spacing w:line="240" w:lineRule="atLeast"/>
                    <w:jc w:val="center"/>
                    <w:rPr>
                      <w:bCs/>
                      <w:sz w:val="18"/>
                      <w:szCs w:val="18"/>
                    </w:rPr>
                  </w:pPr>
                  <w:r w:rsidRPr="00F549C4">
                    <w:rPr>
                      <w:rFonts w:hint="eastAsia"/>
                      <w:bCs/>
                      <w:sz w:val="18"/>
                      <w:szCs w:val="18"/>
                    </w:rPr>
                    <w:t>浓度</w:t>
                  </w:r>
                  <w:r w:rsidRPr="00F549C4">
                    <w:rPr>
                      <w:bCs/>
                      <w:sz w:val="18"/>
                      <w:szCs w:val="18"/>
                    </w:rPr>
                    <w:t>(mg/m</w:t>
                  </w:r>
                  <w:r w:rsidRPr="00F549C4">
                    <w:rPr>
                      <w:bCs/>
                      <w:sz w:val="18"/>
                      <w:szCs w:val="18"/>
                      <w:vertAlign w:val="superscript"/>
                    </w:rPr>
                    <w:t>3</w:t>
                  </w:r>
                  <w:r w:rsidRPr="00F549C4">
                    <w:rPr>
                      <w:bCs/>
                      <w:sz w:val="18"/>
                      <w:szCs w:val="18"/>
                    </w:rPr>
                    <w:t>)</w:t>
                  </w:r>
                </w:p>
              </w:tc>
              <w:tc>
                <w:tcPr>
                  <w:tcW w:w="450"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产生量</w:t>
                  </w:r>
                  <w:r w:rsidRPr="00F549C4">
                    <w:rPr>
                      <w:bCs/>
                      <w:sz w:val="18"/>
                      <w:szCs w:val="18"/>
                    </w:rPr>
                    <w:t>(t/a)</w:t>
                  </w:r>
                </w:p>
              </w:tc>
              <w:tc>
                <w:tcPr>
                  <w:tcW w:w="303"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名称</w:t>
                  </w:r>
                </w:p>
              </w:tc>
              <w:tc>
                <w:tcPr>
                  <w:tcW w:w="750"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工艺</w:t>
                  </w:r>
                </w:p>
              </w:tc>
              <w:tc>
                <w:tcPr>
                  <w:tcW w:w="455"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是否为可行性技术</w:t>
                  </w:r>
                </w:p>
              </w:tc>
              <w:tc>
                <w:tcPr>
                  <w:tcW w:w="489"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排放</w:t>
                  </w:r>
                </w:p>
                <w:p w:rsidR="00372D56" w:rsidRPr="00F549C4" w:rsidRDefault="00270720">
                  <w:pPr>
                    <w:snapToGrid w:val="0"/>
                    <w:spacing w:line="240" w:lineRule="atLeast"/>
                    <w:jc w:val="center"/>
                    <w:rPr>
                      <w:bCs/>
                      <w:sz w:val="18"/>
                      <w:szCs w:val="18"/>
                    </w:rPr>
                  </w:pPr>
                  <w:r w:rsidRPr="00F549C4">
                    <w:rPr>
                      <w:rFonts w:hint="eastAsia"/>
                      <w:bCs/>
                      <w:sz w:val="18"/>
                      <w:szCs w:val="18"/>
                    </w:rPr>
                    <w:t>浓度</w:t>
                  </w:r>
                  <w:r w:rsidRPr="00F549C4">
                    <w:rPr>
                      <w:bCs/>
                      <w:sz w:val="18"/>
                      <w:szCs w:val="18"/>
                    </w:rPr>
                    <w:t>(mg/m</w:t>
                  </w:r>
                  <w:r w:rsidRPr="00F549C4">
                    <w:rPr>
                      <w:bCs/>
                      <w:sz w:val="18"/>
                      <w:szCs w:val="18"/>
                      <w:vertAlign w:val="superscript"/>
                    </w:rPr>
                    <w:t>3</w:t>
                  </w:r>
                  <w:r w:rsidRPr="00F549C4">
                    <w:rPr>
                      <w:bCs/>
                      <w:sz w:val="18"/>
                      <w:szCs w:val="18"/>
                    </w:rPr>
                    <w:t>)</w:t>
                  </w:r>
                </w:p>
              </w:tc>
              <w:tc>
                <w:tcPr>
                  <w:tcW w:w="510"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排放速率</w:t>
                  </w:r>
                  <w:r w:rsidRPr="00F549C4">
                    <w:rPr>
                      <w:bCs/>
                      <w:sz w:val="18"/>
                      <w:szCs w:val="18"/>
                    </w:rPr>
                    <w:t>(</w:t>
                  </w:r>
                  <w:r w:rsidRPr="00F549C4">
                    <w:rPr>
                      <w:rFonts w:hint="eastAsia"/>
                      <w:bCs/>
                      <w:sz w:val="18"/>
                      <w:szCs w:val="18"/>
                    </w:rPr>
                    <w:t>kg</w:t>
                  </w:r>
                  <w:r w:rsidRPr="00F549C4">
                    <w:rPr>
                      <w:bCs/>
                      <w:sz w:val="18"/>
                      <w:szCs w:val="18"/>
                    </w:rPr>
                    <w:t>/</w:t>
                  </w:r>
                  <w:r w:rsidRPr="00F549C4">
                    <w:rPr>
                      <w:rFonts w:hint="eastAsia"/>
                      <w:bCs/>
                      <w:sz w:val="18"/>
                      <w:szCs w:val="18"/>
                    </w:rPr>
                    <w:t>h</w:t>
                  </w:r>
                  <w:r w:rsidRPr="00F549C4">
                    <w:rPr>
                      <w:bCs/>
                      <w:sz w:val="18"/>
                      <w:szCs w:val="18"/>
                    </w:rPr>
                    <w:t>)</w:t>
                  </w:r>
                </w:p>
              </w:tc>
              <w:tc>
                <w:tcPr>
                  <w:tcW w:w="501" w:type="pct"/>
                  <w:vAlign w:val="center"/>
                </w:tcPr>
                <w:p w:rsidR="00372D56" w:rsidRPr="00F549C4" w:rsidRDefault="00270720">
                  <w:pPr>
                    <w:snapToGrid w:val="0"/>
                    <w:spacing w:line="240" w:lineRule="atLeast"/>
                    <w:jc w:val="center"/>
                    <w:rPr>
                      <w:bCs/>
                      <w:sz w:val="18"/>
                      <w:szCs w:val="18"/>
                    </w:rPr>
                  </w:pPr>
                  <w:r w:rsidRPr="00F549C4">
                    <w:rPr>
                      <w:rFonts w:hint="eastAsia"/>
                      <w:bCs/>
                      <w:sz w:val="18"/>
                      <w:szCs w:val="18"/>
                    </w:rPr>
                    <w:t>排放量</w:t>
                  </w:r>
                  <w:r w:rsidRPr="00F549C4">
                    <w:rPr>
                      <w:bCs/>
                      <w:sz w:val="18"/>
                      <w:szCs w:val="18"/>
                    </w:rPr>
                    <w:t>(t/a)</w:t>
                  </w:r>
                </w:p>
              </w:tc>
            </w:tr>
            <w:tr w:rsidR="00CC1209" w:rsidRPr="00F549C4" w:rsidTr="008B1818">
              <w:trPr>
                <w:trHeight w:val="889"/>
                <w:jc w:val="center"/>
              </w:trPr>
              <w:tc>
                <w:tcPr>
                  <w:tcW w:w="352" w:type="pct"/>
                  <w:vAlign w:val="center"/>
                </w:tcPr>
                <w:p w:rsidR="00CC1209" w:rsidRPr="00F549C4" w:rsidRDefault="00695718">
                  <w:pPr>
                    <w:snapToGrid w:val="0"/>
                    <w:spacing w:line="240" w:lineRule="atLeast"/>
                    <w:jc w:val="center"/>
                    <w:rPr>
                      <w:bCs/>
                      <w:sz w:val="18"/>
                      <w:szCs w:val="18"/>
                    </w:rPr>
                  </w:pPr>
                  <w:r>
                    <w:rPr>
                      <w:rFonts w:hint="eastAsia"/>
                      <w:bCs/>
                      <w:sz w:val="18"/>
                      <w:szCs w:val="18"/>
                    </w:rPr>
                    <w:t>厂区</w:t>
                  </w:r>
                  <w:r w:rsidR="00CC1209" w:rsidRPr="00F549C4">
                    <w:rPr>
                      <w:rFonts w:hint="eastAsia"/>
                      <w:bCs/>
                      <w:sz w:val="18"/>
                      <w:szCs w:val="18"/>
                    </w:rPr>
                    <w:t>扬尘</w:t>
                  </w:r>
                </w:p>
              </w:tc>
              <w:tc>
                <w:tcPr>
                  <w:tcW w:w="392" w:type="pct"/>
                  <w:vAlign w:val="center"/>
                </w:tcPr>
                <w:p w:rsidR="00CC1209" w:rsidRPr="00F549C4" w:rsidRDefault="00CC1209">
                  <w:pPr>
                    <w:jc w:val="center"/>
                    <w:rPr>
                      <w:sz w:val="18"/>
                      <w:szCs w:val="18"/>
                    </w:rPr>
                  </w:pPr>
                  <w:r w:rsidRPr="00F549C4">
                    <w:rPr>
                      <w:rFonts w:hint="eastAsia"/>
                      <w:sz w:val="18"/>
                      <w:szCs w:val="18"/>
                    </w:rPr>
                    <w:t>颗粒物</w:t>
                  </w:r>
                </w:p>
              </w:tc>
              <w:tc>
                <w:tcPr>
                  <w:tcW w:w="309" w:type="pct"/>
                  <w:vAlign w:val="center"/>
                </w:tcPr>
                <w:p w:rsidR="00CC1209" w:rsidRPr="00F549C4" w:rsidRDefault="00CC1209">
                  <w:pPr>
                    <w:snapToGrid w:val="0"/>
                    <w:spacing w:line="240" w:lineRule="atLeast"/>
                    <w:jc w:val="center"/>
                    <w:rPr>
                      <w:bCs/>
                      <w:sz w:val="18"/>
                      <w:szCs w:val="18"/>
                    </w:rPr>
                  </w:pPr>
                  <w:r w:rsidRPr="00F549C4">
                    <w:rPr>
                      <w:rFonts w:hint="eastAsia"/>
                      <w:bCs/>
                      <w:sz w:val="18"/>
                      <w:szCs w:val="18"/>
                    </w:rPr>
                    <w:t>无组织</w:t>
                  </w:r>
                </w:p>
              </w:tc>
              <w:tc>
                <w:tcPr>
                  <w:tcW w:w="489" w:type="pct"/>
                  <w:vAlign w:val="center"/>
                </w:tcPr>
                <w:p w:rsidR="00CC1209" w:rsidRPr="00F549C4" w:rsidRDefault="00CC1209">
                  <w:pPr>
                    <w:snapToGrid w:val="0"/>
                    <w:spacing w:line="240" w:lineRule="atLeast"/>
                    <w:jc w:val="center"/>
                    <w:rPr>
                      <w:bCs/>
                      <w:sz w:val="18"/>
                      <w:szCs w:val="18"/>
                    </w:rPr>
                  </w:pPr>
                  <w:r w:rsidRPr="00F549C4">
                    <w:rPr>
                      <w:rFonts w:hint="eastAsia"/>
                      <w:bCs/>
                      <w:sz w:val="18"/>
                      <w:szCs w:val="18"/>
                    </w:rPr>
                    <w:t>/</w:t>
                  </w:r>
                </w:p>
              </w:tc>
              <w:tc>
                <w:tcPr>
                  <w:tcW w:w="450" w:type="pct"/>
                  <w:vAlign w:val="center"/>
                </w:tcPr>
                <w:p w:rsidR="00CC1209" w:rsidRPr="00F549C4" w:rsidRDefault="00F5158C" w:rsidP="00924BEF">
                  <w:pPr>
                    <w:snapToGrid w:val="0"/>
                    <w:spacing w:line="240" w:lineRule="atLeast"/>
                    <w:jc w:val="center"/>
                    <w:rPr>
                      <w:bCs/>
                      <w:sz w:val="18"/>
                      <w:szCs w:val="18"/>
                    </w:rPr>
                  </w:pPr>
                  <w:r w:rsidRPr="00F549C4">
                    <w:rPr>
                      <w:rFonts w:hint="eastAsia"/>
                      <w:bCs/>
                      <w:sz w:val="18"/>
                      <w:szCs w:val="18"/>
                    </w:rPr>
                    <w:t>/</w:t>
                  </w:r>
                </w:p>
              </w:tc>
              <w:tc>
                <w:tcPr>
                  <w:tcW w:w="303" w:type="pct"/>
                  <w:vAlign w:val="center"/>
                </w:tcPr>
                <w:p w:rsidR="00CC1209" w:rsidRPr="00F549C4" w:rsidRDefault="00CC1209">
                  <w:pPr>
                    <w:snapToGrid w:val="0"/>
                    <w:spacing w:line="240" w:lineRule="atLeast"/>
                    <w:jc w:val="center"/>
                    <w:rPr>
                      <w:bCs/>
                      <w:sz w:val="18"/>
                      <w:szCs w:val="18"/>
                    </w:rPr>
                  </w:pPr>
                  <w:r w:rsidRPr="00F549C4">
                    <w:rPr>
                      <w:rFonts w:hint="eastAsia"/>
                      <w:bCs/>
                      <w:sz w:val="18"/>
                      <w:szCs w:val="18"/>
                    </w:rPr>
                    <w:t>/</w:t>
                  </w:r>
                </w:p>
              </w:tc>
              <w:tc>
                <w:tcPr>
                  <w:tcW w:w="750" w:type="pct"/>
                  <w:vAlign w:val="center"/>
                </w:tcPr>
                <w:p w:rsidR="00CC1209" w:rsidRPr="00F549C4" w:rsidRDefault="001E1423">
                  <w:pPr>
                    <w:snapToGrid w:val="0"/>
                    <w:spacing w:line="240" w:lineRule="atLeast"/>
                    <w:jc w:val="center"/>
                    <w:rPr>
                      <w:bCs/>
                      <w:sz w:val="18"/>
                      <w:szCs w:val="18"/>
                    </w:rPr>
                  </w:pPr>
                  <w:r w:rsidRPr="001E1423">
                    <w:rPr>
                      <w:rFonts w:hint="eastAsia"/>
                      <w:bCs/>
                      <w:sz w:val="18"/>
                      <w:szCs w:val="18"/>
                    </w:rPr>
                    <w:t>厂区地面硬化、及时清扫、定期洒水</w:t>
                  </w:r>
                </w:p>
              </w:tc>
              <w:tc>
                <w:tcPr>
                  <w:tcW w:w="455" w:type="pct"/>
                  <w:vAlign w:val="center"/>
                </w:tcPr>
                <w:p w:rsidR="00CC1209" w:rsidRPr="00F549C4" w:rsidRDefault="00CC1209">
                  <w:pPr>
                    <w:snapToGrid w:val="0"/>
                    <w:spacing w:line="240" w:lineRule="atLeast"/>
                    <w:jc w:val="center"/>
                    <w:rPr>
                      <w:bCs/>
                      <w:sz w:val="18"/>
                      <w:szCs w:val="18"/>
                    </w:rPr>
                  </w:pPr>
                  <w:r w:rsidRPr="00F549C4">
                    <w:rPr>
                      <w:bCs/>
                      <w:sz w:val="18"/>
                      <w:szCs w:val="18"/>
                    </w:rPr>
                    <w:t>是</w:t>
                  </w:r>
                </w:p>
              </w:tc>
              <w:tc>
                <w:tcPr>
                  <w:tcW w:w="489" w:type="pct"/>
                  <w:vAlign w:val="center"/>
                </w:tcPr>
                <w:p w:rsidR="00CC1209" w:rsidRPr="00F549C4" w:rsidRDefault="00CC1209">
                  <w:pPr>
                    <w:snapToGrid w:val="0"/>
                    <w:spacing w:line="240" w:lineRule="atLeast"/>
                    <w:jc w:val="center"/>
                    <w:rPr>
                      <w:bCs/>
                      <w:sz w:val="18"/>
                      <w:szCs w:val="18"/>
                    </w:rPr>
                  </w:pPr>
                  <w:r w:rsidRPr="00F549C4">
                    <w:rPr>
                      <w:rFonts w:hint="eastAsia"/>
                      <w:bCs/>
                      <w:sz w:val="18"/>
                      <w:szCs w:val="18"/>
                    </w:rPr>
                    <w:t>/</w:t>
                  </w:r>
                </w:p>
              </w:tc>
              <w:tc>
                <w:tcPr>
                  <w:tcW w:w="510" w:type="pct"/>
                  <w:vAlign w:val="center"/>
                </w:tcPr>
                <w:p w:rsidR="00CC1209" w:rsidRPr="00F549C4" w:rsidRDefault="00F5158C">
                  <w:pPr>
                    <w:snapToGrid w:val="0"/>
                    <w:spacing w:line="240" w:lineRule="atLeast"/>
                    <w:jc w:val="center"/>
                    <w:rPr>
                      <w:bCs/>
                      <w:sz w:val="18"/>
                      <w:szCs w:val="18"/>
                    </w:rPr>
                  </w:pPr>
                  <w:r w:rsidRPr="00F549C4">
                    <w:rPr>
                      <w:rFonts w:hint="eastAsia"/>
                      <w:bCs/>
                      <w:sz w:val="18"/>
                      <w:szCs w:val="18"/>
                    </w:rPr>
                    <w:t>/</w:t>
                  </w:r>
                </w:p>
              </w:tc>
              <w:tc>
                <w:tcPr>
                  <w:tcW w:w="501" w:type="pct"/>
                  <w:vAlign w:val="center"/>
                </w:tcPr>
                <w:p w:rsidR="00CC1209" w:rsidRPr="00F549C4" w:rsidRDefault="00F5158C" w:rsidP="00CC1209">
                  <w:pPr>
                    <w:snapToGrid w:val="0"/>
                    <w:spacing w:line="240" w:lineRule="atLeast"/>
                    <w:jc w:val="center"/>
                    <w:rPr>
                      <w:bCs/>
                      <w:sz w:val="18"/>
                      <w:szCs w:val="18"/>
                    </w:rPr>
                  </w:pPr>
                  <w:r w:rsidRPr="00F549C4">
                    <w:rPr>
                      <w:rFonts w:hint="eastAsia"/>
                      <w:bCs/>
                      <w:sz w:val="18"/>
                      <w:szCs w:val="18"/>
                    </w:rPr>
                    <w:t>/</w:t>
                  </w:r>
                </w:p>
              </w:tc>
            </w:tr>
          </w:tbl>
          <w:p w:rsidR="00372D56" w:rsidRPr="00F549C4" w:rsidRDefault="00270720">
            <w:pPr>
              <w:spacing w:line="400" w:lineRule="exact"/>
              <w:jc w:val="center"/>
              <w:rPr>
                <w:rFonts w:eastAsia="黑体"/>
              </w:rPr>
            </w:pPr>
            <w:r w:rsidRPr="00F549C4">
              <w:rPr>
                <w:rFonts w:eastAsia="黑体"/>
              </w:rPr>
              <w:t>表</w:t>
            </w:r>
            <w:r w:rsidRPr="00F549C4">
              <w:rPr>
                <w:rFonts w:eastAsia="黑体" w:hint="eastAsia"/>
                <w:szCs w:val="21"/>
              </w:rPr>
              <w:t>4-3</w:t>
            </w:r>
            <w:r w:rsidRPr="00F549C4">
              <w:rPr>
                <w:rFonts w:eastAsia="黑体"/>
              </w:rPr>
              <w:t>大气污染物无组织排放量核算表</w:t>
            </w:r>
          </w:p>
          <w:tbl>
            <w:tblPr>
              <w:tblW w:w="0" w:type="auto"/>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857"/>
              <w:gridCol w:w="676"/>
              <w:gridCol w:w="1897"/>
              <w:gridCol w:w="2396"/>
              <w:gridCol w:w="1228"/>
              <w:gridCol w:w="781"/>
            </w:tblGrid>
            <w:tr w:rsidR="000E5469" w:rsidRPr="00F549C4" w:rsidTr="008B1818">
              <w:tc>
                <w:tcPr>
                  <w:tcW w:w="529" w:type="dxa"/>
                  <w:vMerge w:val="restart"/>
                  <w:vAlign w:val="center"/>
                </w:tcPr>
                <w:p w:rsidR="00372D56" w:rsidRPr="00F549C4" w:rsidRDefault="00270720">
                  <w:pPr>
                    <w:jc w:val="center"/>
                    <w:rPr>
                      <w:szCs w:val="21"/>
                    </w:rPr>
                  </w:pPr>
                  <w:r w:rsidRPr="00F549C4">
                    <w:rPr>
                      <w:szCs w:val="21"/>
                    </w:rPr>
                    <w:t>序号</w:t>
                  </w:r>
                </w:p>
              </w:tc>
              <w:tc>
                <w:tcPr>
                  <w:tcW w:w="857" w:type="dxa"/>
                  <w:vMerge w:val="restart"/>
                  <w:vAlign w:val="center"/>
                </w:tcPr>
                <w:p w:rsidR="00372D56" w:rsidRPr="00F549C4" w:rsidRDefault="00270720">
                  <w:pPr>
                    <w:jc w:val="center"/>
                    <w:rPr>
                      <w:szCs w:val="21"/>
                    </w:rPr>
                  </w:pPr>
                  <w:r w:rsidRPr="00F549C4">
                    <w:rPr>
                      <w:szCs w:val="21"/>
                    </w:rPr>
                    <w:t>排放口编号</w:t>
                  </w:r>
                </w:p>
              </w:tc>
              <w:tc>
                <w:tcPr>
                  <w:tcW w:w="676" w:type="dxa"/>
                  <w:vMerge w:val="restart"/>
                  <w:vAlign w:val="center"/>
                </w:tcPr>
                <w:p w:rsidR="00372D56" w:rsidRPr="00F549C4" w:rsidRDefault="00270720">
                  <w:pPr>
                    <w:jc w:val="center"/>
                    <w:rPr>
                      <w:szCs w:val="21"/>
                    </w:rPr>
                  </w:pPr>
                  <w:r w:rsidRPr="00F549C4">
                    <w:rPr>
                      <w:szCs w:val="21"/>
                    </w:rPr>
                    <w:t>污染物</w:t>
                  </w:r>
                </w:p>
              </w:tc>
              <w:tc>
                <w:tcPr>
                  <w:tcW w:w="1897" w:type="dxa"/>
                  <w:vMerge w:val="restart"/>
                  <w:vAlign w:val="center"/>
                </w:tcPr>
                <w:p w:rsidR="00372D56" w:rsidRPr="00F549C4" w:rsidRDefault="00270720">
                  <w:pPr>
                    <w:jc w:val="center"/>
                    <w:rPr>
                      <w:szCs w:val="21"/>
                    </w:rPr>
                  </w:pPr>
                  <w:r w:rsidRPr="00F549C4">
                    <w:rPr>
                      <w:szCs w:val="21"/>
                    </w:rPr>
                    <w:t>主要污染防治措施</w:t>
                  </w:r>
                </w:p>
              </w:tc>
              <w:tc>
                <w:tcPr>
                  <w:tcW w:w="3624" w:type="dxa"/>
                  <w:gridSpan w:val="2"/>
                  <w:vAlign w:val="center"/>
                </w:tcPr>
                <w:p w:rsidR="00372D56" w:rsidRPr="00F549C4" w:rsidRDefault="00270720">
                  <w:pPr>
                    <w:jc w:val="center"/>
                    <w:rPr>
                      <w:szCs w:val="21"/>
                    </w:rPr>
                  </w:pPr>
                  <w:r w:rsidRPr="00F549C4">
                    <w:rPr>
                      <w:szCs w:val="21"/>
                    </w:rPr>
                    <w:t>国家或地方污染物排放标准</w:t>
                  </w:r>
                </w:p>
              </w:tc>
              <w:tc>
                <w:tcPr>
                  <w:tcW w:w="781" w:type="dxa"/>
                  <w:vMerge w:val="restart"/>
                  <w:vAlign w:val="center"/>
                </w:tcPr>
                <w:p w:rsidR="00372D56" w:rsidRPr="00F549C4" w:rsidRDefault="00270720">
                  <w:pPr>
                    <w:jc w:val="center"/>
                    <w:rPr>
                      <w:szCs w:val="21"/>
                    </w:rPr>
                  </w:pPr>
                  <w:r w:rsidRPr="00F549C4">
                    <w:rPr>
                      <w:szCs w:val="21"/>
                    </w:rPr>
                    <w:t>年排放量</w:t>
                  </w:r>
                  <w:r w:rsidRPr="00F549C4">
                    <w:rPr>
                      <w:szCs w:val="21"/>
                    </w:rPr>
                    <w:t>/(t/a)</w:t>
                  </w:r>
                </w:p>
              </w:tc>
            </w:tr>
            <w:tr w:rsidR="000E5469" w:rsidRPr="00F549C4" w:rsidTr="008B1818">
              <w:tc>
                <w:tcPr>
                  <w:tcW w:w="529" w:type="dxa"/>
                  <w:vMerge/>
                  <w:vAlign w:val="center"/>
                </w:tcPr>
                <w:p w:rsidR="00372D56" w:rsidRPr="00F549C4" w:rsidRDefault="00372D56">
                  <w:pPr>
                    <w:widowControl/>
                    <w:jc w:val="center"/>
                    <w:rPr>
                      <w:szCs w:val="21"/>
                    </w:rPr>
                  </w:pPr>
                </w:p>
              </w:tc>
              <w:tc>
                <w:tcPr>
                  <w:tcW w:w="857" w:type="dxa"/>
                  <w:vMerge/>
                  <w:vAlign w:val="center"/>
                </w:tcPr>
                <w:p w:rsidR="00372D56" w:rsidRPr="00F549C4" w:rsidRDefault="00372D56">
                  <w:pPr>
                    <w:widowControl/>
                    <w:jc w:val="center"/>
                    <w:rPr>
                      <w:szCs w:val="21"/>
                    </w:rPr>
                  </w:pPr>
                </w:p>
              </w:tc>
              <w:tc>
                <w:tcPr>
                  <w:tcW w:w="676" w:type="dxa"/>
                  <w:vMerge/>
                  <w:vAlign w:val="center"/>
                </w:tcPr>
                <w:p w:rsidR="00372D56" w:rsidRPr="00F549C4" w:rsidRDefault="00372D56">
                  <w:pPr>
                    <w:widowControl/>
                    <w:jc w:val="center"/>
                    <w:rPr>
                      <w:szCs w:val="21"/>
                    </w:rPr>
                  </w:pPr>
                </w:p>
              </w:tc>
              <w:tc>
                <w:tcPr>
                  <w:tcW w:w="1897" w:type="dxa"/>
                  <w:vMerge/>
                  <w:vAlign w:val="center"/>
                </w:tcPr>
                <w:p w:rsidR="00372D56" w:rsidRPr="00F549C4" w:rsidRDefault="00372D56">
                  <w:pPr>
                    <w:widowControl/>
                    <w:jc w:val="center"/>
                    <w:rPr>
                      <w:szCs w:val="21"/>
                    </w:rPr>
                  </w:pPr>
                </w:p>
              </w:tc>
              <w:tc>
                <w:tcPr>
                  <w:tcW w:w="2396" w:type="dxa"/>
                  <w:vAlign w:val="center"/>
                </w:tcPr>
                <w:p w:rsidR="00372D56" w:rsidRPr="00F549C4" w:rsidRDefault="00270720">
                  <w:pPr>
                    <w:jc w:val="center"/>
                    <w:rPr>
                      <w:szCs w:val="21"/>
                    </w:rPr>
                  </w:pPr>
                  <w:r w:rsidRPr="00F549C4">
                    <w:rPr>
                      <w:szCs w:val="21"/>
                    </w:rPr>
                    <w:t>标准名称</w:t>
                  </w:r>
                </w:p>
              </w:tc>
              <w:tc>
                <w:tcPr>
                  <w:tcW w:w="1228" w:type="dxa"/>
                  <w:vAlign w:val="center"/>
                </w:tcPr>
                <w:p w:rsidR="00372D56" w:rsidRPr="00F549C4" w:rsidRDefault="00270720">
                  <w:pPr>
                    <w:jc w:val="center"/>
                    <w:rPr>
                      <w:szCs w:val="21"/>
                    </w:rPr>
                  </w:pPr>
                  <w:r w:rsidRPr="00F549C4">
                    <w:rPr>
                      <w:szCs w:val="21"/>
                    </w:rPr>
                    <w:t>浓度限值（</w:t>
                  </w:r>
                  <w:r w:rsidRPr="00F549C4">
                    <w:rPr>
                      <w:rFonts w:hint="eastAsia"/>
                      <w:szCs w:val="21"/>
                    </w:rPr>
                    <w:t>m</w:t>
                  </w:r>
                  <w:r w:rsidRPr="00F549C4">
                    <w:rPr>
                      <w:szCs w:val="21"/>
                    </w:rPr>
                    <w:t>g/m</w:t>
                  </w:r>
                  <w:r w:rsidRPr="00F549C4">
                    <w:rPr>
                      <w:szCs w:val="21"/>
                      <w:vertAlign w:val="superscript"/>
                    </w:rPr>
                    <w:t>3</w:t>
                  </w:r>
                  <w:r w:rsidRPr="00F549C4">
                    <w:rPr>
                      <w:szCs w:val="21"/>
                    </w:rPr>
                    <w:t>）</w:t>
                  </w:r>
                </w:p>
              </w:tc>
              <w:tc>
                <w:tcPr>
                  <w:tcW w:w="781" w:type="dxa"/>
                  <w:vMerge/>
                  <w:vAlign w:val="center"/>
                </w:tcPr>
                <w:p w:rsidR="00372D56" w:rsidRPr="00F549C4" w:rsidRDefault="00372D56">
                  <w:pPr>
                    <w:widowControl/>
                    <w:jc w:val="center"/>
                    <w:rPr>
                      <w:szCs w:val="21"/>
                    </w:rPr>
                  </w:pPr>
                </w:p>
              </w:tc>
            </w:tr>
            <w:tr w:rsidR="00F5158C" w:rsidRPr="00F549C4" w:rsidTr="008B1818">
              <w:trPr>
                <w:trHeight w:val="524"/>
              </w:trPr>
              <w:tc>
                <w:tcPr>
                  <w:tcW w:w="529" w:type="dxa"/>
                  <w:vAlign w:val="center"/>
                </w:tcPr>
                <w:p w:rsidR="00F5158C" w:rsidRPr="008B1818" w:rsidRDefault="00F5158C">
                  <w:pPr>
                    <w:pStyle w:val="30"/>
                    <w:spacing w:after="0"/>
                    <w:ind w:leftChars="0" w:left="0"/>
                    <w:jc w:val="center"/>
                    <w:rPr>
                      <w:sz w:val="21"/>
                      <w:szCs w:val="21"/>
                    </w:rPr>
                  </w:pPr>
                  <w:r w:rsidRPr="008B1818">
                    <w:rPr>
                      <w:bCs/>
                      <w:sz w:val="21"/>
                      <w:szCs w:val="21"/>
                    </w:rPr>
                    <w:t>1</w:t>
                  </w:r>
                </w:p>
              </w:tc>
              <w:tc>
                <w:tcPr>
                  <w:tcW w:w="857" w:type="dxa"/>
                  <w:vAlign w:val="center"/>
                </w:tcPr>
                <w:p w:rsidR="00F5158C" w:rsidRPr="008B1818" w:rsidRDefault="00F5158C" w:rsidP="009F3BC1">
                  <w:pPr>
                    <w:snapToGrid w:val="0"/>
                    <w:spacing w:line="240" w:lineRule="atLeast"/>
                    <w:jc w:val="center"/>
                    <w:rPr>
                      <w:bCs/>
                      <w:szCs w:val="21"/>
                    </w:rPr>
                  </w:pPr>
                  <w:r w:rsidRPr="008B1818">
                    <w:rPr>
                      <w:rFonts w:hint="eastAsia"/>
                      <w:bCs/>
                      <w:szCs w:val="21"/>
                    </w:rPr>
                    <w:t>厂区扬尘</w:t>
                  </w:r>
                </w:p>
              </w:tc>
              <w:tc>
                <w:tcPr>
                  <w:tcW w:w="676" w:type="dxa"/>
                  <w:vAlign w:val="center"/>
                </w:tcPr>
                <w:p w:rsidR="00F5158C" w:rsidRPr="008B1818" w:rsidRDefault="00F5158C" w:rsidP="009F3BC1">
                  <w:pPr>
                    <w:jc w:val="center"/>
                    <w:rPr>
                      <w:szCs w:val="21"/>
                    </w:rPr>
                  </w:pPr>
                  <w:r w:rsidRPr="008B1818">
                    <w:rPr>
                      <w:rFonts w:hint="eastAsia"/>
                      <w:szCs w:val="21"/>
                    </w:rPr>
                    <w:t>颗粒物</w:t>
                  </w:r>
                </w:p>
              </w:tc>
              <w:tc>
                <w:tcPr>
                  <w:tcW w:w="1897" w:type="dxa"/>
                  <w:vAlign w:val="center"/>
                </w:tcPr>
                <w:p w:rsidR="00F5158C" w:rsidRPr="008B1818" w:rsidRDefault="001E1423">
                  <w:pPr>
                    <w:snapToGrid w:val="0"/>
                    <w:spacing w:line="240" w:lineRule="atLeast"/>
                    <w:jc w:val="center"/>
                    <w:rPr>
                      <w:bCs/>
                      <w:szCs w:val="21"/>
                    </w:rPr>
                  </w:pPr>
                  <w:r w:rsidRPr="00F5158C">
                    <w:rPr>
                      <w:rFonts w:hint="eastAsia"/>
                      <w:bCs/>
                      <w:szCs w:val="21"/>
                    </w:rPr>
                    <w:t>厂区地面</w:t>
                  </w:r>
                  <w:r>
                    <w:rPr>
                      <w:rFonts w:hint="eastAsia"/>
                      <w:bCs/>
                      <w:szCs w:val="21"/>
                    </w:rPr>
                    <w:t>硬化、</w:t>
                  </w:r>
                  <w:r w:rsidRPr="00F5158C">
                    <w:rPr>
                      <w:rFonts w:hint="eastAsia"/>
                      <w:bCs/>
                      <w:szCs w:val="21"/>
                    </w:rPr>
                    <w:t>及时清扫、定期洒水</w:t>
                  </w:r>
                </w:p>
              </w:tc>
              <w:tc>
                <w:tcPr>
                  <w:tcW w:w="2396" w:type="dxa"/>
                  <w:vAlign w:val="center"/>
                </w:tcPr>
                <w:p w:rsidR="00F5158C" w:rsidRPr="00F549C4" w:rsidRDefault="00F5158C">
                  <w:pPr>
                    <w:jc w:val="center"/>
                    <w:rPr>
                      <w:szCs w:val="21"/>
                    </w:rPr>
                  </w:pPr>
                  <w:r w:rsidRPr="005C55FF">
                    <w:t>《</w:t>
                  </w:r>
                  <w:r w:rsidRPr="005C55FF">
                    <w:rPr>
                      <w:rFonts w:hint="eastAsia"/>
                    </w:rPr>
                    <w:t>水泥</w:t>
                  </w:r>
                  <w:r w:rsidRPr="005C55FF">
                    <w:t>工业</w:t>
                  </w:r>
                  <w:r w:rsidRPr="005C55FF">
                    <w:rPr>
                      <w:rFonts w:hint="eastAsia"/>
                    </w:rPr>
                    <w:t>大气污染物</w:t>
                  </w:r>
                  <w:r w:rsidRPr="005C55FF">
                    <w:t>排放标准》</w:t>
                  </w:r>
                  <w:r w:rsidRPr="005C55FF">
                    <w:t>(GB4915-2013)</w:t>
                  </w:r>
                  <w:r w:rsidRPr="005C55FF">
                    <w:t>表</w:t>
                  </w:r>
                  <w:r w:rsidRPr="005C55FF">
                    <w:t>3</w:t>
                  </w:r>
                </w:p>
              </w:tc>
              <w:tc>
                <w:tcPr>
                  <w:tcW w:w="1228" w:type="dxa"/>
                  <w:vAlign w:val="center"/>
                </w:tcPr>
                <w:p w:rsidR="00F5158C" w:rsidRPr="00F549C4" w:rsidRDefault="00F5158C">
                  <w:pPr>
                    <w:ind w:leftChars="-30" w:left="-63" w:rightChars="-30" w:right="-63"/>
                    <w:jc w:val="center"/>
                    <w:rPr>
                      <w:szCs w:val="21"/>
                    </w:rPr>
                  </w:pPr>
                  <w:r>
                    <w:rPr>
                      <w:rFonts w:hint="eastAsia"/>
                      <w:szCs w:val="21"/>
                    </w:rPr>
                    <w:t>0.5</w:t>
                  </w:r>
                </w:p>
              </w:tc>
              <w:tc>
                <w:tcPr>
                  <w:tcW w:w="781" w:type="dxa"/>
                  <w:vAlign w:val="center"/>
                </w:tcPr>
                <w:p w:rsidR="00F5158C" w:rsidRPr="00F549C4" w:rsidRDefault="00F5158C" w:rsidP="009B4F63">
                  <w:pPr>
                    <w:snapToGrid w:val="0"/>
                    <w:spacing w:line="240" w:lineRule="atLeast"/>
                    <w:jc w:val="center"/>
                    <w:rPr>
                      <w:bCs/>
                      <w:szCs w:val="21"/>
                    </w:rPr>
                  </w:pPr>
                  <w:r>
                    <w:rPr>
                      <w:rFonts w:hint="eastAsia"/>
                      <w:bCs/>
                      <w:szCs w:val="21"/>
                    </w:rPr>
                    <w:t>/</w:t>
                  </w:r>
                </w:p>
              </w:tc>
            </w:tr>
          </w:tbl>
          <w:p w:rsidR="00372D56" w:rsidRPr="00F549C4" w:rsidRDefault="00270720">
            <w:pPr>
              <w:spacing w:line="480" w:lineRule="exact"/>
              <w:jc w:val="center"/>
              <w:rPr>
                <w:rFonts w:eastAsia="黑体"/>
                <w:szCs w:val="21"/>
              </w:rPr>
            </w:pPr>
            <w:r w:rsidRPr="00F549C4">
              <w:rPr>
                <w:rFonts w:eastAsia="黑体" w:hint="eastAsia"/>
                <w:szCs w:val="21"/>
              </w:rPr>
              <w:t>表</w:t>
            </w:r>
            <w:r w:rsidRPr="00F549C4">
              <w:rPr>
                <w:rFonts w:eastAsia="黑体" w:hint="eastAsia"/>
                <w:szCs w:val="21"/>
              </w:rPr>
              <w:t>4-4</w:t>
            </w:r>
            <w:r w:rsidRPr="00F549C4">
              <w:rPr>
                <w:rFonts w:eastAsia="黑体" w:hint="eastAsia"/>
                <w:szCs w:val="21"/>
              </w:rPr>
              <w:t>环境监测点位、监测项目及监测频率一览表</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1277"/>
              <w:gridCol w:w="1842"/>
              <w:gridCol w:w="3127"/>
            </w:tblGrid>
            <w:tr w:rsidR="000E5469" w:rsidRPr="00F549C4" w:rsidTr="00B7425A">
              <w:trPr>
                <w:cantSplit/>
                <w:trHeight w:val="20"/>
                <w:jc w:val="center"/>
              </w:trPr>
              <w:tc>
                <w:tcPr>
                  <w:tcW w:w="1263" w:type="pct"/>
                  <w:vAlign w:val="center"/>
                </w:tcPr>
                <w:p w:rsidR="00372D56" w:rsidRPr="00F549C4" w:rsidRDefault="00270720">
                  <w:pPr>
                    <w:adjustRightInd w:val="0"/>
                    <w:snapToGrid w:val="0"/>
                    <w:jc w:val="center"/>
                    <w:rPr>
                      <w:szCs w:val="21"/>
                    </w:rPr>
                  </w:pPr>
                  <w:r w:rsidRPr="00F549C4">
                    <w:rPr>
                      <w:rFonts w:hint="eastAsia"/>
                      <w:szCs w:val="21"/>
                    </w:rPr>
                    <w:t>监测点位</w:t>
                  </w:r>
                </w:p>
              </w:tc>
              <w:tc>
                <w:tcPr>
                  <w:tcW w:w="764" w:type="pct"/>
                  <w:vAlign w:val="center"/>
                </w:tcPr>
                <w:p w:rsidR="00372D56" w:rsidRPr="00F549C4" w:rsidRDefault="00270720">
                  <w:pPr>
                    <w:adjustRightInd w:val="0"/>
                    <w:snapToGrid w:val="0"/>
                    <w:jc w:val="center"/>
                    <w:rPr>
                      <w:szCs w:val="21"/>
                    </w:rPr>
                  </w:pPr>
                  <w:r w:rsidRPr="00F549C4">
                    <w:rPr>
                      <w:rFonts w:hint="eastAsia"/>
                      <w:szCs w:val="21"/>
                    </w:rPr>
                    <w:t>监测项目</w:t>
                  </w:r>
                </w:p>
              </w:tc>
              <w:tc>
                <w:tcPr>
                  <w:tcW w:w="1102" w:type="pct"/>
                  <w:vAlign w:val="center"/>
                </w:tcPr>
                <w:p w:rsidR="00372D56" w:rsidRPr="00F549C4" w:rsidRDefault="00270720">
                  <w:pPr>
                    <w:jc w:val="center"/>
                    <w:rPr>
                      <w:spacing w:val="4"/>
                      <w:szCs w:val="21"/>
                    </w:rPr>
                  </w:pPr>
                  <w:r w:rsidRPr="00F549C4">
                    <w:rPr>
                      <w:spacing w:val="4"/>
                      <w:szCs w:val="21"/>
                    </w:rPr>
                    <w:t>监测频率</w:t>
                  </w:r>
                </w:p>
              </w:tc>
              <w:tc>
                <w:tcPr>
                  <w:tcW w:w="1871" w:type="pct"/>
                  <w:vAlign w:val="center"/>
                </w:tcPr>
                <w:p w:rsidR="00372D56" w:rsidRPr="00F549C4" w:rsidRDefault="00270720">
                  <w:pPr>
                    <w:adjustRightInd w:val="0"/>
                    <w:snapToGrid w:val="0"/>
                    <w:jc w:val="center"/>
                    <w:rPr>
                      <w:szCs w:val="21"/>
                    </w:rPr>
                  </w:pPr>
                  <w:r w:rsidRPr="00F549C4">
                    <w:rPr>
                      <w:rFonts w:hint="eastAsia"/>
                      <w:szCs w:val="21"/>
                    </w:rPr>
                    <w:t>执行标准</w:t>
                  </w:r>
                </w:p>
              </w:tc>
            </w:tr>
            <w:tr w:rsidR="000E5469" w:rsidRPr="00F549C4" w:rsidTr="00B7425A">
              <w:trPr>
                <w:cantSplit/>
                <w:trHeight w:val="20"/>
                <w:jc w:val="center"/>
              </w:trPr>
              <w:tc>
                <w:tcPr>
                  <w:tcW w:w="1263" w:type="pct"/>
                  <w:vAlign w:val="center"/>
                </w:tcPr>
                <w:p w:rsidR="00372D56" w:rsidRPr="00F549C4" w:rsidRDefault="00270720">
                  <w:pPr>
                    <w:snapToGrid w:val="0"/>
                    <w:jc w:val="center"/>
                    <w:rPr>
                      <w:szCs w:val="21"/>
                    </w:rPr>
                  </w:pPr>
                  <w:r w:rsidRPr="00F549C4">
                    <w:rPr>
                      <w:rFonts w:hint="eastAsia"/>
                      <w:szCs w:val="21"/>
                    </w:rPr>
                    <w:t>厂界</w:t>
                  </w:r>
                  <w:r w:rsidRPr="00F549C4">
                    <w:rPr>
                      <w:szCs w:val="21"/>
                    </w:rPr>
                    <w:t>无组织</w:t>
                  </w:r>
                  <w:r w:rsidRPr="00F549C4">
                    <w:rPr>
                      <w:rFonts w:hint="eastAsia"/>
                      <w:szCs w:val="21"/>
                    </w:rPr>
                    <w:t>（</w:t>
                  </w:r>
                  <w:r w:rsidRPr="00F549C4">
                    <w:rPr>
                      <w:szCs w:val="21"/>
                    </w:rPr>
                    <w:t>厂区上风向</w:t>
                  </w:r>
                  <w:r w:rsidRPr="00F549C4">
                    <w:rPr>
                      <w:szCs w:val="21"/>
                    </w:rPr>
                    <w:t>1</w:t>
                  </w:r>
                  <w:r w:rsidRPr="00F549C4">
                    <w:rPr>
                      <w:szCs w:val="21"/>
                    </w:rPr>
                    <w:t>个点位，下风向</w:t>
                  </w:r>
                  <w:r w:rsidRPr="00F549C4">
                    <w:rPr>
                      <w:szCs w:val="21"/>
                    </w:rPr>
                    <w:t>4</w:t>
                  </w:r>
                  <w:r w:rsidRPr="00F549C4">
                    <w:rPr>
                      <w:szCs w:val="21"/>
                    </w:rPr>
                    <w:t>个点位</w:t>
                  </w:r>
                  <w:r w:rsidRPr="00F549C4">
                    <w:rPr>
                      <w:rFonts w:hint="eastAsia"/>
                      <w:szCs w:val="21"/>
                    </w:rPr>
                    <w:t>）</w:t>
                  </w:r>
                </w:p>
              </w:tc>
              <w:tc>
                <w:tcPr>
                  <w:tcW w:w="764" w:type="pct"/>
                  <w:vAlign w:val="center"/>
                </w:tcPr>
                <w:p w:rsidR="00372D56" w:rsidRPr="00F549C4" w:rsidRDefault="00270720">
                  <w:pPr>
                    <w:snapToGrid w:val="0"/>
                    <w:jc w:val="center"/>
                    <w:rPr>
                      <w:szCs w:val="21"/>
                    </w:rPr>
                  </w:pPr>
                  <w:r w:rsidRPr="00F549C4">
                    <w:rPr>
                      <w:szCs w:val="21"/>
                    </w:rPr>
                    <w:t>颗粒物</w:t>
                  </w:r>
                </w:p>
              </w:tc>
              <w:tc>
                <w:tcPr>
                  <w:tcW w:w="1102" w:type="pct"/>
                  <w:vAlign w:val="center"/>
                </w:tcPr>
                <w:p w:rsidR="00372D56" w:rsidRPr="00F549C4" w:rsidRDefault="00270720">
                  <w:pPr>
                    <w:snapToGrid w:val="0"/>
                    <w:jc w:val="center"/>
                    <w:rPr>
                      <w:szCs w:val="21"/>
                    </w:rPr>
                  </w:pPr>
                  <w:r w:rsidRPr="00F549C4">
                    <w:rPr>
                      <w:szCs w:val="21"/>
                    </w:rPr>
                    <w:t>每年监测</w:t>
                  </w:r>
                  <w:r w:rsidRPr="00F549C4">
                    <w:rPr>
                      <w:szCs w:val="21"/>
                    </w:rPr>
                    <w:t>1</w:t>
                  </w:r>
                  <w:r w:rsidRPr="00F549C4">
                    <w:rPr>
                      <w:szCs w:val="21"/>
                    </w:rPr>
                    <w:t>次，连续</w:t>
                  </w:r>
                  <w:r w:rsidRPr="00F549C4">
                    <w:rPr>
                      <w:szCs w:val="21"/>
                    </w:rPr>
                    <w:t>2</w:t>
                  </w:r>
                  <w:r w:rsidRPr="00F549C4">
                    <w:rPr>
                      <w:szCs w:val="21"/>
                    </w:rPr>
                    <w:t>天，每天</w:t>
                  </w:r>
                  <w:r w:rsidRPr="00F549C4">
                    <w:rPr>
                      <w:szCs w:val="21"/>
                    </w:rPr>
                    <w:t>3</w:t>
                  </w:r>
                  <w:r w:rsidRPr="00F549C4">
                    <w:rPr>
                      <w:szCs w:val="21"/>
                    </w:rPr>
                    <w:t>次</w:t>
                  </w:r>
                </w:p>
              </w:tc>
              <w:tc>
                <w:tcPr>
                  <w:tcW w:w="1871" w:type="pct"/>
                  <w:vAlign w:val="center"/>
                </w:tcPr>
                <w:p w:rsidR="00372D56" w:rsidRPr="00F549C4" w:rsidRDefault="00BB73E0">
                  <w:pPr>
                    <w:adjustRightInd w:val="0"/>
                    <w:snapToGrid w:val="0"/>
                    <w:jc w:val="center"/>
                    <w:rPr>
                      <w:szCs w:val="21"/>
                    </w:rPr>
                  </w:pPr>
                  <w:r w:rsidRPr="005C55FF">
                    <w:t>《</w:t>
                  </w:r>
                  <w:r w:rsidRPr="005C55FF">
                    <w:rPr>
                      <w:rFonts w:hint="eastAsia"/>
                    </w:rPr>
                    <w:t>水泥</w:t>
                  </w:r>
                  <w:r w:rsidRPr="005C55FF">
                    <w:t>工业</w:t>
                  </w:r>
                  <w:r w:rsidRPr="005C55FF">
                    <w:rPr>
                      <w:rFonts w:hint="eastAsia"/>
                    </w:rPr>
                    <w:t>大气污染物</w:t>
                  </w:r>
                  <w:r w:rsidRPr="005C55FF">
                    <w:t>排放标准》</w:t>
                  </w:r>
                  <w:r w:rsidRPr="005C55FF">
                    <w:t>(GB4915-2013)</w:t>
                  </w:r>
                  <w:r w:rsidRPr="005C55FF">
                    <w:t>表</w:t>
                  </w:r>
                  <w:r w:rsidRPr="005C55FF">
                    <w:t>3</w:t>
                  </w:r>
                </w:p>
              </w:tc>
            </w:tr>
          </w:tbl>
          <w:p w:rsidR="00372D56" w:rsidRPr="00F549C4" w:rsidRDefault="00270720">
            <w:pPr>
              <w:spacing w:line="400" w:lineRule="exact"/>
              <w:ind w:firstLine="482"/>
              <w:rPr>
                <w:b/>
                <w:bCs/>
                <w:iCs/>
                <w:szCs w:val="21"/>
              </w:rPr>
            </w:pPr>
            <w:r w:rsidRPr="00F549C4">
              <w:rPr>
                <w:rFonts w:hint="eastAsia"/>
                <w:b/>
                <w:bCs/>
                <w:iCs/>
                <w:szCs w:val="21"/>
              </w:rPr>
              <w:t>（</w:t>
            </w:r>
            <w:r w:rsidRPr="00F549C4">
              <w:rPr>
                <w:rFonts w:hint="eastAsia"/>
                <w:b/>
                <w:bCs/>
                <w:iCs/>
                <w:szCs w:val="21"/>
              </w:rPr>
              <w:t>2</w:t>
            </w:r>
            <w:r w:rsidRPr="00F549C4">
              <w:rPr>
                <w:rFonts w:hint="eastAsia"/>
                <w:b/>
                <w:bCs/>
                <w:iCs/>
                <w:szCs w:val="21"/>
              </w:rPr>
              <w:t>）环境影响分析</w:t>
            </w:r>
          </w:p>
          <w:p w:rsidR="00372D56" w:rsidRPr="00F549C4" w:rsidRDefault="00270720">
            <w:pPr>
              <w:spacing w:line="400" w:lineRule="exact"/>
              <w:ind w:firstLine="482"/>
              <w:rPr>
                <w:rFonts w:ascii="宋体" w:hAnsi="宋体" w:cs="宋体"/>
                <w:bCs/>
                <w:szCs w:val="21"/>
              </w:rPr>
            </w:pPr>
            <w:r w:rsidRPr="00F549C4">
              <w:rPr>
                <w:iCs/>
              </w:rPr>
              <w:t>本项目</w:t>
            </w:r>
            <w:r w:rsidR="00BB73E0" w:rsidRPr="00F5158C">
              <w:rPr>
                <w:rFonts w:hint="eastAsia"/>
                <w:bCs/>
                <w:szCs w:val="21"/>
              </w:rPr>
              <w:t>厂区地面</w:t>
            </w:r>
            <w:r w:rsidR="00BB73E0">
              <w:rPr>
                <w:rFonts w:hint="eastAsia"/>
                <w:bCs/>
                <w:szCs w:val="21"/>
              </w:rPr>
              <w:t>硬化、</w:t>
            </w:r>
            <w:r w:rsidR="00BB73E0" w:rsidRPr="00F5158C">
              <w:rPr>
                <w:rFonts w:hint="eastAsia"/>
                <w:bCs/>
                <w:szCs w:val="21"/>
              </w:rPr>
              <w:t>及时清扫、定期洒水</w:t>
            </w:r>
            <w:r w:rsidRPr="00F549C4">
              <w:rPr>
                <w:rFonts w:hAnsi="宋体"/>
              </w:rPr>
              <w:t>，</w:t>
            </w:r>
            <w:r w:rsidRPr="00F549C4">
              <w:t>采取此措施后，减少扬尘量</w:t>
            </w:r>
            <w:r w:rsidRPr="00F549C4">
              <w:t>90%</w:t>
            </w:r>
            <w:r w:rsidRPr="00F549C4">
              <w:t>以上</w:t>
            </w:r>
            <w:r w:rsidRPr="00F549C4">
              <w:rPr>
                <w:rFonts w:hint="eastAsia"/>
                <w:szCs w:val="21"/>
              </w:rPr>
              <w:t>。项目无组织废气排放能够满足</w:t>
            </w:r>
            <w:r w:rsidR="00BB73E0" w:rsidRPr="005C55FF">
              <w:t>《</w:t>
            </w:r>
            <w:r w:rsidR="00BB73E0" w:rsidRPr="005C55FF">
              <w:rPr>
                <w:rFonts w:hint="eastAsia"/>
              </w:rPr>
              <w:t>水泥</w:t>
            </w:r>
            <w:r w:rsidR="00BB73E0" w:rsidRPr="005C55FF">
              <w:t>工业</w:t>
            </w:r>
            <w:r w:rsidR="00BB73E0" w:rsidRPr="005C55FF">
              <w:rPr>
                <w:rFonts w:hint="eastAsia"/>
              </w:rPr>
              <w:t>大气污染物</w:t>
            </w:r>
            <w:r w:rsidR="00BB73E0" w:rsidRPr="005C55FF">
              <w:t>排放标准》</w:t>
            </w:r>
            <w:r w:rsidR="00BB73E0" w:rsidRPr="005C55FF">
              <w:t>(GB4915-2013)</w:t>
            </w:r>
            <w:r w:rsidR="00BB73E0" w:rsidRPr="005C55FF">
              <w:t>表</w:t>
            </w:r>
            <w:r w:rsidR="00BB73E0" w:rsidRPr="005C55FF">
              <w:t>3</w:t>
            </w:r>
            <w:r w:rsidR="00BB73E0">
              <w:rPr>
                <w:rFonts w:hint="eastAsia"/>
                <w:spacing w:val="4"/>
                <w:szCs w:val="22"/>
              </w:rPr>
              <w:t>限值</w:t>
            </w:r>
            <w:r w:rsidRPr="00F549C4">
              <w:rPr>
                <w:spacing w:val="4"/>
                <w:szCs w:val="22"/>
              </w:rPr>
              <w:t>要求</w:t>
            </w:r>
            <w:r w:rsidRPr="00F549C4">
              <w:rPr>
                <w:rFonts w:hint="eastAsia"/>
                <w:spacing w:val="4"/>
                <w:szCs w:val="22"/>
              </w:rPr>
              <w:t>，</w:t>
            </w:r>
            <w:r w:rsidRPr="00F549C4">
              <w:rPr>
                <w:spacing w:val="4"/>
                <w:szCs w:val="22"/>
              </w:rPr>
              <w:t>能够满足达标排放</w:t>
            </w:r>
            <w:r w:rsidRPr="00F549C4">
              <w:rPr>
                <w:rFonts w:hint="eastAsia"/>
                <w:szCs w:val="21"/>
              </w:rPr>
              <w:t>。</w:t>
            </w:r>
          </w:p>
          <w:p w:rsidR="00372D56" w:rsidRPr="00F549C4" w:rsidRDefault="00270720">
            <w:pPr>
              <w:spacing w:line="400" w:lineRule="exact"/>
              <w:ind w:firstLineChars="200" w:firstLine="420"/>
              <w:rPr>
                <w:szCs w:val="21"/>
              </w:rPr>
            </w:pPr>
            <w:r w:rsidRPr="00F549C4">
              <w:rPr>
                <w:szCs w:val="21"/>
              </w:rPr>
              <w:t>依据</w:t>
            </w:r>
            <w:r w:rsidRPr="00F549C4">
              <w:rPr>
                <w:szCs w:val="21"/>
              </w:rPr>
              <w:t>20</w:t>
            </w:r>
            <w:r w:rsidRPr="00F549C4">
              <w:rPr>
                <w:rFonts w:hint="eastAsia"/>
                <w:szCs w:val="21"/>
              </w:rPr>
              <w:t>2</w:t>
            </w:r>
            <w:r w:rsidR="00885CC8">
              <w:rPr>
                <w:rFonts w:hint="eastAsia"/>
                <w:szCs w:val="21"/>
              </w:rPr>
              <w:t>2</w:t>
            </w:r>
            <w:r w:rsidRPr="00F549C4">
              <w:rPr>
                <w:rFonts w:hint="eastAsia"/>
                <w:szCs w:val="21"/>
              </w:rPr>
              <w:t>年长治市屯留区例行监测</w:t>
            </w:r>
            <w:r w:rsidRPr="00F549C4">
              <w:rPr>
                <w:rFonts w:hint="eastAsia"/>
              </w:rPr>
              <w:t>除</w:t>
            </w:r>
            <w:r w:rsidRPr="00F549C4">
              <w:rPr>
                <w:szCs w:val="21"/>
              </w:rPr>
              <w:t>O</w:t>
            </w:r>
            <w:r w:rsidRPr="00F549C4">
              <w:rPr>
                <w:szCs w:val="21"/>
                <w:vertAlign w:val="subscript"/>
              </w:rPr>
              <w:t>3</w:t>
            </w:r>
            <w:proofErr w:type="gramStart"/>
            <w:r w:rsidRPr="00F549C4">
              <w:rPr>
                <w:rFonts w:hint="eastAsia"/>
                <w:szCs w:val="21"/>
              </w:rPr>
              <w:t>百</w:t>
            </w:r>
            <w:proofErr w:type="gramEnd"/>
            <w:r w:rsidRPr="00F549C4">
              <w:rPr>
                <w:rFonts w:hint="eastAsia"/>
                <w:szCs w:val="21"/>
              </w:rPr>
              <w:t>分位数质量浓度</w:t>
            </w:r>
            <w:r w:rsidRPr="00F549C4">
              <w:rPr>
                <w:rFonts w:hint="eastAsia"/>
              </w:rPr>
              <w:t>超标外</w:t>
            </w:r>
            <w:r w:rsidRPr="00F549C4">
              <w:rPr>
                <w:szCs w:val="21"/>
              </w:rPr>
              <w:t>SO</w:t>
            </w:r>
            <w:r w:rsidRPr="00F549C4">
              <w:rPr>
                <w:szCs w:val="21"/>
                <w:vertAlign w:val="subscript"/>
              </w:rPr>
              <w:t>2</w:t>
            </w:r>
            <w:r w:rsidRPr="00F549C4">
              <w:rPr>
                <w:szCs w:val="21"/>
              </w:rPr>
              <w:t>、</w:t>
            </w:r>
            <w:r w:rsidRPr="00F549C4">
              <w:rPr>
                <w:szCs w:val="21"/>
              </w:rPr>
              <w:t>NO</w:t>
            </w:r>
            <w:r w:rsidRPr="00F549C4">
              <w:rPr>
                <w:szCs w:val="21"/>
                <w:vertAlign w:val="subscript"/>
              </w:rPr>
              <w:t>2</w:t>
            </w:r>
            <w:r w:rsidRPr="00F549C4">
              <w:rPr>
                <w:szCs w:val="21"/>
              </w:rPr>
              <w:t>、</w:t>
            </w:r>
            <w:r w:rsidRPr="00F549C4">
              <w:rPr>
                <w:szCs w:val="21"/>
              </w:rPr>
              <w:t>PM</w:t>
            </w:r>
            <w:r w:rsidRPr="00F549C4">
              <w:rPr>
                <w:szCs w:val="21"/>
                <w:vertAlign w:val="subscript"/>
              </w:rPr>
              <w:t>10</w:t>
            </w:r>
            <w:r w:rsidRPr="00F549C4">
              <w:rPr>
                <w:szCs w:val="21"/>
              </w:rPr>
              <w:t>、</w:t>
            </w:r>
            <w:r w:rsidRPr="00F549C4">
              <w:rPr>
                <w:szCs w:val="21"/>
              </w:rPr>
              <w:t>PM</w:t>
            </w:r>
            <w:r w:rsidRPr="00F549C4">
              <w:rPr>
                <w:szCs w:val="21"/>
                <w:vertAlign w:val="subscript"/>
              </w:rPr>
              <w:t>2.5</w:t>
            </w:r>
            <w:r w:rsidRPr="00F549C4">
              <w:rPr>
                <w:szCs w:val="21"/>
              </w:rPr>
              <w:t>、</w:t>
            </w:r>
            <w:r w:rsidRPr="00F549C4">
              <w:rPr>
                <w:szCs w:val="21"/>
              </w:rPr>
              <w:t>CO</w:t>
            </w:r>
            <w:r w:rsidRPr="00F549C4">
              <w:rPr>
                <w:szCs w:val="21"/>
              </w:rPr>
              <w:t>均</w:t>
            </w:r>
            <w:r w:rsidRPr="00F549C4">
              <w:rPr>
                <w:rFonts w:hint="eastAsia"/>
                <w:szCs w:val="21"/>
              </w:rPr>
              <w:t>可以达到《环境空气质量标准》（</w:t>
            </w:r>
            <w:r w:rsidRPr="00F549C4">
              <w:rPr>
                <w:szCs w:val="21"/>
              </w:rPr>
              <w:t>GB3095-2012</w:t>
            </w:r>
            <w:r w:rsidRPr="00F549C4">
              <w:rPr>
                <w:rFonts w:hint="eastAsia"/>
                <w:szCs w:val="21"/>
              </w:rPr>
              <w:t>）中二级标准</w:t>
            </w:r>
            <w:r w:rsidRPr="00F549C4">
              <w:rPr>
                <w:rFonts w:hint="eastAsia"/>
                <w:bCs/>
                <w:szCs w:val="21"/>
              </w:rPr>
              <w:t>，</w:t>
            </w:r>
            <w:r w:rsidRPr="00F549C4">
              <w:rPr>
                <w:rFonts w:hint="eastAsia"/>
                <w:bCs/>
                <w:szCs w:val="21"/>
              </w:rPr>
              <w:t>TSP</w:t>
            </w:r>
            <w:r w:rsidRPr="00F549C4">
              <w:rPr>
                <w:rFonts w:hint="eastAsia"/>
                <w:bCs/>
                <w:szCs w:val="21"/>
              </w:rPr>
              <w:t>均未超标</w:t>
            </w:r>
            <w:r w:rsidRPr="00F549C4">
              <w:rPr>
                <w:rFonts w:hint="eastAsia"/>
                <w:szCs w:val="21"/>
              </w:rPr>
              <w:t>，</w:t>
            </w:r>
            <w:r w:rsidRPr="00F549C4">
              <w:rPr>
                <w:szCs w:val="21"/>
              </w:rPr>
              <w:t>表明项目区环境质量较好</w:t>
            </w:r>
            <w:r w:rsidRPr="00F549C4">
              <w:rPr>
                <w:rFonts w:hint="eastAsia"/>
                <w:szCs w:val="21"/>
              </w:rPr>
              <w:t>，且具有一定的环境容量。</w:t>
            </w:r>
          </w:p>
          <w:p w:rsidR="00372D56" w:rsidRPr="00F549C4" w:rsidRDefault="00270720">
            <w:pPr>
              <w:spacing w:line="400" w:lineRule="exact"/>
              <w:ind w:firstLineChars="200" w:firstLine="420"/>
              <w:rPr>
                <w:rFonts w:eastAsia="黑体"/>
                <w:szCs w:val="21"/>
              </w:rPr>
            </w:pPr>
            <w:r w:rsidRPr="00F549C4">
              <w:rPr>
                <w:rFonts w:hint="eastAsia"/>
                <w:szCs w:val="21"/>
              </w:rPr>
              <w:t>距离项目最近的居民区为</w:t>
            </w:r>
            <w:r w:rsidR="00A64A91">
              <w:rPr>
                <w:rFonts w:hint="eastAsia"/>
                <w:szCs w:val="21"/>
              </w:rPr>
              <w:t>南岗村</w:t>
            </w:r>
            <w:r w:rsidRPr="00F549C4">
              <w:rPr>
                <w:rFonts w:hint="eastAsia"/>
                <w:szCs w:val="21"/>
              </w:rPr>
              <w:t>，位于项目</w:t>
            </w:r>
            <w:r w:rsidR="00A64A91">
              <w:rPr>
                <w:rFonts w:hint="eastAsia"/>
                <w:szCs w:val="21"/>
              </w:rPr>
              <w:t>东侧</w:t>
            </w:r>
            <w:r w:rsidR="00A64A91">
              <w:rPr>
                <w:rFonts w:hint="eastAsia"/>
                <w:szCs w:val="21"/>
              </w:rPr>
              <w:t>530</w:t>
            </w:r>
            <w:r w:rsidRPr="00F549C4">
              <w:rPr>
                <w:rFonts w:hint="eastAsia"/>
                <w:szCs w:val="21"/>
              </w:rPr>
              <w:t>m</w:t>
            </w:r>
            <w:r w:rsidRPr="00F549C4">
              <w:rPr>
                <w:rFonts w:hint="eastAsia"/>
                <w:szCs w:val="21"/>
              </w:rPr>
              <w:t>，项目在采取合理有效的环境保护措施的前提下，能够做到达标排放，对周边环境影响较小。</w:t>
            </w:r>
          </w:p>
          <w:p w:rsidR="00372D56" w:rsidRPr="00F549C4" w:rsidRDefault="00270720">
            <w:pPr>
              <w:spacing w:line="400" w:lineRule="exact"/>
              <w:ind w:firstLineChars="200" w:firstLine="420"/>
              <w:rPr>
                <w:rFonts w:eastAsia="黑体"/>
                <w:szCs w:val="21"/>
              </w:rPr>
            </w:pPr>
            <w:r w:rsidRPr="00F549C4">
              <w:rPr>
                <w:rFonts w:eastAsia="黑体" w:hint="eastAsia"/>
                <w:szCs w:val="21"/>
              </w:rPr>
              <w:t>2</w:t>
            </w:r>
            <w:r w:rsidRPr="00F549C4">
              <w:rPr>
                <w:rFonts w:eastAsia="黑体" w:hint="eastAsia"/>
                <w:szCs w:val="21"/>
              </w:rPr>
              <w:t>、废水</w:t>
            </w:r>
          </w:p>
          <w:p w:rsidR="00372D56" w:rsidRPr="00F549C4" w:rsidRDefault="00270720">
            <w:pPr>
              <w:spacing w:line="400" w:lineRule="exact"/>
              <w:ind w:firstLineChars="200" w:firstLine="420"/>
              <w:rPr>
                <w:szCs w:val="21"/>
              </w:rPr>
            </w:pPr>
            <w:r w:rsidRPr="00F549C4">
              <w:rPr>
                <w:rFonts w:hint="eastAsia"/>
                <w:szCs w:val="21"/>
              </w:rPr>
              <w:t>本项目</w:t>
            </w:r>
            <w:r w:rsidRPr="00F549C4">
              <w:rPr>
                <w:szCs w:val="21"/>
              </w:rPr>
              <w:t>用水主要包括</w:t>
            </w:r>
            <w:r w:rsidRPr="00F549C4">
              <w:rPr>
                <w:bCs/>
              </w:rPr>
              <w:t>生活污水</w:t>
            </w:r>
            <w:r w:rsidRPr="00F549C4">
              <w:rPr>
                <w:szCs w:val="21"/>
              </w:rPr>
              <w:t>等</w:t>
            </w:r>
            <w:r w:rsidRPr="00F549C4">
              <w:rPr>
                <w:rFonts w:hint="eastAsia"/>
                <w:bCs/>
                <w:szCs w:val="21"/>
              </w:rPr>
              <w:t>。</w:t>
            </w:r>
          </w:p>
          <w:p w:rsidR="00372D56" w:rsidRPr="00F549C4" w:rsidRDefault="00270720">
            <w:pPr>
              <w:numPr>
                <w:ilvl w:val="0"/>
                <w:numId w:val="2"/>
              </w:numPr>
              <w:spacing w:line="400" w:lineRule="exact"/>
              <w:rPr>
                <w:b/>
                <w:szCs w:val="21"/>
              </w:rPr>
            </w:pPr>
            <w:r w:rsidRPr="00F549C4">
              <w:rPr>
                <w:rFonts w:hint="eastAsia"/>
                <w:b/>
                <w:szCs w:val="21"/>
              </w:rPr>
              <w:t>废水源强</w:t>
            </w:r>
          </w:p>
          <w:p w:rsidR="00372D56" w:rsidRPr="00F549C4" w:rsidRDefault="00270720" w:rsidP="003E4BD9">
            <w:pPr>
              <w:snapToGrid w:val="0"/>
              <w:spacing w:line="400" w:lineRule="exact"/>
              <w:ind w:firstLineChars="200" w:firstLine="420"/>
              <w:rPr>
                <w:spacing w:val="4"/>
                <w:szCs w:val="21"/>
              </w:rPr>
            </w:pPr>
            <w:r w:rsidRPr="00F549C4">
              <w:rPr>
                <w:rFonts w:hint="eastAsia"/>
                <w:bCs/>
                <w:szCs w:val="21"/>
              </w:rPr>
              <w:t>①</w:t>
            </w:r>
            <w:r w:rsidRPr="00F549C4">
              <w:rPr>
                <w:rFonts w:hint="eastAsia"/>
                <w:spacing w:val="4"/>
                <w:szCs w:val="21"/>
              </w:rPr>
              <w:t>生活污水</w:t>
            </w:r>
          </w:p>
          <w:p w:rsidR="00372D56" w:rsidRPr="00F549C4" w:rsidRDefault="00270720">
            <w:pPr>
              <w:spacing w:line="400" w:lineRule="exact"/>
              <w:ind w:left="1" w:firstLine="425"/>
              <w:rPr>
                <w:szCs w:val="21"/>
              </w:rPr>
            </w:pPr>
            <w:r w:rsidRPr="00F549C4">
              <w:rPr>
                <w:bCs/>
                <w:spacing w:val="4"/>
                <w:szCs w:val="21"/>
              </w:rPr>
              <w:t>本项目总定员</w:t>
            </w:r>
            <w:r w:rsidR="003E4BD9">
              <w:rPr>
                <w:rFonts w:hint="eastAsia"/>
                <w:bCs/>
                <w:spacing w:val="4"/>
                <w:szCs w:val="21"/>
              </w:rPr>
              <w:t>10</w:t>
            </w:r>
            <w:r w:rsidRPr="00F549C4">
              <w:rPr>
                <w:bCs/>
                <w:spacing w:val="4"/>
                <w:szCs w:val="21"/>
              </w:rPr>
              <w:t>人</w:t>
            </w:r>
            <w:r w:rsidRPr="00F549C4">
              <w:rPr>
                <w:rFonts w:hint="eastAsia"/>
                <w:bCs/>
                <w:spacing w:val="4"/>
                <w:szCs w:val="21"/>
              </w:rPr>
              <w:t>，</w:t>
            </w:r>
            <w:r w:rsidRPr="00F549C4">
              <w:rPr>
                <w:szCs w:val="21"/>
              </w:rPr>
              <w:t>职工为当地居民，</w:t>
            </w:r>
            <w:r w:rsidR="00D66AF7" w:rsidRPr="00F549C4">
              <w:rPr>
                <w:rFonts w:hint="eastAsia"/>
                <w:szCs w:val="21"/>
              </w:rPr>
              <w:t>厂区</w:t>
            </w:r>
            <w:r w:rsidR="00D66AF7" w:rsidRPr="00F549C4">
              <w:rPr>
                <w:szCs w:val="21"/>
              </w:rPr>
              <w:t>不提供</w:t>
            </w:r>
            <w:r w:rsidR="00D66AF7" w:rsidRPr="00F549C4">
              <w:rPr>
                <w:rFonts w:hint="eastAsia"/>
                <w:szCs w:val="21"/>
              </w:rPr>
              <w:t>食堂宿舍，厂区设旱厕</w:t>
            </w:r>
            <w:r w:rsidRPr="00F549C4">
              <w:rPr>
                <w:szCs w:val="21"/>
              </w:rPr>
              <w:t>。</w:t>
            </w:r>
            <w:r w:rsidRPr="00F549C4">
              <w:rPr>
                <w:rFonts w:hint="eastAsia"/>
                <w:bCs/>
                <w:spacing w:val="4"/>
                <w:szCs w:val="21"/>
              </w:rPr>
              <w:t>生活用水按</w:t>
            </w:r>
            <w:r w:rsidR="003E4BD9">
              <w:rPr>
                <w:rFonts w:hint="eastAsia"/>
                <w:bCs/>
                <w:spacing w:val="4"/>
                <w:szCs w:val="21"/>
              </w:rPr>
              <w:t>9</w:t>
            </w:r>
            <w:r w:rsidR="00D66AF7" w:rsidRPr="00F549C4">
              <w:rPr>
                <w:rFonts w:hint="eastAsia"/>
                <w:bCs/>
                <w:spacing w:val="4"/>
                <w:szCs w:val="21"/>
              </w:rPr>
              <w:t>0</w:t>
            </w:r>
            <w:r w:rsidRPr="00F549C4">
              <w:rPr>
                <w:rFonts w:hint="eastAsia"/>
                <w:bCs/>
                <w:spacing w:val="4"/>
                <w:szCs w:val="21"/>
              </w:rPr>
              <w:t>L/</w:t>
            </w:r>
            <w:r w:rsidRPr="00F549C4">
              <w:rPr>
                <w:rFonts w:hint="eastAsia"/>
                <w:bCs/>
                <w:spacing w:val="4"/>
                <w:szCs w:val="21"/>
              </w:rPr>
              <w:t>人•</w:t>
            </w:r>
            <w:r w:rsidRPr="00F549C4">
              <w:rPr>
                <w:rFonts w:hint="eastAsia"/>
                <w:bCs/>
                <w:spacing w:val="4"/>
                <w:szCs w:val="21"/>
              </w:rPr>
              <w:t>d</w:t>
            </w:r>
            <w:r w:rsidRPr="00F549C4">
              <w:rPr>
                <w:rFonts w:hint="eastAsia"/>
                <w:bCs/>
                <w:spacing w:val="4"/>
                <w:szCs w:val="21"/>
              </w:rPr>
              <w:t>计算，用水量为</w:t>
            </w:r>
            <w:r w:rsidRPr="00F549C4">
              <w:rPr>
                <w:rFonts w:hint="eastAsia"/>
                <w:bCs/>
                <w:spacing w:val="4"/>
                <w:szCs w:val="21"/>
              </w:rPr>
              <w:t>0.</w:t>
            </w:r>
            <w:r w:rsidR="003E4BD9">
              <w:rPr>
                <w:rFonts w:hint="eastAsia"/>
                <w:bCs/>
                <w:spacing w:val="4"/>
                <w:szCs w:val="21"/>
              </w:rPr>
              <w:t>9</w:t>
            </w:r>
            <w:r w:rsidRPr="00F549C4">
              <w:rPr>
                <w:rFonts w:hint="eastAsia"/>
                <w:bCs/>
                <w:spacing w:val="4"/>
                <w:szCs w:val="21"/>
              </w:rPr>
              <w:t>m</w:t>
            </w:r>
            <w:r w:rsidRPr="00F549C4">
              <w:rPr>
                <w:rFonts w:hint="eastAsia"/>
                <w:bCs/>
                <w:spacing w:val="4"/>
                <w:szCs w:val="21"/>
                <w:vertAlign w:val="superscript"/>
              </w:rPr>
              <w:t>3</w:t>
            </w:r>
            <w:r w:rsidRPr="00F549C4">
              <w:rPr>
                <w:rFonts w:hint="eastAsia"/>
                <w:bCs/>
                <w:spacing w:val="4"/>
                <w:szCs w:val="21"/>
              </w:rPr>
              <w:t>/d</w:t>
            </w:r>
            <w:r w:rsidRPr="00F549C4">
              <w:rPr>
                <w:rFonts w:hint="eastAsia"/>
                <w:bCs/>
                <w:spacing w:val="4"/>
                <w:szCs w:val="21"/>
              </w:rPr>
              <w:t>（</w:t>
            </w:r>
            <w:r w:rsidR="003E4BD9">
              <w:rPr>
                <w:rFonts w:hint="eastAsia"/>
                <w:bCs/>
                <w:spacing w:val="4"/>
                <w:szCs w:val="21"/>
              </w:rPr>
              <w:t>180</w:t>
            </w:r>
            <w:r w:rsidRPr="00F549C4">
              <w:rPr>
                <w:rFonts w:hint="eastAsia"/>
                <w:bCs/>
                <w:spacing w:val="4"/>
                <w:szCs w:val="21"/>
              </w:rPr>
              <w:t>m</w:t>
            </w:r>
            <w:r w:rsidRPr="00F549C4">
              <w:rPr>
                <w:rFonts w:hint="eastAsia"/>
                <w:bCs/>
                <w:spacing w:val="4"/>
                <w:szCs w:val="21"/>
                <w:vertAlign w:val="superscript"/>
              </w:rPr>
              <w:t>3</w:t>
            </w:r>
            <w:r w:rsidRPr="00F549C4">
              <w:rPr>
                <w:rFonts w:hint="eastAsia"/>
                <w:bCs/>
                <w:spacing w:val="4"/>
                <w:szCs w:val="21"/>
              </w:rPr>
              <w:t>/a</w:t>
            </w:r>
            <w:r w:rsidRPr="00F549C4">
              <w:rPr>
                <w:rFonts w:hint="eastAsia"/>
                <w:bCs/>
                <w:spacing w:val="4"/>
                <w:szCs w:val="21"/>
              </w:rPr>
              <w:t>），</w:t>
            </w:r>
            <w:r w:rsidRPr="00F549C4">
              <w:rPr>
                <w:rFonts w:cs="宋体" w:hint="eastAsia"/>
                <w:spacing w:val="4"/>
                <w:szCs w:val="21"/>
              </w:rPr>
              <w:t>生活污水产生量为</w:t>
            </w:r>
            <w:r w:rsidRPr="00F549C4">
              <w:rPr>
                <w:rFonts w:cs="宋体" w:hint="eastAsia"/>
                <w:spacing w:val="4"/>
                <w:szCs w:val="21"/>
              </w:rPr>
              <w:t>0.</w:t>
            </w:r>
            <w:r w:rsidR="003E4BD9">
              <w:rPr>
                <w:rFonts w:cs="宋体" w:hint="eastAsia"/>
                <w:spacing w:val="4"/>
                <w:szCs w:val="21"/>
              </w:rPr>
              <w:t>72</w:t>
            </w:r>
            <w:r w:rsidRPr="00F549C4">
              <w:rPr>
                <w:rFonts w:hint="eastAsia"/>
                <w:spacing w:val="4"/>
                <w:szCs w:val="21"/>
              </w:rPr>
              <w:t>m</w:t>
            </w:r>
            <w:r w:rsidRPr="00F549C4">
              <w:rPr>
                <w:rFonts w:hint="eastAsia"/>
                <w:spacing w:val="4"/>
                <w:szCs w:val="21"/>
                <w:vertAlign w:val="superscript"/>
              </w:rPr>
              <w:t>3</w:t>
            </w:r>
            <w:r w:rsidRPr="00F549C4">
              <w:rPr>
                <w:rFonts w:hint="eastAsia"/>
                <w:spacing w:val="4"/>
                <w:szCs w:val="21"/>
              </w:rPr>
              <w:t>/d</w:t>
            </w:r>
            <w:r w:rsidRPr="00F549C4">
              <w:rPr>
                <w:rFonts w:hint="eastAsia"/>
                <w:spacing w:val="4"/>
                <w:szCs w:val="21"/>
              </w:rPr>
              <w:t>（</w:t>
            </w:r>
            <w:r w:rsidR="003E4BD9">
              <w:rPr>
                <w:rFonts w:hint="eastAsia"/>
                <w:spacing w:val="4"/>
                <w:szCs w:val="21"/>
              </w:rPr>
              <w:t>144</w:t>
            </w:r>
            <w:r w:rsidRPr="00F549C4">
              <w:rPr>
                <w:rFonts w:hint="eastAsia"/>
                <w:spacing w:val="4"/>
                <w:szCs w:val="21"/>
              </w:rPr>
              <w:t>m</w:t>
            </w:r>
            <w:r w:rsidRPr="00F549C4">
              <w:rPr>
                <w:rFonts w:hint="eastAsia"/>
                <w:spacing w:val="4"/>
                <w:szCs w:val="21"/>
                <w:vertAlign w:val="superscript"/>
              </w:rPr>
              <w:t>3</w:t>
            </w:r>
            <w:r w:rsidRPr="00F549C4">
              <w:rPr>
                <w:spacing w:val="4"/>
                <w:szCs w:val="21"/>
              </w:rPr>
              <w:t>/</w:t>
            </w:r>
            <w:r w:rsidRPr="00F549C4">
              <w:rPr>
                <w:rFonts w:hint="eastAsia"/>
                <w:spacing w:val="4"/>
                <w:szCs w:val="21"/>
              </w:rPr>
              <w:t>a</w:t>
            </w:r>
            <w:r w:rsidRPr="00F549C4">
              <w:rPr>
                <w:rFonts w:hint="eastAsia"/>
                <w:spacing w:val="4"/>
                <w:szCs w:val="21"/>
              </w:rPr>
              <w:t>），</w:t>
            </w:r>
            <w:r w:rsidRPr="00F549C4">
              <w:rPr>
                <w:rFonts w:cs="宋体" w:hint="eastAsia"/>
                <w:spacing w:val="4"/>
                <w:szCs w:val="21"/>
              </w:rPr>
              <w:t>污水水质简单，在生活办公区西侧设</w:t>
            </w:r>
            <w:r w:rsidRPr="00F549C4">
              <w:rPr>
                <w:rFonts w:cs="宋体" w:hint="eastAsia"/>
                <w:spacing w:val="4"/>
                <w:szCs w:val="21"/>
              </w:rPr>
              <w:t>5m</w:t>
            </w:r>
            <w:r w:rsidRPr="00F549C4">
              <w:rPr>
                <w:rFonts w:cs="宋体" w:hint="eastAsia"/>
                <w:spacing w:val="4"/>
                <w:szCs w:val="21"/>
                <w:vertAlign w:val="superscript"/>
              </w:rPr>
              <w:t>3</w:t>
            </w:r>
            <w:r w:rsidRPr="00F549C4">
              <w:rPr>
                <w:rFonts w:cs="宋体" w:hint="eastAsia"/>
                <w:spacing w:val="4"/>
                <w:szCs w:val="21"/>
              </w:rPr>
              <w:t>的生活污水沉淀池，沉淀后的生活污水可</w:t>
            </w:r>
            <w:r w:rsidRPr="00F549C4">
              <w:rPr>
                <w:rFonts w:hint="eastAsia"/>
                <w:spacing w:val="4"/>
                <w:szCs w:val="21"/>
              </w:rPr>
              <w:t>用于</w:t>
            </w:r>
            <w:r w:rsidR="003E4BD9">
              <w:rPr>
                <w:rFonts w:hint="eastAsia"/>
                <w:spacing w:val="4"/>
                <w:szCs w:val="21"/>
              </w:rPr>
              <w:t>厂区</w:t>
            </w:r>
            <w:r w:rsidRPr="00F549C4">
              <w:rPr>
                <w:rFonts w:hint="eastAsia"/>
                <w:spacing w:val="4"/>
                <w:szCs w:val="21"/>
              </w:rPr>
              <w:t>洒水降尘，</w:t>
            </w:r>
            <w:r w:rsidRPr="00F549C4">
              <w:rPr>
                <w:rFonts w:cs="宋体" w:hint="eastAsia"/>
                <w:spacing w:val="4"/>
                <w:szCs w:val="21"/>
              </w:rPr>
              <w:t>不外排</w:t>
            </w:r>
            <w:r w:rsidRPr="00F549C4">
              <w:rPr>
                <w:rFonts w:hint="eastAsia"/>
                <w:szCs w:val="21"/>
              </w:rPr>
              <w:t>。具体结果见表</w:t>
            </w:r>
            <w:r w:rsidRPr="00F549C4">
              <w:rPr>
                <w:rFonts w:eastAsia="黑体" w:hint="eastAsia"/>
                <w:szCs w:val="21"/>
              </w:rPr>
              <w:t>4-5</w:t>
            </w:r>
            <w:r w:rsidRPr="00F549C4">
              <w:rPr>
                <w:rFonts w:hint="eastAsia"/>
                <w:szCs w:val="21"/>
              </w:rPr>
              <w:t>。</w:t>
            </w:r>
          </w:p>
          <w:p w:rsidR="00372D56" w:rsidRPr="00F549C4" w:rsidRDefault="00270720">
            <w:pPr>
              <w:spacing w:line="400" w:lineRule="exact"/>
              <w:jc w:val="center"/>
              <w:rPr>
                <w:rFonts w:eastAsia="黑体"/>
                <w:szCs w:val="21"/>
              </w:rPr>
            </w:pPr>
            <w:r w:rsidRPr="00F549C4">
              <w:rPr>
                <w:rFonts w:eastAsia="黑体" w:hint="eastAsia"/>
                <w:szCs w:val="21"/>
              </w:rPr>
              <w:lastRenderedPageBreak/>
              <w:t>表</w:t>
            </w:r>
            <w:r w:rsidRPr="00F549C4">
              <w:rPr>
                <w:rFonts w:eastAsia="黑体" w:hint="eastAsia"/>
                <w:szCs w:val="21"/>
              </w:rPr>
              <w:t>4-5</w:t>
            </w:r>
            <w:r w:rsidRPr="00F549C4">
              <w:rPr>
                <w:rFonts w:eastAsia="黑体" w:hint="eastAsia"/>
                <w:szCs w:val="21"/>
              </w:rPr>
              <w:t>生活污水中各污染物的产生浓度及产生量</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38"/>
              <w:gridCol w:w="1796"/>
              <w:gridCol w:w="1515"/>
              <w:gridCol w:w="2273"/>
              <w:gridCol w:w="1422"/>
            </w:tblGrid>
            <w:tr w:rsidR="000E5469" w:rsidRPr="00F549C4" w:rsidTr="00B7425A">
              <w:trPr>
                <w:jc w:val="center"/>
              </w:trPr>
              <w:tc>
                <w:tcPr>
                  <w:tcW w:w="802" w:type="pct"/>
                  <w:tcBorders>
                    <w:top w:val="single" w:sz="12" w:space="0" w:color="auto"/>
                    <w:left w:val="single" w:sz="12"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污染源</w:t>
                  </w:r>
                </w:p>
              </w:tc>
              <w:tc>
                <w:tcPr>
                  <w:tcW w:w="1076" w:type="pct"/>
                  <w:tcBorders>
                    <w:top w:val="single" w:sz="12"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污染物</w:t>
                  </w:r>
                </w:p>
              </w:tc>
              <w:tc>
                <w:tcPr>
                  <w:tcW w:w="908" w:type="pct"/>
                  <w:tcBorders>
                    <w:top w:val="single" w:sz="12"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浓度值</w:t>
                  </w:r>
                  <w:r w:rsidRPr="00F549C4">
                    <w:rPr>
                      <w:szCs w:val="21"/>
                    </w:rPr>
                    <w:t>(mg/L)</w:t>
                  </w:r>
                </w:p>
              </w:tc>
              <w:tc>
                <w:tcPr>
                  <w:tcW w:w="1362" w:type="pct"/>
                  <w:tcBorders>
                    <w:top w:val="single" w:sz="12"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废水</w:t>
                  </w:r>
                  <w:r w:rsidR="00B06774" w:rsidRPr="00F549C4">
                    <w:rPr>
                      <w:rFonts w:hint="eastAsia"/>
                      <w:szCs w:val="21"/>
                    </w:rPr>
                    <w:t>产生</w:t>
                  </w:r>
                  <w:r w:rsidRPr="00F549C4">
                    <w:rPr>
                      <w:rFonts w:hint="eastAsia"/>
                      <w:szCs w:val="21"/>
                    </w:rPr>
                    <w:t>量（</w:t>
                  </w:r>
                  <w:r w:rsidRPr="00F549C4">
                    <w:rPr>
                      <w:szCs w:val="21"/>
                    </w:rPr>
                    <w:t>m</w:t>
                  </w:r>
                  <w:r w:rsidRPr="00F549C4">
                    <w:rPr>
                      <w:szCs w:val="21"/>
                      <w:vertAlign w:val="superscript"/>
                    </w:rPr>
                    <w:t>3</w:t>
                  </w:r>
                  <w:r w:rsidRPr="00F549C4">
                    <w:rPr>
                      <w:szCs w:val="21"/>
                    </w:rPr>
                    <w:t>/a</w:t>
                  </w:r>
                  <w:r w:rsidRPr="00F549C4">
                    <w:rPr>
                      <w:rFonts w:hint="eastAsia"/>
                      <w:szCs w:val="21"/>
                    </w:rPr>
                    <w:t>）</w:t>
                  </w:r>
                </w:p>
              </w:tc>
              <w:tc>
                <w:tcPr>
                  <w:tcW w:w="852" w:type="pct"/>
                  <w:tcBorders>
                    <w:top w:val="single" w:sz="12" w:space="0" w:color="auto"/>
                    <w:left w:val="single" w:sz="6" w:space="0" w:color="auto"/>
                    <w:bottom w:val="single" w:sz="6" w:space="0" w:color="auto"/>
                    <w:right w:val="single" w:sz="12" w:space="0" w:color="auto"/>
                  </w:tcBorders>
                  <w:vAlign w:val="center"/>
                </w:tcPr>
                <w:p w:rsidR="00372D56" w:rsidRPr="00F549C4" w:rsidRDefault="00270720">
                  <w:pPr>
                    <w:jc w:val="center"/>
                    <w:rPr>
                      <w:szCs w:val="21"/>
                    </w:rPr>
                  </w:pPr>
                  <w:r w:rsidRPr="00F549C4">
                    <w:rPr>
                      <w:rFonts w:hint="eastAsia"/>
                      <w:szCs w:val="21"/>
                    </w:rPr>
                    <w:t>产生量（</w:t>
                  </w:r>
                  <w:r w:rsidRPr="00F549C4">
                    <w:rPr>
                      <w:szCs w:val="21"/>
                    </w:rPr>
                    <w:t>t/a</w:t>
                  </w:r>
                  <w:r w:rsidRPr="00F549C4">
                    <w:rPr>
                      <w:rFonts w:hint="eastAsia"/>
                      <w:szCs w:val="21"/>
                    </w:rPr>
                    <w:t>）</w:t>
                  </w:r>
                </w:p>
              </w:tc>
            </w:tr>
            <w:tr w:rsidR="000E5469" w:rsidRPr="00F549C4" w:rsidTr="00B7425A">
              <w:trPr>
                <w:jc w:val="center"/>
              </w:trPr>
              <w:tc>
                <w:tcPr>
                  <w:tcW w:w="802" w:type="pct"/>
                  <w:vMerge w:val="restart"/>
                  <w:tcBorders>
                    <w:top w:val="single" w:sz="6" w:space="0" w:color="auto"/>
                    <w:left w:val="single" w:sz="12" w:space="0" w:color="auto"/>
                    <w:bottom w:val="single" w:sz="12" w:space="0" w:color="auto"/>
                    <w:right w:val="single" w:sz="6" w:space="0" w:color="auto"/>
                  </w:tcBorders>
                  <w:vAlign w:val="center"/>
                </w:tcPr>
                <w:p w:rsidR="00372D56" w:rsidRPr="00F549C4" w:rsidRDefault="00270720">
                  <w:pPr>
                    <w:jc w:val="center"/>
                    <w:rPr>
                      <w:szCs w:val="21"/>
                    </w:rPr>
                  </w:pPr>
                  <w:r w:rsidRPr="00F549C4">
                    <w:rPr>
                      <w:rFonts w:hint="eastAsia"/>
                      <w:szCs w:val="21"/>
                    </w:rPr>
                    <w:t>生活废水</w:t>
                  </w:r>
                </w:p>
              </w:tc>
              <w:tc>
                <w:tcPr>
                  <w:tcW w:w="1076"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szCs w:val="21"/>
                    </w:rPr>
                    <w:t>pH</w:t>
                  </w:r>
                </w:p>
              </w:tc>
              <w:tc>
                <w:tcPr>
                  <w:tcW w:w="908"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szCs w:val="21"/>
                    </w:rPr>
                    <w:t>6</w:t>
                  </w:r>
                  <w:r w:rsidRPr="00F549C4">
                    <w:rPr>
                      <w:rFonts w:hint="eastAsia"/>
                      <w:szCs w:val="21"/>
                    </w:rPr>
                    <w:t>～</w:t>
                  </w:r>
                  <w:r w:rsidRPr="00F549C4">
                    <w:rPr>
                      <w:szCs w:val="21"/>
                    </w:rPr>
                    <w:t>9</w:t>
                  </w:r>
                </w:p>
              </w:tc>
              <w:tc>
                <w:tcPr>
                  <w:tcW w:w="1362" w:type="pct"/>
                  <w:vMerge w:val="restart"/>
                  <w:tcBorders>
                    <w:top w:val="single" w:sz="6" w:space="0" w:color="auto"/>
                    <w:left w:val="single" w:sz="6" w:space="0" w:color="auto"/>
                    <w:bottom w:val="single" w:sz="12" w:space="0" w:color="auto"/>
                    <w:right w:val="single" w:sz="6" w:space="0" w:color="auto"/>
                  </w:tcBorders>
                  <w:vAlign w:val="center"/>
                </w:tcPr>
                <w:p w:rsidR="00372D56" w:rsidRPr="00F549C4" w:rsidRDefault="003E4BD9">
                  <w:pPr>
                    <w:jc w:val="center"/>
                    <w:rPr>
                      <w:szCs w:val="21"/>
                    </w:rPr>
                  </w:pPr>
                  <w:r>
                    <w:rPr>
                      <w:rFonts w:hint="eastAsia"/>
                      <w:szCs w:val="21"/>
                    </w:rPr>
                    <w:t>144</w:t>
                  </w:r>
                </w:p>
              </w:tc>
              <w:tc>
                <w:tcPr>
                  <w:tcW w:w="852" w:type="pct"/>
                  <w:tcBorders>
                    <w:top w:val="single" w:sz="6" w:space="0" w:color="auto"/>
                    <w:left w:val="single" w:sz="6" w:space="0" w:color="auto"/>
                    <w:bottom w:val="single" w:sz="6" w:space="0" w:color="auto"/>
                    <w:right w:val="single" w:sz="12" w:space="0" w:color="auto"/>
                  </w:tcBorders>
                  <w:vAlign w:val="center"/>
                </w:tcPr>
                <w:p w:rsidR="00372D56" w:rsidRPr="00F549C4" w:rsidRDefault="00270720">
                  <w:pPr>
                    <w:jc w:val="center"/>
                    <w:rPr>
                      <w:szCs w:val="21"/>
                    </w:rPr>
                  </w:pPr>
                  <w:r w:rsidRPr="00F549C4">
                    <w:rPr>
                      <w:szCs w:val="21"/>
                    </w:rPr>
                    <w:t>/</w:t>
                  </w:r>
                </w:p>
              </w:tc>
            </w:tr>
            <w:tr w:rsidR="000E5469" w:rsidRPr="00F549C4" w:rsidTr="00B7425A">
              <w:trPr>
                <w:jc w:val="center"/>
              </w:trPr>
              <w:tc>
                <w:tcPr>
                  <w:tcW w:w="1338" w:type="dxa"/>
                  <w:vMerge/>
                  <w:tcBorders>
                    <w:top w:val="single" w:sz="6" w:space="0" w:color="auto"/>
                    <w:left w:val="single" w:sz="12"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1076"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szCs w:val="21"/>
                    </w:rPr>
                    <w:t>COD</w:t>
                  </w:r>
                </w:p>
              </w:tc>
              <w:tc>
                <w:tcPr>
                  <w:tcW w:w="908"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400</w:t>
                  </w:r>
                </w:p>
              </w:tc>
              <w:tc>
                <w:tcPr>
                  <w:tcW w:w="2273" w:type="dxa"/>
                  <w:vMerge/>
                  <w:tcBorders>
                    <w:top w:val="single" w:sz="6" w:space="0" w:color="auto"/>
                    <w:left w:val="single" w:sz="6"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852" w:type="pct"/>
                  <w:tcBorders>
                    <w:top w:val="single" w:sz="6" w:space="0" w:color="auto"/>
                    <w:left w:val="single" w:sz="6" w:space="0" w:color="auto"/>
                    <w:bottom w:val="single" w:sz="6" w:space="0" w:color="auto"/>
                    <w:right w:val="single" w:sz="12" w:space="0" w:color="auto"/>
                  </w:tcBorders>
                  <w:vAlign w:val="center"/>
                </w:tcPr>
                <w:p w:rsidR="00372D56" w:rsidRPr="00F549C4" w:rsidRDefault="00270720" w:rsidP="003E4BD9">
                  <w:pPr>
                    <w:jc w:val="center"/>
                    <w:rPr>
                      <w:rFonts w:ascii="宋体" w:hAnsi="宋体" w:cs="宋体"/>
                      <w:szCs w:val="21"/>
                    </w:rPr>
                  </w:pPr>
                  <w:r w:rsidRPr="00F549C4">
                    <w:rPr>
                      <w:rFonts w:hint="eastAsia"/>
                      <w:szCs w:val="21"/>
                    </w:rPr>
                    <w:t>0.0</w:t>
                  </w:r>
                  <w:r w:rsidR="003E4BD9">
                    <w:rPr>
                      <w:rFonts w:hint="eastAsia"/>
                      <w:szCs w:val="21"/>
                    </w:rPr>
                    <w:t>58</w:t>
                  </w:r>
                </w:p>
              </w:tc>
            </w:tr>
            <w:tr w:rsidR="000E5469" w:rsidRPr="00F549C4" w:rsidTr="00B7425A">
              <w:trPr>
                <w:jc w:val="center"/>
              </w:trPr>
              <w:tc>
                <w:tcPr>
                  <w:tcW w:w="1338" w:type="dxa"/>
                  <w:vMerge/>
                  <w:tcBorders>
                    <w:top w:val="single" w:sz="6" w:space="0" w:color="auto"/>
                    <w:left w:val="single" w:sz="12"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1076"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szCs w:val="21"/>
                    </w:rPr>
                    <w:t>BOD</w:t>
                  </w:r>
                  <w:r w:rsidRPr="00F549C4">
                    <w:rPr>
                      <w:szCs w:val="21"/>
                      <w:vertAlign w:val="subscript"/>
                    </w:rPr>
                    <w:t>5</w:t>
                  </w:r>
                </w:p>
              </w:tc>
              <w:tc>
                <w:tcPr>
                  <w:tcW w:w="908"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szCs w:val="21"/>
                    </w:rPr>
                    <w:t>2</w:t>
                  </w:r>
                  <w:r w:rsidRPr="00F549C4">
                    <w:rPr>
                      <w:rFonts w:hint="eastAsia"/>
                      <w:szCs w:val="21"/>
                    </w:rPr>
                    <w:t>5</w:t>
                  </w:r>
                  <w:r w:rsidRPr="00F549C4">
                    <w:rPr>
                      <w:szCs w:val="21"/>
                    </w:rPr>
                    <w:t>0</w:t>
                  </w:r>
                </w:p>
              </w:tc>
              <w:tc>
                <w:tcPr>
                  <w:tcW w:w="2273" w:type="dxa"/>
                  <w:vMerge/>
                  <w:tcBorders>
                    <w:top w:val="single" w:sz="6" w:space="0" w:color="auto"/>
                    <w:left w:val="single" w:sz="6"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852" w:type="pct"/>
                  <w:tcBorders>
                    <w:top w:val="single" w:sz="6" w:space="0" w:color="auto"/>
                    <w:left w:val="single" w:sz="6" w:space="0" w:color="auto"/>
                    <w:bottom w:val="single" w:sz="6" w:space="0" w:color="auto"/>
                    <w:right w:val="single" w:sz="12" w:space="0" w:color="auto"/>
                  </w:tcBorders>
                  <w:vAlign w:val="center"/>
                </w:tcPr>
                <w:p w:rsidR="00372D56" w:rsidRPr="00F549C4" w:rsidRDefault="00270720" w:rsidP="003E4BD9">
                  <w:pPr>
                    <w:jc w:val="center"/>
                    <w:rPr>
                      <w:rFonts w:ascii="宋体" w:hAnsi="宋体" w:cs="宋体"/>
                      <w:szCs w:val="21"/>
                    </w:rPr>
                  </w:pPr>
                  <w:r w:rsidRPr="00F549C4">
                    <w:rPr>
                      <w:rFonts w:hint="eastAsia"/>
                      <w:szCs w:val="21"/>
                    </w:rPr>
                    <w:t>0.0</w:t>
                  </w:r>
                  <w:r w:rsidR="003E4BD9">
                    <w:rPr>
                      <w:rFonts w:hint="eastAsia"/>
                      <w:szCs w:val="21"/>
                    </w:rPr>
                    <w:t>36</w:t>
                  </w:r>
                </w:p>
              </w:tc>
            </w:tr>
            <w:tr w:rsidR="000E5469" w:rsidRPr="00F549C4" w:rsidTr="00B7425A">
              <w:trPr>
                <w:jc w:val="center"/>
              </w:trPr>
              <w:tc>
                <w:tcPr>
                  <w:tcW w:w="1338" w:type="dxa"/>
                  <w:vMerge/>
                  <w:tcBorders>
                    <w:top w:val="single" w:sz="6" w:space="0" w:color="auto"/>
                    <w:left w:val="single" w:sz="12"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1076"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szCs w:val="21"/>
                    </w:rPr>
                    <w:t>SS</w:t>
                  </w:r>
                </w:p>
              </w:tc>
              <w:tc>
                <w:tcPr>
                  <w:tcW w:w="908"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300</w:t>
                  </w:r>
                </w:p>
              </w:tc>
              <w:tc>
                <w:tcPr>
                  <w:tcW w:w="2273" w:type="dxa"/>
                  <w:vMerge/>
                  <w:tcBorders>
                    <w:top w:val="single" w:sz="6" w:space="0" w:color="auto"/>
                    <w:left w:val="single" w:sz="6"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852" w:type="pct"/>
                  <w:tcBorders>
                    <w:top w:val="single" w:sz="6" w:space="0" w:color="auto"/>
                    <w:left w:val="single" w:sz="6" w:space="0" w:color="auto"/>
                    <w:bottom w:val="single" w:sz="6" w:space="0" w:color="auto"/>
                    <w:right w:val="single" w:sz="12" w:space="0" w:color="auto"/>
                  </w:tcBorders>
                  <w:vAlign w:val="center"/>
                </w:tcPr>
                <w:p w:rsidR="00372D56" w:rsidRPr="00F549C4" w:rsidRDefault="00270720" w:rsidP="003E4BD9">
                  <w:pPr>
                    <w:jc w:val="center"/>
                    <w:rPr>
                      <w:rFonts w:ascii="宋体" w:hAnsi="宋体" w:cs="宋体"/>
                      <w:szCs w:val="21"/>
                    </w:rPr>
                  </w:pPr>
                  <w:r w:rsidRPr="00F549C4">
                    <w:rPr>
                      <w:rFonts w:hint="eastAsia"/>
                      <w:szCs w:val="21"/>
                    </w:rPr>
                    <w:t>0.0</w:t>
                  </w:r>
                  <w:r w:rsidR="003E4BD9">
                    <w:rPr>
                      <w:rFonts w:hint="eastAsia"/>
                      <w:szCs w:val="21"/>
                    </w:rPr>
                    <w:t>44</w:t>
                  </w:r>
                </w:p>
              </w:tc>
            </w:tr>
            <w:tr w:rsidR="000E5469" w:rsidRPr="00F549C4" w:rsidTr="00B7425A">
              <w:trPr>
                <w:trHeight w:val="53"/>
                <w:jc w:val="center"/>
              </w:trPr>
              <w:tc>
                <w:tcPr>
                  <w:tcW w:w="1338" w:type="dxa"/>
                  <w:vMerge/>
                  <w:tcBorders>
                    <w:top w:val="single" w:sz="6" w:space="0" w:color="auto"/>
                    <w:left w:val="single" w:sz="12"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1076"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szCs w:val="21"/>
                    </w:rPr>
                    <w:t>NH</w:t>
                  </w:r>
                  <w:r w:rsidRPr="00F549C4">
                    <w:rPr>
                      <w:szCs w:val="21"/>
                      <w:vertAlign w:val="subscript"/>
                    </w:rPr>
                    <w:t>3</w:t>
                  </w:r>
                  <w:r w:rsidRPr="00F549C4">
                    <w:rPr>
                      <w:szCs w:val="21"/>
                    </w:rPr>
                    <w:t>-N</w:t>
                  </w:r>
                </w:p>
              </w:tc>
              <w:tc>
                <w:tcPr>
                  <w:tcW w:w="908" w:type="pct"/>
                  <w:tcBorders>
                    <w:top w:val="single" w:sz="6" w:space="0" w:color="auto"/>
                    <w:left w:val="single" w:sz="6" w:space="0" w:color="auto"/>
                    <w:bottom w:val="single" w:sz="6" w:space="0" w:color="auto"/>
                    <w:right w:val="single" w:sz="6" w:space="0" w:color="auto"/>
                  </w:tcBorders>
                  <w:vAlign w:val="center"/>
                </w:tcPr>
                <w:p w:rsidR="00372D56" w:rsidRPr="00F549C4" w:rsidRDefault="00270720">
                  <w:pPr>
                    <w:jc w:val="center"/>
                    <w:rPr>
                      <w:szCs w:val="21"/>
                    </w:rPr>
                  </w:pPr>
                  <w:r w:rsidRPr="00F549C4">
                    <w:rPr>
                      <w:rFonts w:hint="eastAsia"/>
                      <w:szCs w:val="21"/>
                    </w:rPr>
                    <w:t>40</w:t>
                  </w:r>
                </w:p>
              </w:tc>
              <w:tc>
                <w:tcPr>
                  <w:tcW w:w="2273" w:type="dxa"/>
                  <w:vMerge/>
                  <w:tcBorders>
                    <w:top w:val="single" w:sz="6" w:space="0" w:color="auto"/>
                    <w:left w:val="single" w:sz="6"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852" w:type="pct"/>
                  <w:tcBorders>
                    <w:top w:val="single" w:sz="6" w:space="0" w:color="auto"/>
                    <w:left w:val="single" w:sz="6" w:space="0" w:color="auto"/>
                    <w:bottom w:val="single" w:sz="6" w:space="0" w:color="auto"/>
                    <w:right w:val="single" w:sz="12" w:space="0" w:color="auto"/>
                  </w:tcBorders>
                  <w:vAlign w:val="center"/>
                </w:tcPr>
                <w:p w:rsidR="00372D56" w:rsidRPr="00F549C4" w:rsidRDefault="00270720" w:rsidP="003E4BD9">
                  <w:pPr>
                    <w:jc w:val="center"/>
                    <w:rPr>
                      <w:rFonts w:ascii="宋体" w:hAnsi="宋体" w:cs="宋体"/>
                      <w:szCs w:val="21"/>
                    </w:rPr>
                  </w:pPr>
                  <w:r w:rsidRPr="00F549C4">
                    <w:rPr>
                      <w:rFonts w:hint="eastAsia"/>
                      <w:szCs w:val="21"/>
                    </w:rPr>
                    <w:t>0.00</w:t>
                  </w:r>
                  <w:r w:rsidR="003E4BD9">
                    <w:rPr>
                      <w:rFonts w:hint="eastAsia"/>
                      <w:szCs w:val="21"/>
                    </w:rPr>
                    <w:t>6</w:t>
                  </w:r>
                </w:p>
              </w:tc>
            </w:tr>
            <w:tr w:rsidR="000E5469" w:rsidRPr="00F549C4" w:rsidTr="00B7425A">
              <w:trPr>
                <w:trHeight w:val="269"/>
                <w:jc w:val="center"/>
              </w:trPr>
              <w:tc>
                <w:tcPr>
                  <w:tcW w:w="1338" w:type="dxa"/>
                  <w:vMerge/>
                  <w:tcBorders>
                    <w:top w:val="single" w:sz="6" w:space="0" w:color="auto"/>
                    <w:left w:val="single" w:sz="12"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1076" w:type="pct"/>
                  <w:tcBorders>
                    <w:top w:val="single" w:sz="6" w:space="0" w:color="auto"/>
                    <w:left w:val="single" w:sz="6" w:space="0" w:color="auto"/>
                    <w:bottom w:val="single" w:sz="12" w:space="0" w:color="auto"/>
                    <w:right w:val="single" w:sz="6" w:space="0" w:color="auto"/>
                  </w:tcBorders>
                  <w:vAlign w:val="center"/>
                </w:tcPr>
                <w:p w:rsidR="00372D56" w:rsidRPr="00F549C4" w:rsidRDefault="00270720">
                  <w:pPr>
                    <w:jc w:val="center"/>
                    <w:rPr>
                      <w:szCs w:val="21"/>
                    </w:rPr>
                  </w:pPr>
                  <w:r w:rsidRPr="00F549C4">
                    <w:rPr>
                      <w:szCs w:val="21"/>
                    </w:rPr>
                    <w:t>LAS</w:t>
                  </w:r>
                </w:p>
              </w:tc>
              <w:tc>
                <w:tcPr>
                  <w:tcW w:w="908" w:type="pct"/>
                  <w:tcBorders>
                    <w:top w:val="single" w:sz="6" w:space="0" w:color="auto"/>
                    <w:left w:val="single" w:sz="6" w:space="0" w:color="auto"/>
                    <w:bottom w:val="single" w:sz="12" w:space="0" w:color="auto"/>
                    <w:right w:val="single" w:sz="6" w:space="0" w:color="auto"/>
                  </w:tcBorders>
                  <w:vAlign w:val="center"/>
                </w:tcPr>
                <w:p w:rsidR="00372D56" w:rsidRPr="00F549C4" w:rsidRDefault="00270720">
                  <w:pPr>
                    <w:jc w:val="center"/>
                    <w:rPr>
                      <w:szCs w:val="21"/>
                    </w:rPr>
                  </w:pPr>
                  <w:r w:rsidRPr="00F549C4">
                    <w:rPr>
                      <w:rFonts w:hint="eastAsia"/>
                      <w:szCs w:val="21"/>
                    </w:rPr>
                    <w:t>5</w:t>
                  </w:r>
                </w:p>
              </w:tc>
              <w:tc>
                <w:tcPr>
                  <w:tcW w:w="2273" w:type="dxa"/>
                  <w:vMerge/>
                  <w:tcBorders>
                    <w:top w:val="single" w:sz="6" w:space="0" w:color="auto"/>
                    <w:left w:val="single" w:sz="6" w:space="0" w:color="auto"/>
                    <w:bottom w:val="single" w:sz="12" w:space="0" w:color="auto"/>
                    <w:right w:val="single" w:sz="6" w:space="0" w:color="auto"/>
                  </w:tcBorders>
                  <w:vAlign w:val="center"/>
                </w:tcPr>
                <w:p w:rsidR="00372D56" w:rsidRPr="00F549C4" w:rsidRDefault="00372D56">
                  <w:pPr>
                    <w:widowControl/>
                    <w:jc w:val="left"/>
                    <w:rPr>
                      <w:szCs w:val="21"/>
                    </w:rPr>
                  </w:pPr>
                </w:p>
              </w:tc>
              <w:tc>
                <w:tcPr>
                  <w:tcW w:w="852" w:type="pct"/>
                  <w:tcBorders>
                    <w:top w:val="single" w:sz="6" w:space="0" w:color="auto"/>
                    <w:left w:val="single" w:sz="6" w:space="0" w:color="auto"/>
                    <w:bottom w:val="single" w:sz="12" w:space="0" w:color="auto"/>
                    <w:right w:val="single" w:sz="12" w:space="0" w:color="auto"/>
                  </w:tcBorders>
                  <w:vAlign w:val="center"/>
                </w:tcPr>
                <w:p w:rsidR="00372D56" w:rsidRPr="00F549C4" w:rsidRDefault="00270720" w:rsidP="003E4BD9">
                  <w:pPr>
                    <w:jc w:val="center"/>
                    <w:rPr>
                      <w:rFonts w:ascii="宋体" w:hAnsi="宋体" w:cs="宋体"/>
                      <w:szCs w:val="21"/>
                    </w:rPr>
                  </w:pPr>
                  <w:r w:rsidRPr="00F549C4">
                    <w:rPr>
                      <w:rFonts w:hint="eastAsia"/>
                      <w:szCs w:val="21"/>
                    </w:rPr>
                    <w:t>0.000</w:t>
                  </w:r>
                  <w:r w:rsidR="003E4BD9">
                    <w:rPr>
                      <w:rFonts w:hint="eastAsia"/>
                      <w:szCs w:val="21"/>
                    </w:rPr>
                    <w:t>7</w:t>
                  </w:r>
                </w:p>
              </w:tc>
            </w:tr>
          </w:tbl>
          <w:p w:rsidR="00372D56" w:rsidRPr="00F549C4" w:rsidRDefault="00270720">
            <w:pPr>
              <w:spacing w:line="400" w:lineRule="atLeast"/>
              <w:jc w:val="center"/>
            </w:pPr>
            <w:r w:rsidRPr="00F549C4">
              <w:rPr>
                <w:rFonts w:hint="eastAsia"/>
              </w:rPr>
              <w:t>表</w:t>
            </w:r>
            <w:r w:rsidRPr="00F549C4">
              <w:rPr>
                <w:rFonts w:eastAsia="黑体" w:hint="eastAsia"/>
                <w:szCs w:val="21"/>
              </w:rPr>
              <w:t>4-6</w:t>
            </w:r>
            <w:r w:rsidRPr="00F549C4">
              <w:rPr>
                <w:rFonts w:hint="eastAsia"/>
              </w:rPr>
              <w:t>废水类别、污染物及污染治理设施信息表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733"/>
              <w:gridCol w:w="984"/>
              <w:gridCol w:w="609"/>
              <w:gridCol w:w="756"/>
              <w:gridCol w:w="895"/>
              <w:gridCol w:w="895"/>
              <w:gridCol w:w="897"/>
              <w:gridCol w:w="636"/>
              <w:gridCol w:w="766"/>
              <w:gridCol w:w="796"/>
            </w:tblGrid>
            <w:tr w:rsidR="000E5469" w:rsidRPr="00F549C4" w:rsidTr="00B7425A">
              <w:trPr>
                <w:trHeight w:val="615"/>
              </w:trPr>
              <w:tc>
                <w:tcPr>
                  <w:tcW w:w="237" w:type="pct"/>
                  <w:vMerge w:val="restart"/>
                  <w:vAlign w:val="center"/>
                </w:tcPr>
                <w:p w:rsidR="00372D56" w:rsidRPr="00F549C4" w:rsidRDefault="00270720">
                  <w:pPr>
                    <w:jc w:val="center"/>
                    <w:rPr>
                      <w:sz w:val="18"/>
                      <w:szCs w:val="18"/>
                    </w:rPr>
                  </w:pPr>
                  <w:r w:rsidRPr="00F549C4">
                    <w:rPr>
                      <w:rFonts w:hint="eastAsia"/>
                      <w:sz w:val="18"/>
                      <w:szCs w:val="18"/>
                    </w:rPr>
                    <w:t>序号</w:t>
                  </w:r>
                </w:p>
              </w:tc>
              <w:tc>
                <w:tcPr>
                  <w:tcW w:w="438" w:type="pct"/>
                  <w:vMerge w:val="restart"/>
                  <w:vAlign w:val="center"/>
                </w:tcPr>
                <w:p w:rsidR="00372D56" w:rsidRPr="00F549C4" w:rsidRDefault="00270720">
                  <w:pPr>
                    <w:jc w:val="center"/>
                    <w:rPr>
                      <w:sz w:val="18"/>
                      <w:szCs w:val="18"/>
                    </w:rPr>
                  </w:pPr>
                  <w:r w:rsidRPr="00F549C4">
                    <w:rPr>
                      <w:rFonts w:hint="eastAsia"/>
                      <w:sz w:val="18"/>
                      <w:szCs w:val="18"/>
                    </w:rPr>
                    <w:t>废水类别</w:t>
                  </w:r>
                </w:p>
              </w:tc>
              <w:tc>
                <w:tcPr>
                  <w:tcW w:w="588" w:type="pct"/>
                  <w:vMerge w:val="restart"/>
                  <w:vAlign w:val="center"/>
                </w:tcPr>
                <w:p w:rsidR="00372D56" w:rsidRPr="00F549C4" w:rsidRDefault="00270720">
                  <w:pPr>
                    <w:jc w:val="center"/>
                    <w:rPr>
                      <w:sz w:val="18"/>
                      <w:szCs w:val="18"/>
                    </w:rPr>
                  </w:pPr>
                  <w:r w:rsidRPr="00F549C4">
                    <w:rPr>
                      <w:rFonts w:hint="eastAsia"/>
                      <w:sz w:val="18"/>
                      <w:szCs w:val="18"/>
                    </w:rPr>
                    <w:t>污染物种类</w:t>
                  </w:r>
                </w:p>
              </w:tc>
              <w:tc>
                <w:tcPr>
                  <w:tcW w:w="364" w:type="pct"/>
                  <w:vMerge w:val="restart"/>
                  <w:vAlign w:val="center"/>
                </w:tcPr>
                <w:p w:rsidR="00372D56" w:rsidRPr="00F549C4" w:rsidRDefault="00270720">
                  <w:pPr>
                    <w:jc w:val="center"/>
                    <w:rPr>
                      <w:sz w:val="18"/>
                      <w:szCs w:val="18"/>
                    </w:rPr>
                  </w:pPr>
                  <w:r w:rsidRPr="00F549C4">
                    <w:rPr>
                      <w:rFonts w:hint="eastAsia"/>
                      <w:sz w:val="18"/>
                      <w:szCs w:val="18"/>
                    </w:rPr>
                    <w:t>排放去向</w:t>
                  </w:r>
                </w:p>
              </w:tc>
              <w:tc>
                <w:tcPr>
                  <w:tcW w:w="452" w:type="pct"/>
                  <w:vMerge w:val="restart"/>
                  <w:vAlign w:val="center"/>
                </w:tcPr>
                <w:p w:rsidR="00372D56" w:rsidRPr="00F549C4" w:rsidRDefault="00270720">
                  <w:pPr>
                    <w:jc w:val="center"/>
                    <w:rPr>
                      <w:sz w:val="18"/>
                      <w:szCs w:val="18"/>
                    </w:rPr>
                  </w:pPr>
                  <w:r w:rsidRPr="00F549C4">
                    <w:rPr>
                      <w:rFonts w:hint="eastAsia"/>
                      <w:sz w:val="18"/>
                      <w:szCs w:val="18"/>
                    </w:rPr>
                    <w:t>排放规律</w:t>
                  </w:r>
                </w:p>
              </w:tc>
              <w:tc>
                <w:tcPr>
                  <w:tcW w:w="1606" w:type="pct"/>
                  <w:gridSpan w:val="3"/>
                  <w:tcBorders>
                    <w:bottom w:val="single" w:sz="4" w:space="0" w:color="auto"/>
                  </w:tcBorders>
                  <w:vAlign w:val="center"/>
                </w:tcPr>
                <w:p w:rsidR="00372D56" w:rsidRPr="00F549C4" w:rsidRDefault="00270720">
                  <w:pPr>
                    <w:jc w:val="center"/>
                    <w:rPr>
                      <w:sz w:val="18"/>
                      <w:szCs w:val="18"/>
                    </w:rPr>
                  </w:pPr>
                  <w:r w:rsidRPr="00F549C4">
                    <w:rPr>
                      <w:rFonts w:hint="eastAsia"/>
                      <w:sz w:val="18"/>
                      <w:szCs w:val="18"/>
                    </w:rPr>
                    <w:t>污染治理设施</w:t>
                  </w:r>
                </w:p>
              </w:tc>
              <w:tc>
                <w:tcPr>
                  <w:tcW w:w="380" w:type="pct"/>
                  <w:vMerge w:val="restart"/>
                  <w:vAlign w:val="center"/>
                </w:tcPr>
                <w:p w:rsidR="00372D56" w:rsidRPr="00F549C4" w:rsidRDefault="00270720">
                  <w:pPr>
                    <w:jc w:val="center"/>
                    <w:rPr>
                      <w:sz w:val="18"/>
                      <w:szCs w:val="18"/>
                    </w:rPr>
                  </w:pPr>
                  <w:r w:rsidRPr="00F549C4">
                    <w:rPr>
                      <w:rFonts w:hint="eastAsia"/>
                      <w:sz w:val="18"/>
                      <w:szCs w:val="18"/>
                    </w:rPr>
                    <w:t>排放口编号</w:t>
                  </w:r>
                </w:p>
              </w:tc>
              <w:tc>
                <w:tcPr>
                  <w:tcW w:w="458" w:type="pct"/>
                  <w:vMerge w:val="restart"/>
                  <w:vAlign w:val="center"/>
                </w:tcPr>
                <w:p w:rsidR="00372D56" w:rsidRPr="00F549C4" w:rsidRDefault="00270720">
                  <w:pPr>
                    <w:jc w:val="center"/>
                    <w:rPr>
                      <w:sz w:val="18"/>
                      <w:szCs w:val="18"/>
                    </w:rPr>
                  </w:pPr>
                  <w:r w:rsidRPr="00F549C4">
                    <w:rPr>
                      <w:rFonts w:hint="eastAsia"/>
                      <w:sz w:val="18"/>
                      <w:szCs w:val="18"/>
                    </w:rPr>
                    <w:t>排放</w:t>
                  </w:r>
                  <w:proofErr w:type="gramStart"/>
                  <w:r w:rsidRPr="00F549C4">
                    <w:rPr>
                      <w:rFonts w:hint="eastAsia"/>
                      <w:sz w:val="18"/>
                      <w:szCs w:val="18"/>
                    </w:rPr>
                    <w:t>口设施</w:t>
                  </w:r>
                  <w:proofErr w:type="gramEnd"/>
                  <w:r w:rsidRPr="00F549C4">
                    <w:rPr>
                      <w:rFonts w:hint="eastAsia"/>
                      <w:sz w:val="18"/>
                      <w:szCs w:val="18"/>
                    </w:rPr>
                    <w:t>是否符合要求</w:t>
                  </w:r>
                </w:p>
              </w:tc>
              <w:tc>
                <w:tcPr>
                  <w:tcW w:w="476" w:type="pct"/>
                  <w:vMerge w:val="restart"/>
                  <w:vAlign w:val="center"/>
                </w:tcPr>
                <w:p w:rsidR="00372D56" w:rsidRPr="00F549C4" w:rsidRDefault="00270720">
                  <w:pPr>
                    <w:jc w:val="center"/>
                    <w:rPr>
                      <w:sz w:val="18"/>
                      <w:szCs w:val="18"/>
                    </w:rPr>
                  </w:pPr>
                  <w:r w:rsidRPr="00F549C4">
                    <w:rPr>
                      <w:rFonts w:hint="eastAsia"/>
                      <w:sz w:val="18"/>
                      <w:szCs w:val="18"/>
                    </w:rPr>
                    <w:t>排放</w:t>
                  </w:r>
                  <w:proofErr w:type="gramStart"/>
                  <w:r w:rsidRPr="00F549C4">
                    <w:rPr>
                      <w:rFonts w:hint="eastAsia"/>
                      <w:sz w:val="18"/>
                      <w:szCs w:val="18"/>
                    </w:rPr>
                    <w:t>口类型</w:t>
                  </w:r>
                  <w:proofErr w:type="gramEnd"/>
                </w:p>
              </w:tc>
            </w:tr>
            <w:tr w:rsidR="000E5469" w:rsidRPr="00F549C4" w:rsidTr="00B7425A">
              <w:trPr>
                <w:trHeight w:val="810"/>
              </w:trPr>
              <w:tc>
                <w:tcPr>
                  <w:tcW w:w="237" w:type="pct"/>
                  <w:vMerge/>
                  <w:vAlign w:val="center"/>
                </w:tcPr>
                <w:p w:rsidR="00372D56" w:rsidRPr="00F549C4" w:rsidRDefault="00372D56">
                  <w:pPr>
                    <w:jc w:val="center"/>
                    <w:rPr>
                      <w:sz w:val="18"/>
                      <w:szCs w:val="18"/>
                    </w:rPr>
                  </w:pPr>
                </w:p>
              </w:tc>
              <w:tc>
                <w:tcPr>
                  <w:tcW w:w="438" w:type="pct"/>
                  <w:vMerge/>
                  <w:vAlign w:val="center"/>
                </w:tcPr>
                <w:p w:rsidR="00372D56" w:rsidRPr="00F549C4" w:rsidRDefault="00372D56">
                  <w:pPr>
                    <w:jc w:val="center"/>
                    <w:rPr>
                      <w:sz w:val="18"/>
                      <w:szCs w:val="18"/>
                    </w:rPr>
                  </w:pPr>
                </w:p>
              </w:tc>
              <w:tc>
                <w:tcPr>
                  <w:tcW w:w="588" w:type="pct"/>
                  <w:vMerge/>
                  <w:vAlign w:val="center"/>
                </w:tcPr>
                <w:p w:rsidR="00372D56" w:rsidRPr="00F549C4" w:rsidRDefault="00372D56">
                  <w:pPr>
                    <w:jc w:val="center"/>
                    <w:rPr>
                      <w:sz w:val="18"/>
                      <w:szCs w:val="18"/>
                    </w:rPr>
                  </w:pPr>
                </w:p>
              </w:tc>
              <w:tc>
                <w:tcPr>
                  <w:tcW w:w="364" w:type="pct"/>
                  <w:vMerge/>
                  <w:vAlign w:val="center"/>
                </w:tcPr>
                <w:p w:rsidR="00372D56" w:rsidRPr="00F549C4" w:rsidRDefault="00372D56">
                  <w:pPr>
                    <w:jc w:val="center"/>
                    <w:rPr>
                      <w:sz w:val="18"/>
                      <w:szCs w:val="18"/>
                    </w:rPr>
                  </w:pPr>
                </w:p>
              </w:tc>
              <w:tc>
                <w:tcPr>
                  <w:tcW w:w="452" w:type="pct"/>
                  <w:vMerge/>
                  <w:vAlign w:val="center"/>
                </w:tcPr>
                <w:p w:rsidR="00372D56" w:rsidRPr="00F549C4" w:rsidRDefault="00372D56">
                  <w:pPr>
                    <w:jc w:val="center"/>
                    <w:rPr>
                      <w:sz w:val="18"/>
                      <w:szCs w:val="18"/>
                    </w:rPr>
                  </w:pPr>
                </w:p>
              </w:tc>
              <w:tc>
                <w:tcPr>
                  <w:tcW w:w="535" w:type="pct"/>
                  <w:tcBorders>
                    <w:top w:val="single" w:sz="4" w:space="0" w:color="auto"/>
                  </w:tcBorders>
                  <w:vAlign w:val="center"/>
                </w:tcPr>
                <w:p w:rsidR="00372D56" w:rsidRPr="00F549C4" w:rsidRDefault="00270720">
                  <w:pPr>
                    <w:jc w:val="center"/>
                    <w:rPr>
                      <w:sz w:val="18"/>
                      <w:szCs w:val="18"/>
                    </w:rPr>
                  </w:pPr>
                  <w:r w:rsidRPr="00F549C4">
                    <w:rPr>
                      <w:rFonts w:hint="eastAsia"/>
                      <w:sz w:val="18"/>
                      <w:szCs w:val="18"/>
                    </w:rPr>
                    <w:t>污染治理设施编号</w:t>
                  </w:r>
                </w:p>
              </w:tc>
              <w:tc>
                <w:tcPr>
                  <w:tcW w:w="535" w:type="pct"/>
                  <w:tcBorders>
                    <w:top w:val="single" w:sz="4" w:space="0" w:color="auto"/>
                  </w:tcBorders>
                  <w:vAlign w:val="center"/>
                </w:tcPr>
                <w:p w:rsidR="00372D56" w:rsidRPr="00F549C4" w:rsidRDefault="00270720">
                  <w:pPr>
                    <w:jc w:val="center"/>
                    <w:rPr>
                      <w:sz w:val="18"/>
                      <w:szCs w:val="18"/>
                    </w:rPr>
                  </w:pPr>
                  <w:r w:rsidRPr="00F549C4">
                    <w:rPr>
                      <w:rFonts w:hint="eastAsia"/>
                      <w:sz w:val="18"/>
                      <w:szCs w:val="18"/>
                    </w:rPr>
                    <w:t>污染治理设施名称</w:t>
                  </w:r>
                </w:p>
              </w:tc>
              <w:tc>
                <w:tcPr>
                  <w:tcW w:w="536" w:type="pct"/>
                  <w:tcBorders>
                    <w:top w:val="single" w:sz="4" w:space="0" w:color="auto"/>
                  </w:tcBorders>
                  <w:vAlign w:val="center"/>
                </w:tcPr>
                <w:p w:rsidR="00372D56" w:rsidRPr="00F549C4" w:rsidRDefault="00270720">
                  <w:pPr>
                    <w:jc w:val="center"/>
                    <w:rPr>
                      <w:sz w:val="18"/>
                      <w:szCs w:val="18"/>
                    </w:rPr>
                  </w:pPr>
                  <w:r w:rsidRPr="00F549C4">
                    <w:rPr>
                      <w:rFonts w:hint="eastAsia"/>
                      <w:sz w:val="18"/>
                      <w:szCs w:val="18"/>
                    </w:rPr>
                    <w:t>污染治理设施工艺</w:t>
                  </w:r>
                </w:p>
              </w:tc>
              <w:tc>
                <w:tcPr>
                  <w:tcW w:w="380" w:type="pct"/>
                  <w:vMerge/>
                  <w:vAlign w:val="center"/>
                </w:tcPr>
                <w:p w:rsidR="00372D56" w:rsidRPr="00F549C4" w:rsidRDefault="00372D56">
                  <w:pPr>
                    <w:jc w:val="center"/>
                    <w:rPr>
                      <w:sz w:val="18"/>
                      <w:szCs w:val="18"/>
                    </w:rPr>
                  </w:pPr>
                </w:p>
              </w:tc>
              <w:tc>
                <w:tcPr>
                  <w:tcW w:w="458" w:type="pct"/>
                  <w:vMerge/>
                  <w:vAlign w:val="center"/>
                </w:tcPr>
                <w:p w:rsidR="00372D56" w:rsidRPr="00F549C4" w:rsidRDefault="00372D56">
                  <w:pPr>
                    <w:jc w:val="center"/>
                    <w:rPr>
                      <w:sz w:val="18"/>
                      <w:szCs w:val="18"/>
                    </w:rPr>
                  </w:pPr>
                </w:p>
              </w:tc>
              <w:tc>
                <w:tcPr>
                  <w:tcW w:w="476" w:type="pct"/>
                  <w:vMerge/>
                  <w:vAlign w:val="center"/>
                </w:tcPr>
                <w:p w:rsidR="00372D56" w:rsidRPr="00F549C4" w:rsidRDefault="00372D56">
                  <w:pPr>
                    <w:jc w:val="center"/>
                    <w:rPr>
                      <w:sz w:val="18"/>
                      <w:szCs w:val="18"/>
                    </w:rPr>
                  </w:pPr>
                </w:p>
              </w:tc>
            </w:tr>
            <w:tr w:rsidR="000E5469" w:rsidRPr="00F549C4" w:rsidTr="00B7425A">
              <w:tc>
                <w:tcPr>
                  <w:tcW w:w="237" w:type="pct"/>
                  <w:vAlign w:val="center"/>
                </w:tcPr>
                <w:p w:rsidR="00372D56" w:rsidRPr="00F549C4" w:rsidRDefault="003E4BD9">
                  <w:pPr>
                    <w:jc w:val="center"/>
                    <w:rPr>
                      <w:sz w:val="18"/>
                      <w:szCs w:val="18"/>
                    </w:rPr>
                  </w:pPr>
                  <w:r>
                    <w:rPr>
                      <w:rFonts w:hint="eastAsia"/>
                      <w:sz w:val="18"/>
                      <w:szCs w:val="18"/>
                    </w:rPr>
                    <w:t>1</w:t>
                  </w:r>
                </w:p>
              </w:tc>
              <w:tc>
                <w:tcPr>
                  <w:tcW w:w="438" w:type="pct"/>
                  <w:vAlign w:val="center"/>
                </w:tcPr>
                <w:p w:rsidR="00372D56" w:rsidRPr="00F549C4" w:rsidRDefault="00270720">
                  <w:pPr>
                    <w:jc w:val="center"/>
                    <w:rPr>
                      <w:sz w:val="18"/>
                      <w:szCs w:val="18"/>
                    </w:rPr>
                  </w:pPr>
                  <w:r w:rsidRPr="00F549C4">
                    <w:rPr>
                      <w:rFonts w:hint="eastAsia"/>
                      <w:sz w:val="18"/>
                      <w:szCs w:val="18"/>
                    </w:rPr>
                    <w:t>生活废水</w:t>
                  </w:r>
                </w:p>
              </w:tc>
              <w:tc>
                <w:tcPr>
                  <w:tcW w:w="588" w:type="pct"/>
                  <w:vAlign w:val="center"/>
                </w:tcPr>
                <w:p w:rsidR="00372D56" w:rsidRPr="00F549C4" w:rsidRDefault="00270720">
                  <w:pPr>
                    <w:jc w:val="center"/>
                    <w:rPr>
                      <w:sz w:val="18"/>
                      <w:szCs w:val="18"/>
                    </w:rPr>
                  </w:pPr>
                  <w:r w:rsidRPr="00F549C4">
                    <w:rPr>
                      <w:sz w:val="18"/>
                      <w:szCs w:val="18"/>
                    </w:rPr>
                    <w:t>pH</w:t>
                  </w:r>
                  <w:r w:rsidRPr="00F549C4">
                    <w:rPr>
                      <w:sz w:val="18"/>
                      <w:szCs w:val="18"/>
                    </w:rPr>
                    <w:t>、</w:t>
                  </w:r>
                  <w:r w:rsidRPr="00F549C4">
                    <w:rPr>
                      <w:sz w:val="18"/>
                      <w:szCs w:val="18"/>
                    </w:rPr>
                    <w:t>COD</w:t>
                  </w:r>
                  <w:r w:rsidRPr="00F549C4">
                    <w:rPr>
                      <w:sz w:val="18"/>
                      <w:szCs w:val="18"/>
                    </w:rPr>
                    <w:t>、</w:t>
                  </w:r>
                  <w:r w:rsidRPr="00F549C4">
                    <w:rPr>
                      <w:sz w:val="18"/>
                      <w:szCs w:val="18"/>
                    </w:rPr>
                    <w:t>BOD</w:t>
                  </w:r>
                  <w:r w:rsidRPr="00F549C4">
                    <w:rPr>
                      <w:sz w:val="18"/>
                      <w:szCs w:val="18"/>
                      <w:vertAlign w:val="subscript"/>
                    </w:rPr>
                    <w:t>5</w:t>
                  </w:r>
                  <w:r w:rsidRPr="00F549C4">
                    <w:rPr>
                      <w:sz w:val="18"/>
                      <w:szCs w:val="18"/>
                    </w:rPr>
                    <w:t>、</w:t>
                  </w:r>
                  <w:r w:rsidRPr="00F549C4">
                    <w:rPr>
                      <w:sz w:val="18"/>
                      <w:szCs w:val="18"/>
                    </w:rPr>
                    <w:t>NH</w:t>
                  </w:r>
                  <w:r w:rsidRPr="00F549C4">
                    <w:rPr>
                      <w:sz w:val="18"/>
                      <w:szCs w:val="18"/>
                      <w:vertAlign w:val="subscript"/>
                    </w:rPr>
                    <w:t>3</w:t>
                  </w:r>
                  <w:r w:rsidRPr="00F549C4">
                    <w:rPr>
                      <w:sz w:val="18"/>
                      <w:szCs w:val="18"/>
                    </w:rPr>
                    <w:t>-N</w:t>
                  </w:r>
                  <w:r w:rsidRPr="00F549C4">
                    <w:rPr>
                      <w:sz w:val="18"/>
                      <w:szCs w:val="18"/>
                    </w:rPr>
                    <w:t>及</w:t>
                  </w:r>
                  <w:r w:rsidRPr="00F549C4">
                    <w:rPr>
                      <w:sz w:val="18"/>
                      <w:szCs w:val="18"/>
                    </w:rPr>
                    <w:t>LAS</w:t>
                  </w:r>
                  <w:r w:rsidRPr="00F549C4">
                    <w:rPr>
                      <w:sz w:val="18"/>
                      <w:szCs w:val="18"/>
                    </w:rPr>
                    <w:t>等</w:t>
                  </w:r>
                </w:p>
              </w:tc>
              <w:tc>
                <w:tcPr>
                  <w:tcW w:w="364" w:type="pct"/>
                  <w:vAlign w:val="center"/>
                </w:tcPr>
                <w:p w:rsidR="00372D56" w:rsidRPr="00F549C4" w:rsidRDefault="00270720">
                  <w:pPr>
                    <w:jc w:val="center"/>
                    <w:rPr>
                      <w:sz w:val="18"/>
                      <w:szCs w:val="18"/>
                    </w:rPr>
                  </w:pPr>
                  <w:r w:rsidRPr="00F549C4">
                    <w:rPr>
                      <w:rFonts w:hint="eastAsia"/>
                      <w:sz w:val="18"/>
                      <w:szCs w:val="18"/>
                    </w:rPr>
                    <w:t>不外排</w:t>
                  </w:r>
                </w:p>
              </w:tc>
              <w:tc>
                <w:tcPr>
                  <w:tcW w:w="452" w:type="pct"/>
                  <w:vAlign w:val="center"/>
                </w:tcPr>
                <w:p w:rsidR="00372D56" w:rsidRPr="00F549C4" w:rsidRDefault="00270720">
                  <w:pPr>
                    <w:jc w:val="center"/>
                    <w:rPr>
                      <w:sz w:val="18"/>
                      <w:szCs w:val="18"/>
                    </w:rPr>
                  </w:pPr>
                  <w:r w:rsidRPr="00F549C4">
                    <w:rPr>
                      <w:rFonts w:hint="eastAsia"/>
                      <w:sz w:val="18"/>
                      <w:szCs w:val="18"/>
                    </w:rPr>
                    <w:t>连续排放，流量稳定</w:t>
                  </w:r>
                </w:p>
              </w:tc>
              <w:tc>
                <w:tcPr>
                  <w:tcW w:w="535" w:type="pct"/>
                  <w:vAlign w:val="center"/>
                </w:tcPr>
                <w:p w:rsidR="00372D56" w:rsidRPr="00F549C4" w:rsidRDefault="003E4BD9">
                  <w:pPr>
                    <w:jc w:val="center"/>
                    <w:rPr>
                      <w:sz w:val="18"/>
                      <w:szCs w:val="18"/>
                    </w:rPr>
                  </w:pPr>
                  <w:r>
                    <w:rPr>
                      <w:rFonts w:hint="eastAsia"/>
                      <w:sz w:val="18"/>
                      <w:szCs w:val="18"/>
                    </w:rPr>
                    <w:t>S1</w:t>
                  </w:r>
                </w:p>
              </w:tc>
              <w:tc>
                <w:tcPr>
                  <w:tcW w:w="535" w:type="pct"/>
                  <w:vAlign w:val="center"/>
                </w:tcPr>
                <w:p w:rsidR="00372D56" w:rsidRPr="00F549C4" w:rsidRDefault="00270720">
                  <w:pPr>
                    <w:jc w:val="center"/>
                    <w:rPr>
                      <w:sz w:val="18"/>
                      <w:szCs w:val="18"/>
                    </w:rPr>
                  </w:pPr>
                  <w:r w:rsidRPr="00F549C4">
                    <w:rPr>
                      <w:sz w:val="18"/>
                      <w:szCs w:val="18"/>
                    </w:rPr>
                    <w:t>沉淀池</w:t>
                  </w:r>
                </w:p>
              </w:tc>
              <w:tc>
                <w:tcPr>
                  <w:tcW w:w="536" w:type="pct"/>
                  <w:vAlign w:val="center"/>
                </w:tcPr>
                <w:p w:rsidR="00372D56" w:rsidRPr="00F549C4" w:rsidRDefault="00270720">
                  <w:pPr>
                    <w:jc w:val="center"/>
                    <w:rPr>
                      <w:sz w:val="18"/>
                      <w:szCs w:val="18"/>
                    </w:rPr>
                  </w:pPr>
                  <w:r w:rsidRPr="00F549C4">
                    <w:rPr>
                      <w:sz w:val="18"/>
                      <w:szCs w:val="18"/>
                    </w:rPr>
                    <w:t>沉淀</w:t>
                  </w:r>
                </w:p>
              </w:tc>
              <w:tc>
                <w:tcPr>
                  <w:tcW w:w="380" w:type="pct"/>
                  <w:vAlign w:val="center"/>
                </w:tcPr>
                <w:p w:rsidR="00372D56" w:rsidRPr="00F549C4" w:rsidRDefault="00270720">
                  <w:pPr>
                    <w:jc w:val="center"/>
                    <w:rPr>
                      <w:sz w:val="18"/>
                      <w:szCs w:val="18"/>
                    </w:rPr>
                  </w:pPr>
                  <w:r w:rsidRPr="00F549C4">
                    <w:rPr>
                      <w:rFonts w:hint="eastAsia"/>
                      <w:sz w:val="18"/>
                      <w:szCs w:val="18"/>
                    </w:rPr>
                    <w:t>/</w:t>
                  </w:r>
                </w:p>
              </w:tc>
              <w:tc>
                <w:tcPr>
                  <w:tcW w:w="458" w:type="pct"/>
                  <w:vAlign w:val="center"/>
                </w:tcPr>
                <w:p w:rsidR="00372D56" w:rsidRPr="00F549C4" w:rsidRDefault="00270720">
                  <w:pPr>
                    <w:jc w:val="center"/>
                    <w:rPr>
                      <w:sz w:val="18"/>
                      <w:szCs w:val="18"/>
                    </w:rPr>
                  </w:pPr>
                  <w:r w:rsidRPr="00F549C4">
                    <w:rPr>
                      <w:rFonts w:hint="eastAsia"/>
                      <w:sz w:val="18"/>
                      <w:szCs w:val="18"/>
                    </w:rPr>
                    <w:t>/</w:t>
                  </w:r>
                </w:p>
              </w:tc>
              <w:tc>
                <w:tcPr>
                  <w:tcW w:w="476" w:type="pct"/>
                  <w:vAlign w:val="center"/>
                </w:tcPr>
                <w:p w:rsidR="00372D56" w:rsidRPr="00F549C4" w:rsidRDefault="00270720">
                  <w:pPr>
                    <w:jc w:val="center"/>
                    <w:rPr>
                      <w:sz w:val="18"/>
                      <w:szCs w:val="18"/>
                    </w:rPr>
                  </w:pPr>
                  <w:r w:rsidRPr="00F549C4">
                    <w:rPr>
                      <w:rFonts w:hint="eastAsia"/>
                      <w:sz w:val="18"/>
                      <w:szCs w:val="18"/>
                    </w:rPr>
                    <w:t>/</w:t>
                  </w:r>
                </w:p>
              </w:tc>
            </w:tr>
          </w:tbl>
          <w:p w:rsidR="00372D56" w:rsidRPr="00F549C4" w:rsidRDefault="00270720">
            <w:pPr>
              <w:spacing w:line="400" w:lineRule="exact"/>
              <w:ind w:firstLineChars="200" w:firstLine="420"/>
              <w:rPr>
                <w:rFonts w:eastAsia="黑体"/>
                <w:szCs w:val="21"/>
              </w:rPr>
            </w:pPr>
            <w:r w:rsidRPr="00F549C4">
              <w:rPr>
                <w:rFonts w:eastAsia="黑体" w:hint="eastAsia"/>
                <w:szCs w:val="21"/>
              </w:rPr>
              <w:t>（</w:t>
            </w:r>
            <w:r w:rsidRPr="00F549C4">
              <w:rPr>
                <w:rFonts w:eastAsia="黑体" w:hint="eastAsia"/>
                <w:szCs w:val="21"/>
              </w:rPr>
              <w:t>2</w:t>
            </w:r>
            <w:r w:rsidRPr="00F549C4">
              <w:rPr>
                <w:rFonts w:eastAsia="黑体" w:hint="eastAsia"/>
                <w:szCs w:val="21"/>
              </w:rPr>
              <w:t>）</w:t>
            </w:r>
            <w:r w:rsidRPr="00F549C4">
              <w:rPr>
                <w:rFonts w:eastAsia="黑体"/>
                <w:szCs w:val="21"/>
              </w:rPr>
              <w:t>废水处理措施</w:t>
            </w:r>
          </w:p>
          <w:p w:rsidR="00372D56" w:rsidRPr="00F549C4" w:rsidRDefault="00270720">
            <w:pPr>
              <w:spacing w:line="400" w:lineRule="exact"/>
              <w:ind w:firstLineChars="200" w:firstLine="420"/>
              <w:rPr>
                <w:szCs w:val="21"/>
              </w:rPr>
            </w:pPr>
            <w:r w:rsidRPr="00F549C4">
              <w:rPr>
                <w:szCs w:val="22"/>
              </w:rPr>
              <w:t>本项目运行过程产生的废水主要为</w:t>
            </w:r>
            <w:r w:rsidRPr="00F549C4">
              <w:rPr>
                <w:bCs/>
              </w:rPr>
              <w:t>生活污水</w:t>
            </w:r>
            <w:r w:rsidRPr="00F549C4">
              <w:rPr>
                <w:szCs w:val="22"/>
              </w:rPr>
              <w:t>。废水中主要污染物为</w:t>
            </w:r>
            <w:r w:rsidRPr="00F549C4">
              <w:rPr>
                <w:szCs w:val="22"/>
              </w:rPr>
              <w:t>pH</w:t>
            </w:r>
            <w:r w:rsidRPr="00F549C4">
              <w:rPr>
                <w:szCs w:val="22"/>
              </w:rPr>
              <w:t>、</w:t>
            </w:r>
            <w:r w:rsidRPr="00F549C4">
              <w:rPr>
                <w:szCs w:val="22"/>
              </w:rPr>
              <w:t>SS</w:t>
            </w:r>
            <w:r w:rsidRPr="00F549C4">
              <w:rPr>
                <w:szCs w:val="22"/>
              </w:rPr>
              <w:t>、</w:t>
            </w:r>
            <w:r w:rsidRPr="00F549C4">
              <w:rPr>
                <w:szCs w:val="22"/>
              </w:rPr>
              <w:t>COD</w:t>
            </w:r>
            <w:r w:rsidRPr="00F549C4">
              <w:rPr>
                <w:szCs w:val="22"/>
              </w:rPr>
              <w:t>、氨氮等。</w:t>
            </w:r>
            <w:r w:rsidRPr="00F549C4">
              <w:rPr>
                <w:bCs/>
              </w:rPr>
              <w:t>生活污水</w:t>
            </w:r>
            <w:proofErr w:type="gramStart"/>
            <w:r w:rsidRPr="00F549C4">
              <w:rPr>
                <w:rFonts w:hint="eastAsia"/>
                <w:szCs w:val="22"/>
              </w:rPr>
              <w:t>用于</w:t>
            </w:r>
            <w:r w:rsidRPr="00F549C4">
              <w:t>回</w:t>
            </w:r>
            <w:proofErr w:type="gramEnd"/>
            <w:r w:rsidRPr="00F549C4">
              <w:t>用于</w:t>
            </w:r>
            <w:r w:rsidRPr="00F549C4">
              <w:rPr>
                <w:rFonts w:hint="eastAsia"/>
              </w:rPr>
              <w:t>场地、道路降尘</w:t>
            </w:r>
            <w:r w:rsidRPr="00F549C4">
              <w:t>洒水，不外排。因此，正常生产情况下</w:t>
            </w:r>
            <w:r w:rsidRPr="00F549C4">
              <w:rPr>
                <w:rFonts w:hint="eastAsia"/>
              </w:rPr>
              <w:t>，</w:t>
            </w:r>
            <w:r w:rsidRPr="00F549C4">
              <w:t>通过采取上述治理措施后，建设项目可以实现生产、生活废水的零排放，因此，本项目的建设对水环境造成影响很小。</w:t>
            </w:r>
          </w:p>
          <w:p w:rsidR="00372D56" w:rsidRPr="00F549C4" w:rsidRDefault="00270720">
            <w:pPr>
              <w:spacing w:line="400" w:lineRule="exact"/>
              <w:ind w:firstLineChars="200" w:firstLine="420"/>
              <w:rPr>
                <w:rFonts w:eastAsia="黑体"/>
                <w:szCs w:val="21"/>
              </w:rPr>
            </w:pPr>
            <w:r w:rsidRPr="00F549C4">
              <w:rPr>
                <w:rFonts w:eastAsia="黑体" w:hint="eastAsia"/>
                <w:szCs w:val="21"/>
              </w:rPr>
              <w:t>3</w:t>
            </w:r>
            <w:r w:rsidRPr="00F549C4">
              <w:rPr>
                <w:rFonts w:eastAsia="黑体" w:hint="eastAsia"/>
                <w:szCs w:val="21"/>
              </w:rPr>
              <w:t>、噪声</w:t>
            </w:r>
          </w:p>
          <w:p w:rsidR="00372D56" w:rsidRPr="00F549C4" w:rsidRDefault="00270720" w:rsidP="00B7425A">
            <w:pPr>
              <w:spacing w:line="400" w:lineRule="exact"/>
              <w:ind w:firstLineChars="200" w:firstLine="420"/>
              <w:rPr>
                <w:szCs w:val="21"/>
              </w:rPr>
            </w:pPr>
            <w:r w:rsidRPr="00F549C4">
              <w:rPr>
                <w:rFonts w:hint="eastAsia"/>
                <w:szCs w:val="21"/>
              </w:rPr>
              <w:t>本项目噪声设备主要有</w:t>
            </w:r>
            <w:r w:rsidR="003E4BD9">
              <w:rPr>
                <w:rFonts w:hint="eastAsia"/>
                <w:szCs w:val="21"/>
              </w:rPr>
              <w:t>钢筋切断机</w:t>
            </w:r>
            <w:r w:rsidR="00A64A91">
              <w:rPr>
                <w:rFonts w:hint="eastAsia"/>
                <w:szCs w:val="21"/>
              </w:rPr>
              <w:t>、龙门吊</w:t>
            </w:r>
            <w:r w:rsidR="009A53B5" w:rsidRPr="00F549C4">
              <w:rPr>
                <w:rFonts w:hint="eastAsia"/>
                <w:szCs w:val="21"/>
              </w:rPr>
              <w:t>及水泵</w:t>
            </w:r>
            <w:r w:rsidRPr="00F549C4">
              <w:rPr>
                <w:rFonts w:hint="eastAsia"/>
                <w:szCs w:val="21"/>
              </w:rPr>
              <w:t>等，设备噪声是厂区和厂界噪声的主要来源。主要高声压级设备声压级见表</w:t>
            </w:r>
            <w:r w:rsidRPr="00F549C4">
              <w:rPr>
                <w:rFonts w:eastAsia="黑体" w:hint="eastAsia"/>
                <w:szCs w:val="21"/>
              </w:rPr>
              <w:t>4-7</w:t>
            </w:r>
            <w:r w:rsidRPr="00F549C4">
              <w:rPr>
                <w:rFonts w:hint="eastAsia"/>
                <w:szCs w:val="21"/>
              </w:rPr>
              <w:t>。</w:t>
            </w:r>
          </w:p>
          <w:p w:rsidR="00B7425A" w:rsidRPr="00F549C4" w:rsidRDefault="00B7425A" w:rsidP="00B7425A">
            <w:pPr>
              <w:pStyle w:val="a3"/>
              <w:spacing w:line="400" w:lineRule="exact"/>
              <w:ind w:firstLine="422"/>
              <w:jc w:val="center"/>
              <w:rPr>
                <w:b/>
                <w:bCs/>
                <w:szCs w:val="21"/>
              </w:rPr>
            </w:pPr>
            <w:r w:rsidRPr="00F549C4">
              <w:rPr>
                <w:rFonts w:hint="eastAsia"/>
                <w:b/>
                <w:bCs/>
                <w:szCs w:val="21"/>
              </w:rPr>
              <w:t>表</w:t>
            </w:r>
            <w:r w:rsidRPr="00F549C4">
              <w:rPr>
                <w:rFonts w:hint="eastAsia"/>
                <w:b/>
                <w:bCs/>
                <w:szCs w:val="21"/>
              </w:rPr>
              <w:t>4-7</w:t>
            </w:r>
            <w:r w:rsidRPr="00F549C4">
              <w:rPr>
                <w:b/>
                <w:bCs/>
                <w:szCs w:val="21"/>
              </w:rPr>
              <w:t xml:space="preserve">   </w:t>
            </w:r>
            <w:r w:rsidRPr="00F549C4">
              <w:rPr>
                <w:rFonts w:hint="eastAsia"/>
                <w:b/>
                <w:bCs/>
                <w:szCs w:val="21"/>
              </w:rPr>
              <w:t>工业企业噪声源强调查清单（室外声源）</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7"/>
              <w:gridCol w:w="1620"/>
              <w:gridCol w:w="708"/>
              <w:gridCol w:w="2128"/>
              <w:gridCol w:w="1904"/>
              <w:gridCol w:w="1357"/>
            </w:tblGrid>
            <w:tr w:rsidR="00B7425A" w:rsidRPr="003D02E0" w:rsidTr="003D02E0">
              <w:tc>
                <w:tcPr>
                  <w:tcW w:w="376" w:type="pct"/>
                  <w:vMerge w:val="restart"/>
                  <w:tcBorders>
                    <w:top w:val="single" w:sz="12" w:space="0" w:color="auto"/>
                    <w:left w:val="single" w:sz="12"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rFonts w:hint="eastAsia"/>
                      <w:szCs w:val="21"/>
                    </w:rPr>
                    <w:t>序号</w:t>
                  </w:r>
                </w:p>
              </w:tc>
              <w:tc>
                <w:tcPr>
                  <w:tcW w:w="971" w:type="pct"/>
                  <w:vMerge w:val="restart"/>
                  <w:tcBorders>
                    <w:top w:val="single" w:sz="12" w:space="0" w:color="auto"/>
                    <w:left w:val="single" w:sz="4"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rFonts w:hint="eastAsia"/>
                      <w:szCs w:val="21"/>
                    </w:rPr>
                    <w:t>声源名称</w:t>
                  </w:r>
                </w:p>
              </w:tc>
              <w:tc>
                <w:tcPr>
                  <w:tcW w:w="424" w:type="pct"/>
                  <w:vMerge w:val="restart"/>
                  <w:tcBorders>
                    <w:top w:val="single" w:sz="12" w:space="0" w:color="auto"/>
                    <w:left w:val="single" w:sz="4"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rFonts w:hint="eastAsia"/>
                      <w:szCs w:val="21"/>
                    </w:rPr>
                    <w:t>型号</w:t>
                  </w:r>
                </w:p>
              </w:tc>
              <w:tc>
                <w:tcPr>
                  <w:tcW w:w="1275" w:type="pct"/>
                  <w:tcBorders>
                    <w:top w:val="single" w:sz="12" w:space="0" w:color="auto"/>
                    <w:left w:val="single" w:sz="4"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rFonts w:hint="eastAsia"/>
                      <w:szCs w:val="21"/>
                    </w:rPr>
                    <w:t>声源源强</w:t>
                  </w:r>
                </w:p>
              </w:tc>
              <w:tc>
                <w:tcPr>
                  <w:tcW w:w="1141" w:type="pct"/>
                  <w:vMerge w:val="restart"/>
                  <w:tcBorders>
                    <w:top w:val="single" w:sz="12" w:space="0" w:color="auto"/>
                    <w:left w:val="single" w:sz="4"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rFonts w:hint="eastAsia"/>
                      <w:szCs w:val="21"/>
                    </w:rPr>
                    <w:t>声控制措施</w:t>
                  </w:r>
                </w:p>
              </w:tc>
              <w:tc>
                <w:tcPr>
                  <w:tcW w:w="813" w:type="pct"/>
                  <w:vMerge w:val="restart"/>
                  <w:tcBorders>
                    <w:top w:val="single" w:sz="12" w:space="0" w:color="auto"/>
                    <w:left w:val="single" w:sz="4" w:space="0" w:color="auto"/>
                    <w:bottom w:val="single" w:sz="4" w:space="0" w:color="auto"/>
                    <w:right w:val="single" w:sz="12" w:space="0" w:color="auto"/>
                  </w:tcBorders>
                  <w:vAlign w:val="center"/>
                  <w:hideMark/>
                </w:tcPr>
                <w:p w:rsidR="00B7425A" w:rsidRPr="003D02E0" w:rsidRDefault="00B7425A">
                  <w:pPr>
                    <w:pStyle w:val="a3"/>
                    <w:snapToGrid w:val="0"/>
                    <w:ind w:firstLineChars="0" w:firstLine="0"/>
                    <w:jc w:val="center"/>
                    <w:rPr>
                      <w:szCs w:val="21"/>
                    </w:rPr>
                  </w:pPr>
                  <w:r w:rsidRPr="003D02E0">
                    <w:rPr>
                      <w:rFonts w:hint="eastAsia"/>
                      <w:szCs w:val="21"/>
                    </w:rPr>
                    <w:t>运行时段</w:t>
                  </w:r>
                </w:p>
              </w:tc>
            </w:tr>
            <w:tr w:rsidR="00B7425A" w:rsidRPr="003D02E0" w:rsidTr="003D02E0">
              <w:tc>
                <w:tcPr>
                  <w:tcW w:w="376" w:type="pct"/>
                  <w:vMerge/>
                  <w:tcBorders>
                    <w:top w:val="single" w:sz="12" w:space="0" w:color="auto"/>
                    <w:left w:val="single" w:sz="12" w:space="0" w:color="auto"/>
                    <w:bottom w:val="single" w:sz="4" w:space="0" w:color="auto"/>
                    <w:right w:val="single" w:sz="4" w:space="0" w:color="auto"/>
                  </w:tcBorders>
                  <w:vAlign w:val="center"/>
                  <w:hideMark/>
                </w:tcPr>
                <w:p w:rsidR="00B7425A" w:rsidRPr="003D02E0" w:rsidRDefault="00B7425A">
                  <w:pPr>
                    <w:widowControl/>
                    <w:jc w:val="left"/>
                    <w:rPr>
                      <w:szCs w:val="21"/>
                    </w:rPr>
                  </w:pPr>
                </w:p>
              </w:tc>
              <w:tc>
                <w:tcPr>
                  <w:tcW w:w="971" w:type="pct"/>
                  <w:vMerge/>
                  <w:tcBorders>
                    <w:top w:val="single" w:sz="12" w:space="0" w:color="auto"/>
                    <w:left w:val="single" w:sz="4" w:space="0" w:color="auto"/>
                    <w:bottom w:val="single" w:sz="4" w:space="0" w:color="auto"/>
                    <w:right w:val="single" w:sz="4" w:space="0" w:color="auto"/>
                  </w:tcBorders>
                  <w:vAlign w:val="center"/>
                  <w:hideMark/>
                </w:tcPr>
                <w:p w:rsidR="00B7425A" w:rsidRPr="003D02E0" w:rsidRDefault="00B7425A">
                  <w:pPr>
                    <w:widowControl/>
                    <w:jc w:val="left"/>
                    <w:rPr>
                      <w:szCs w:val="21"/>
                    </w:rPr>
                  </w:pPr>
                </w:p>
              </w:tc>
              <w:tc>
                <w:tcPr>
                  <w:tcW w:w="424" w:type="pct"/>
                  <w:vMerge/>
                  <w:tcBorders>
                    <w:top w:val="single" w:sz="12" w:space="0" w:color="auto"/>
                    <w:left w:val="single" w:sz="4" w:space="0" w:color="auto"/>
                    <w:bottom w:val="single" w:sz="4" w:space="0" w:color="auto"/>
                    <w:right w:val="single" w:sz="4" w:space="0" w:color="auto"/>
                  </w:tcBorders>
                  <w:vAlign w:val="center"/>
                  <w:hideMark/>
                </w:tcPr>
                <w:p w:rsidR="00B7425A" w:rsidRPr="003D02E0" w:rsidRDefault="00B7425A">
                  <w:pPr>
                    <w:widowControl/>
                    <w:jc w:val="left"/>
                    <w:rPr>
                      <w:szCs w:val="21"/>
                    </w:rPr>
                  </w:pPr>
                </w:p>
              </w:tc>
              <w:tc>
                <w:tcPr>
                  <w:tcW w:w="1275" w:type="pct"/>
                  <w:tcBorders>
                    <w:top w:val="single" w:sz="4" w:space="0" w:color="auto"/>
                    <w:left w:val="single" w:sz="4" w:space="0" w:color="auto"/>
                    <w:bottom w:val="single" w:sz="4" w:space="0" w:color="auto"/>
                    <w:right w:val="single" w:sz="4" w:space="0" w:color="auto"/>
                  </w:tcBorders>
                  <w:vAlign w:val="center"/>
                  <w:hideMark/>
                </w:tcPr>
                <w:p w:rsidR="00B7425A" w:rsidRPr="003D02E0" w:rsidRDefault="00B7425A" w:rsidP="003D02E0">
                  <w:pPr>
                    <w:pStyle w:val="a3"/>
                    <w:snapToGrid w:val="0"/>
                    <w:ind w:firstLineChars="0" w:firstLine="0"/>
                    <w:jc w:val="center"/>
                    <w:rPr>
                      <w:szCs w:val="21"/>
                    </w:rPr>
                  </w:pPr>
                  <w:r w:rsidRPr="003D02E0">
                    <w:rPr>
                      <w:rFonts w:hint="eastAsia"/>
                      <w:szCs w:val="21"/>
                    </w:rPr>
                    <w:t>（</w:t>
                  </w:r>
                  <w:r w:rsidR="003D02E0">
                    <w:rPr>
                      <w:rFonts w:hint="eastAsia"/>
                      <w:szCs w:val="21"/>
                    </w:rPr>
                    <w:t>声功率级</w:t>
                  </w:r>
                  <w:r w:rsidRPr="003D02E0">
                    <w:rPr>
                      <w:szCs w:val="21"/>
                    </w:rPr>
                    <w:t>/dB</w:t>
                  </w:r>
                  <w:r w:rsidRPr="003D02E0">
                    <w:rPr>
                      <w:rFonts w:hint="eastAsia"/>
                      <w:szCs w:val="21"/>
                    </w:rPr>
                    <w:t>（</w:t>
                  </w:r>
                  <w:r w:rsidRPr="003D02E0">
                    <w:rPr>
                      <w:szCs w:val="21"/>
                    </w:rPr>
                    <w:t>A</w:t>
                  </w:r>
                  <w:r w:rsidRPr="003D02E0">
                    <w:rPr>
                      <w:rFonts w:hint="eastAsia"/>
                      <w:szCs w:val="21"/>
                    </w:rPr>
                    <w:t>）</w:t>
                  </w:r>
                </w:p>
              </w:tc>
              <w:tc>
                <w:tcPr>
                  <w:tcW w:w="1141" w:type="pct"/>
                  <w:vMerge/>
                  <w:tcBorders>
                    <w:top w:val="single" w:sz="12" w:space="0" w:color="auto"/>
                    <w:left w:val="single" w:sz="4" w:space="0" w:color="auto"/>
                    <w:bottom w:val="single" w:sz="4" w:space="0" w:color="auto"/>
                    <w:right w:val="single" w:sz="4" w:space="0" w:color="auto"/>
                  </w:tcBorders>
                  <w:vAlign w:val="center"/>
                  <w:hideMark/>
                </w:tcPr>
                <w:p w:rsidR="00B7425A" w:rsidRPr="003D02E0" w:rsidRDefault="00B7425A">
                  <w:pPr>
                    <w:widowControl/>
                    <w:jc w:val="left"/>
                    <w:rPr>
                      <w:szCs w:val="21"/>
                    </w:rPr>
                  </w:pPr>
                </w:p>
              </w:tc>
              <w:tc>
                <w:tcPr>
                  <w:tcW w:w="813" w:type="pct"/>
                  <w:vMerge/>
                  <w:tcBorders>
                    <w:top w:val="single" w:sz="12" w:space="0" w:color="auto"/>
                    <w:left w:val="single" w:sz="4" w:space="0" w:color="auto"/>
                    <w:bottom w:val="single" w:sz="4" w:space="0" w:color="auto"/>
                    <w:right w:val="single" w:sz="12" w:space="0" w:color="auto"/>
                  </w:tcBorders>
                  <w:vAlign w:val="center"/>
                  <w:hideMark/>
                </w:tcPr>
                <w:p w:rsidR="00B7425A" w:rsidRPr="003D02E0" w:rsidRDefault="00B7425A">
                  <w:pPr>
                    <w:widowControl/>
                    <w:jc w:val="left"/>
                    <w:rPr>
                      <w:szCs w:val="21"/>
                    </w:rPr>
                  </w:pPr>
                </w:p>
              </w:tc>
            </w:tr>
            <w:tr w:rsidR="00B7425A" w:rsidRPr="003D02E0" w:rsidTr="003D02E0">
              <w:tc>
                <w:tcPr>
                  <w:tcW w:w="376" w:type="pct"/>
                  <w:tcBorders>
                    <w:top w:val="single" w:sz="4" w:space="0" w:color="auto"/>
                    <w:left w:val="single" w:sz="12"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szCs w:val="21"/>
                    </w:rPr>
                    <w:t>1</w:t>
                  </w:r>
                </w:p>
              </w:tc>
              <w:tc>
                <w:tcPr>
                  <w:tcW w:w="971" w:type="pct"/>
                  <w:tcBorders>
                    <w:top w:val="single" w:sz="4" w:space="0" w:color="auto"/>
                    <w:left w:val="single" w:sz="4" w:space="0" w:color="auto"/>
                    <w:bottom w:val="single" w:sz="4" w:space="0" w:color="auto"/>
                    <w:right w:val="single" w:sz="4" w:space="0" w:color="auto"/>
                  </w:tcBorders>
                  <w:vAlign w:val="center"/>
                  <w:hideMark/>
                </w:tcPr>
                <w:p w:rsidR="00B7425A" w:rsidRPr="003D02E0" w:rsidRDefault="00C80BBA">
                  <w:pPr>
                    <w:pStyle w:val="a3"/>
                    <w:snapToGrid w:val="0"/>
                    <w:ind w:firstLineChars="0" w:firstLine="0"/>
                    <w:jc w:val="center"/>
                    <w:rPr>
                      <w:szCs w:val="21"/>
                    </w:rPr>
                  </w:pPr>
                  <w:r w:rsidRPr="003D02E0">
                    <w:rPr>
                      <w:rFonts w:hint="eastAsia"/>
                      <w:szCs w:val="21"/>
                    </w:rPr>
                    <w:t>钢筋切断机</w:t>
                  </w:r>
                </w:p>
              </w:tc>
              <w:tc>
                <w:tcPr>
                  <w:tcW w:w="424" w:type="pct"/>
                  <w:tcBorders>
                    <w:top w:val="single" w:sz="4" w:space="0" w:color="auto"/>
                    <w:left w:val="single" w:sz="4"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szCs w:val="21"/>
                    </w:rPr>
                    <w:t>/</w:t>
                  </w:r>
                </w:p>
              </w:tc>
              <w:tc>
                <w:tcPr>
                  <w:tcW w:w="1275" w:type="pct"/>
                  <w:tcBorders>
                    <w:top w:val="single" w:sz="4" w:space="0" w:color="auto"/>
                    <w:left w:val="single" w:sz="4" w:space="0" w:color="auto"/>
                    <w:bottom w:val="single" w:sz="4" w:space="0" w:color="auto"/>
                    <w:right w:val="single" w:sz="4" w:space="0" w:color="auto"/>
                  </w:tcBorders>
                  <w:vAlign w:val="center"/>
                  <w:hideMark/>
                </w:tcPr>
                <w:p w:rsidR="00B7425A" w:rsidRPr="003D02E0" w:rsidRDefault="00B7425A">
                  <w:pPr>
                    <w:pStyle w:val="a3"/>
                    <w:snapToGrid w:val="0"/>
                    <w:ind w:firstLineChars="0" w:firstLine="0"/>
                    <w:jc w:val="center"/>
                    <w:rPr>
                      <w:szCs w:val="21"/>
                    </w:rPr>
                  </w:pPr>
                  <w:r w:rsidRPr="003D02E0">
                    <w:rPr>
                      <w:szCs w:val="21"/>
                    </w:rPr>
                    <w:t>85</w:t>
                  </w:r>
                </w:p>
              </w:tc>
              <w:tc>
                <w:tcPr>
                  <w:tcW w:w="1141" w:type="pct"/>
                  <w:tcBorders>
                    <w:top w:val="single" w:sz="4" w:space="0" w:color="auto"/>
                    <w:left w:val="single" w:sz="4" w:space="0" w:color="auto"/>
                    <w:bottom w:val="single" w:sz="4" w:space="0" w:color="auto"/>
                    <w:right w:val="single" w:sz="4" w:space="0" w:color="auto"/>
                  </w:tcBorders>
                  <w:vAlign w:val="center"/>
                  <w:hideMark/>
                </w:tcPr>
                <w:p w:rsidR="00B7425A" w:rsidRPr="003D02E0" w:rsidRDefault="00B7425A" w:rsidP="00C80BBA">
                  <w:pPr>
                    <w:pStyle w:val="a3"/>
                    <w:snapToGrid w:val="0"/>
                    <w:ind w:firstLineChars="0" w:firstLine="0"/>
                    <w:jc w:val="center"/>
                    <w:rPr>
                      <w:szCs w:val="21"/>
                    </w:rPr>
                  </w:pPr>
                  <w:r w:rsidRPr="003D02E0">
                    <w:rPr>
                      <w:rFonts w:hint="eastAsia"/>
                      <w:szCs w:val="21"/>
                    </w:rPr>
                    <w:t>选用低噪声设备、基础减振</w:t>
                  </w:r>
                </w:p>
              </w:tc>
              <w:tc>
                <w:tcPr>
                  <w:tcW w:w="813" w:type="pct"/>
                  <w:tcBorders>
                    <w:top w:val="single" w:sz="4" w:space="0" w:color="auto"/>
                    <w:left w:val="single" w:sz="4" w:space="0" w:color="auto"/>
                    <w:bottom w:val="single" w:sz="4" w:space="0" w:color="auto"/>
                    <w:right w:val="single" w:sz="12" w:space="0" w:color="auto"/>
                  </w:tcBorders>
                  <w:vAlign w:val="center"/>
                  <w:hideMark/>
                </w:tcPr>
                <w:p w:rsidR="00B7425A" w:rsidRPr="003D02E0" w:rsidRDefault="00B7425A">
                  <w:pPr>
                    <w:pStyle w:val="a3"/>
                    <w:snapToGrid w:val="0"/>
                    <w:ind w:firstLineChars="0" w:firstLine="0"/>
                    <w:jc w:val="center"/>
                    <w:rPr>
                      <w:szCs w:val="21"/>
                    </w:rPr>
                  </w:pPr>
                  <w:r w:rsidRPr="003D02E0">
                    <w:rPr>
                      <w:rFonts w:hint="eastAsia"/>
                      <w:szCs w:val="21"/>
                    </w:rPr>
                    <w:t>昼间</w:t>
                  </w:r>
                </w:p>
              </w:tc>
            </w:tr>
            <w:tr w:rsidR="003D02E0" w:rsidRPr="003D02E0" w:rsidTr="003D02E0">
              <w:tc>
                <w:tcPr>
                  <w:tcW w:w="376" w:type="pct"/>
                  <w:tcBorders>
                    <w:top w:val="single" w:sz="4" w:space="0" w:color="auto"/>
                    <w:left w:val="single" w:sz="12" w:space="0" w:color="auto"/>
                    <w:bottom w:val="single" w:sz="4" w:space="0" w:color="auto"/>
                    <w:right w:val="single" w:sz="4" w:space="0" w:color="auto"/>
                  </w:tcBorders>
                  <w:vAlign w:val="center"/>
                </w:tcPr>
                <w:p w:rsidR="003D02E0" w:rsidRPr="003D02E0" w:rsidRDefault="003D02E0" w:rsidP="00346BED">
                  <w:pPr>
                    <w:pStyle w:val="a3"/>
                    <w:snapToGrid w:val="0"/>
                    <w:ind w:firstLineChars="0" w:firstLine="0"/>
                    <w:jc w:val="center"/>
                    <w:rPr>
                      <w:szCs w:val="21"/>
                    </w:rPr>
                  </w:pPr>
                  <w:r w:rsidRPr="003D02E0">
                    <w:rPr>
                      <w:rFonts w:hint="eastAsia"/>
                      <w:szCs w:val="21"/>
                    </w:rPr>
                    <w:t>2</w:t>
                  </w:r>
                </w:p>
              </w:tc>
              <w:tc>
                <w:tcPr>
                  <w:tcW w:w="971" w:type="pct"/>
                  <w:tcBorders>
                    <w:top w:val="single" w:sz="4" w:space="0" w:color="auto"/>
                    <w:left w:val="single" w:sz="4" w:space="0" w:color="auto"/>
                    <w:bottom w:val="single" w:sz="4" w:space="0" w:color="auto"/>
                    <w:right w:val="single" w:sz="4" w:space="0" w:color="auto"/>
                  </w:tcBorders>
                  <w:vAlign w:val="center"/>
                </w:tcPr>
                <w:p w:rsidR="003D02E0" w:rsidRPr="003D02E0" w:rsidRDefault="003D02E0">
                  <w:pPr>
                    <w:pStyle w:val="a3"/>
                    <w:snapToGrid w:val="0"/>
                    <w:ind w:firstLineChars="0" w:firstLine="0"/>
                    <w:jc w:val="center"/>
                    <w:rPr>
                      <w:szCs w:val="21"/>
                    </w:rPr>
                  </w:pPr>
                  <w:r w:rsidRPr="003D02E0">
                    <w:rPr>
                      <w:rFonts w:hint="eastAsia"/>
                      <w:szCs w:val="21"/>
                    </w:rPr>
                    <w:t>混凝土振动棒</w:t>
                  </w:r>
                </w:p>
              </w:tc>
              <w:tc>
                <w:tcPr>
                  <w:tcW w:w="424" w:type="pct"/>
                  <w:tcBorders>
                    <w:top w:val="single" w:sz="4" w:space="0" w:color="auto"/>
                    <w:left w:val="single" w:sz="4" w:space="0" w:color="auto"/>
                    <w:bottom w:val="single" w:sz="4" w:space="0" w:color="auto"/>
                    <w:right w:val="single" w:sz="4" w:space="0" w:color="auto"/>
                  </w:tcBorders>
                  <w:vAlign w:val="center"/>
                </w:tcPr>
                <w:p w:rsidR="003D02E0" w:rsidRPr="003D02E0" w:rsidRDefault="003D02E0">
                  <w:pPr>
                    <w:pStyle w:val="a3"/>
                    <w:snapToGrid w:val="0"/>
                    <w:ind w:firstLineChars="0" w:firstLine="0"/>
                    <w:jc w:val="center"/>
                    <w:rPr>
                      <w:szCs w:val="21"/>
                    </w:rPr>
                  </w:pPr>
                </w:p>
              </w:tc>
              <w:tc>
                <w:tcPr>
                  <w:tcW w:w="1275" w:type="pct"/>
                  <w:tcBorders>
                    <w:top w:val="single" w:sz="4" w:space="0" w:color="auto"/>
                    <w:left w:val="single" w:sz="4" w:space="0" w:color="auto"/>
                    <w:bottom w:val="single" w:sz="4" w:space="0" w:color="auto"/>
                    <w:right w:val="single" w:sz="4" w:space="0" w:color="auto"/>
                  </w:tcBorders>
                  <w:vAlign w:val="center"/>
                </w:tcPr>
                <w:p w:rsidR="003D02E0" w:rsidRPr="003D02E0" w:rsidRDefault="003D02E0">
                  <w:pPr>
                    <w:pStyle w:val="a3"/>
                    <w:snapToGrid w:val="0"/>
                    <w:ind w:firstLineChars="0" w:firstLine="0"/>
                    <w:jc w:val="center"/>
                    <w:rPr>
                      <w:szCs w:val="21"/>
                    </w:rPr>
                  </w:pPr>
                  <w:r>
                    <w:rPr>
                      <w:rFonts w:hint="eastAsia"/>
                      <w:szCs w:val="21"/>
                    </w:rPr>
                    <w:t>90</w:t>
                  </w:r>
                </w:p>
              </w:tc>
              <w:tc>
                <w:tcPr>
                  <w:tcW w:w="1141" w:type="pct"/>
                  <w:tcBorders>
                    <w:top w:val="single" w:sz="4" w:space="0" w:color="auto"/>
                    <w:left w:val="single" w:sz="4" w:space="0" w:color="auto"/>
                    <w:bottom w:val="single" w:sz="4" w:space="0" w:color="auto"/>
                    <w:right w:val="single" w:sz="4" w:space="0" w:color="auto"/>
                  </w:tcBorders>
                  <w:vAlign w:val="center"/>
                </w:tcPr>
                <w:p w:rsidR="003D02E0" w:rsidRPr="003D02E0" w:rsidRDefault="003D02E0" w:rsidP="00346BED">
                  <w:pPr>
                    <w:pStyle w:val="a3"/>
                    <w:snapToGrid w:val="0"/>
                    <w:ind w:firstLineChars="0" w:firstLine="0"/>
                    <w:jc w:val="center"/>
                    <w:rPr>
                      <w:szCs w:val="21"/>
                    </w:rPr>
                  </w:pPr>
                  <w:r w:rsidRPr="003D02E0">
                    <w:rPr>
                      <w:rFonts w:hint="eastAsia"/>
                      <w:szCs w:val="21"/>
                    </w:rPr>
                    <w:t>选用低噪声设备、基础减振</w:t>
                  </w:r>
                </w:p>
              </w:tc>
              <w:tc>
                <w:tcPr>
                  <w:tcW w:w="813" w:type="pct"/>
                  <w:tcBorders>
                    <w:top w:val="single" w:sz="4" w:space="0" w:color="auto"/>
                    <w:left w:val="single" w:sz="4" w:space="0" w:color="auto"/>
                    <w:bottom w:val="single" w:sz="4" w:space="0" w:color="auto"/>
                    <w:right w:val="single" w:sz="12" w:space="0" w:color="auto"/>
                  </w:tcBorders>
                  <w:vAlign w:val="center"/>
                </w:tcPr>
                <w:p w:rsidR="003D02E0" w:rsidRPr="003D02E0" w:rsidRDefault="003D02E0" w:rsidP="00346BED">
                  <w:pPr>
                    <w:pStyle w:val="a3"/>
                    <w:snapToGrid w:val="0"/>
                    <w:ind w:firstLineChars="0" w:firstLine="0"/>
                    <w:jc w:val="center"/>
                    <w:rPr>
                      <w:szCs w:val="21"/>
                    </w:rPr>
                  </w:pPr>
                  <w:r w:rsidRPr="003D02E0">
                    <w:rPr>
                      <w:rFonts w:hint="eastAsia"/>
                      <w:szCs w:val="21"/>
                    </w:rPr>
                    <w:t>昼间</w:t>
                  </w:r>
                </w:p>
              </w:tc>
            </w:tr>
            <w:tr w:rsidR="00CD2380" w:rsidRPr="003D02E0" w:rsidTr="00346BED">
              <w:tc>
                <w:tcPr>
                  <w:tcW w:w="376" w:type="pct"/>
                  <w:tcBorders>
                    <w:top w:val="single" w:sz="4" w:space="0" w:color="auto"/>
                    <w:left w:val="single" w:sz="12" w:space="0" w:color="auto"/>
                    <w:bottom w:val="single" w:sz="4" w:space="0" w:color="auto"/>
                    <w:right w:val="single" w:sz="4" w:space="0" w:color="auto"/>
                  </w:tcBorders>
                  <w:vAlign w:val="center"/>
                </w:tcPr>
                <w:p w:rsidR="00CD2380" w:rsidRPr="003D02E0" w:rsidRDefault="00CD2380" w:rsidP="00346BED">
                  <w:pPr>
                    <w:pStyle w:val="a3"/>
                    <w:snapToGrid w:val="0"/>
                    <w:ind w:firstLineChars="0" w:firstLine="0"/>
                    <w:jc w:val="center"/>
                    <w:rPr>
                      <w:szCs w:val="21"/>
                    </w:rPr>
                  </w:pPr>
                  <w:r w:rsidRPr="003D02E0">
                    <w:rPr>
                      <w:rFonts w:hint="eastAsia"/>
                      <w:szCs w:val="21"/>
                    </w:rPr>
                    <w:t>3</w:t>
                  </w:r>
                </w:p>
              </w:tc>
              <w:tc>
                <w:tcPr>
                  <w:tcW w:w="971"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pPr>
                    <w:pStyle w:val="a3"/>
                    <w:snapToGrid w:val="0"/>
                    <w:ind w:firstLineChars="0" w:firstLine="0"/>
                    <w:jc w:val="center"/>
                    <w:rPr>
                      <w:szCs w:val="21"/>
                    </w:rPr>
                  </w:pPr>
                  <w:r w:rsidRPr="003D02E0">
                    <w:rPr>
                      <w:rFonts w:hint="eastAsia"/>
                      <w:szCs w:val="21"/>
                    </w:rPr>
                    <w:t>龙门吊</w:t>
                  </w:r>
                </w:p>
              </w:tc>
              <w:tc>
                <w:tcPr>
                  <w:tcW w:w="424"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pPr>
                    <w:pStyle w:val="a3"/>
                    <w:snapToGrid w:val="0"/>
                    <w:ind w:firstLineChars="0" w:firstLine="0"/>
                    <w:jc w:val="center"/>
                    <w:rPr>
                      <w:szCs w:val="21"/>
                    </w:rPr>
                  </w:pPr>
                  <w:r w:rsidRPr="003D02E0">
                    <w:rPr>
                      <w:rFonts w:hint="eastAsia"/>
                      <w:szCs w:val="21"/>
                    </w:rPr>
                    <w:t>5T</w:t>
                  </w:r>
                </w:p>
              </w:tc>
              <w:tc>
                <w:tcPr>
                  <w:tcW w:w="1275"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pPr>
                    <w:pStyle w:val="a3"/>
                    <w:snapToGrid w:val="0"/>
                    <w:ind w:firstLineChars="0" w:firstLine="0"/>
                    <w:jc w:val="center"/>
                    <w:rPr>
                      <w:szCs w:val="21"/>
                    </w:rPr>
                  </w:pPr>
                  <w:r w:rsidRPr="003D02E0">
                    <w:rPr>
                      <w:rFonts w:hint="eastAsia"/>
                      <w:szCs w:val="21"/>
                    </w:rPr>
                    <w:t>90</w:t>
                  </w:r>
                </w:p>
              </w:tc>
              <w:tc>
                <w:tcPr>
                  <w:tcW w:w="1141" w:type="pct"/>
                  <w:vMerge w:val="restart"/>
                  <w:tcBorders>
                    <w:top w:val="single" w:sz="4" w:space="0" w:color="auto"/>
                    <w:left w:val="single" w:sz="4" w:space="0" w:color="auto"/>
                    <w:right w:val="single" w:sz="4" w:space="0" w:color="auto"/>
                  </w:tcBorders>
                  <w:vAlign w:val="center"/>
                </w:tcPr>
                <w:p w:rsidR="00CD2380" w:rsidRPr="003D02E0" w:rsidRDefault="00CD2380" w:rsidP="00CD2380">
                  <w:pPr>
                    <w:pStyle w:val="a3"/>
                    <w:snapToGrid w:val="0"/>
                    <w:ind w:firstLineChars="0" w:firstLine="0"/>
                    <w:jc w:val="center"/>
                    <w:rPr>
                      <w:szCs w:val="21"/>
                    </w:rPr>
                  </w:pPr>
                  <w:r w:rsidRPr="003D02E0">
                    <w:rPr>
                      <w:rFonts w:hint="eastAsia"/>
                      <w:szCs w:val="21"/>
                    </w:rPr>
                    <w:t>选用低噪声设备、基础减振</w:t>
                  </w:r>
                </w:p>
              </w:tc>
              <w:tc>
                <w:tcPr>
                  <w:tcW w:w="813" w:type="pct"/>
                  <w:tcBorders>
                    <w:top w:val="single" w:sz="4" w:space="0" w:color="auto"/>
                    <w:left w:val="single" w:sz="4" w:space="0" w:color="auto"/>
                    <w:bottom w:val="single" w:sz="4" w:space="0" w:color="auto"/>
                    <w:right w:val="single" w:sz="12" w:space="0" w:color="auto"/>
                  </w:tcBorders>
                  <w:vAlign w:val="center"/>
                </w:tcPr>
                <w:p w:rsidR="00CD2380" w:rsidRPr="003D02E0" w:rsidRDefault="00CD2380">
                  <w:pPr>
                    <w:pStyle w:val="a3"/>
                    <w:snapToGrid w:val="0"/>
                    <w:ind w:firstLineChars="0" w:firstLine="0"/>
                    <w:jc w:val="center"/>
                    <w:rPr>
                      <w:szCs w:val="21"/>
                    </w:rPr>
                  </w:pPr>
                  <w:r w:rsidRPr="003D02E0">
                    <w:rPr>
                      <w:rFonts w:hint="eastAsia"/>
                      <w:szCs w:val="21"/>
                    </w:rPr>
                    <w:t>昼间</w:t>
                  </w:r>
                </w:p>
              </w:tc>
            </w:tr>
            <w:tr w:rsidR="00CD2380" w:rsidRPr="003D02E0" w:rsidTr="00346BED">
              <w:tc>
                <w:tcPr>
                  <w:tcW w:w="376" w:type="pct"/>
                  <w:tcBorders>
                    <w:top w:val="single" w:sz="4" w:space="0" w:color="auto"/>
                    <w:left w:val="single" w:sz="12" w:space="0" w:color="auto"/>
                    <w:bottom w:val="single" w:sz="4" w:space="0" w:color="auto"/>
                    <w:right w:val="single" w:sz="4" w:space="0" w:color="auto"/>
                  </w:tcBorders>
                  <w:vAlign w:val="center"/>
                </w:tcPr>
                <w:p w:rsidR="00CD2380" w:rsidRPr="003D02E0" w:rsidRDefault="00CD2380" w:rsidP="00346BED">
                  <w:pPr>
                    <w:pStyle w:val="a3"/>
                    <w:snapToGrid w:val="0"/>
                    <w:ind w:firstLineChars="0" w:firstLine="0"/>
                    <w:jc w:val="center"/>
                    <w:rPr>
                      <w:szCs w:val="21"/>
                    </w:rPr>
                  </w:pPr>
                  <w:r w:rsidRPr="003D02E0">
                    <w:rPr>
                      <w:rFonts w:hint="eastAsia"/>
                      <w:szCs w:val="21"/>
                    </w:rPr>
                    <w:t>4</w:t>
                  </w:r>
                </w:p>
              </w:tc>
              <w:tc>
                <w:tcPr>
                  <w:tcW w:w="971"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龙门吊</w:t>
                  </w:r>
                </w:p>
              </w:tc>
              <w:tc>
                <w:tcPr>
                  <w:tcW w:w="424"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5T</w:t>
                  </w:r>
                </w:p>
              </w:tc>
              <w:tc>
                <w:tcPr>
                  <w:tcW w:w="1275"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90</w:t>
                  </w:r>
                </w:p>
              </w:tc>
              <w:tc>
                <w:tcPr>
                  <w:tcW w:w="1141" w:type="pct"/>
                  <w:vMerge/>
                  <w:tcBorders>
                    <w:left w:val="single" w:sz="4" w:space="0" w:color="auto"/>
                    <w:right w:val="single" w:sz="4" w:space="0" w:color="auto"/>
                  </w:tcBorders>
                  <w:vAlign w:val="center"/>
                </w:tcPr>
                <w:p w:rsidR="00CD2380" w:rsidRPr="003D02E0" w:rsidRDefault="00CD2380" w:rsidP="00C80BBA">
                  <w:pPr>
                    <w:pStyle w:val="a3"/>
                    <w:snapToGrid w:val="0"/>
                    <w:jc w:val="center"/>
                    <w:rPr>
                      <w:szCs w:val="21"/>
                    </w:rPr>
                  </w:pPr>
                </w:p>
              </w:tc>
              <w:tc>
                <w:tcPr>
                  <w:tcW w:w="813" w:type="pct"/>
                  <w:tcBorders>
                    <w:top w:val="single" w:sz="4" w:space="0" w:color="auto"/>
                    <w:left w:val="single" w:sz="4" w:space="0" w:color="auto"/>
                    <w:bottom w:val="single" w:sz="4" w:space="0" w:color="auto"/>
                    <w:right w:val="single" w:sz="12"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昼间</w:t>
                  </w:r>
                </w:p>
              </w:tc>
            </w:tr>
            <w:tr w:rsidR="00CD2380" w:rsidRPr="003D02E0" w:rsidTr="00346BED">
              <w:tc>
                <w:tcPr>
                  <w:tcW w:w="376" w:type="pct"/>
                  <w:tcBorders>
                    <w:top w:val="single" w:sz="4" w:space="0" w:color="auto"/>
                    <w:left w:val="single" w:sz="12" w:space="0" w:color="auto"/>
                    <w:bottom w:val="single" w:sz="4" w:space="0" w:color="auto"/>
                    <w:right w:val="single" w:sz="4"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5</w:t>
                  </w:r>
                </w:p>
              </w:tc>
              <w:tc>
                <w:tcPr>
                  <w:tcW w:w="971"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龙门吊</w:t>
                  </w:r>
                </w:p>
              </w:tc>
              <w:tc>
                <w:tcPr>
                  <w:tcW w:w="424"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5T</w:t>
                  </w:r>
                </w:p>
              </w:tc>
              <w:tc>
                <w:tcPr>
                  <w:tcW w:w="1275" w:type="pct"/>
                  <w:tcBorders>
                    <w:top w:val="single" w:sz="4" w:space="0" w:color="auto"/>
                    <w:left w:val="single" w:sz="4" w:space="0" w:color="auto"/>
                    <w:bottom w:val="single" w:sz="4" w:space="0" w:color="auto"/>
                    <w:right w:val="single" w:sz="4"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90</w:t>
                  </w:r>
                </w:p>
              </w:tc>
              <w:tc>
                <w:tcPr>
                  <w:tcW w:w="1141" w:type="pct"/>
                  <w:vMerge/>
                  <w:tcBorders>
                    <w:left w:val="single" w:sz="4" w:space="0" w:color="auto"/>
                    <w:bottom w:val="single" w:sz="4" w:space="0" w:color="auto"/>
                    <w:right w:val="single" w:sz="4" w:space="0" w:color="auto"/>
                  </w:tcBorders>
                  <w:vAlign w:val="center"/>
                </w:tcPr>
                <w:p w:rsidR="00CD2380" w:rsidRPr="003D02E0" w:rsidRDefault="00CD2380" w:rsidP="00C80BBA">
                  <w:pPr>
                    <w:pStyle w:val="a3"/>
                    <w:snapToGrid w:val="0"/>
                    <w:ind w:firstLineChars="0" w:firstLine="0"/>
                    <w:jc w:val="center"/>
                    <w:rPr>
                      <w:szCs w:val="21"/>
                    </w:rPr>
                  </w:pPr>
                </w:p>
              </w:tc>
              <w:tc>
                <w:tcPr>
                  <w:tcW w:w="813" w:type="pct"/>
                  <w:tcBorders>
                    <w:top w:val="single" w:sz="4" w:space="0" w:color="auto"/>
                    <w:left w:val="single" w:sz="4" w:space="0" w:color="auto"/>
                    <w:bottom w:val="single" w:sz="4" w:space="0" w:color="auto"/>
                    <w:right w:val="single" w:sz="12" w:space="0" w:color="auto"/>
                  </w:tcBorders>
                  <w:vAlign w:val="center"/>
                </w:tcPr>
                <w:p w:rsidR="00CD2380" w:rsidRPr="003D02E0" w:rsidRDefault="00CD2380" w:rsidP="00274AA5">
                  <w:pPr>
                    <w:pStyle w:val="a3"/>
                    <w:snapToGrid w:val="0"/>
                    <w:ind w:firstLineChars="0" w:firstLine="0"/>
                    <w:jc w:val="center"/>
                    <w:rPr>
                      <w:szCs w:val="21"/>
                    </w:rPr>
                  </w:pPr>
                  <w:r w:rsidRPr="003D02E0">
                    <w:rPr>
                      <w:rFonts w:hint="eastAsia"/>
                      <w:szCs w:val="21"/>
                    </w:rPr>
                    <w:t>昼间</w:t>
                  </w:r>
                </w:p>
              </w:tc>
            </w:tr>
          </w:tbl>
          <w:p w:rsidR="00372D56" w:rsidRPr="00F549C4" w:rsidRDefault="00270720">
            <w:pPr>
              <w:spacing w:line="400" w:lineRule="exact"/>
              <w:ind w:firstLineChars="200" w:firstLine="420"/>
              <w:rPr>
                <w:szCs w:val="21"/>
              </w:rPr>
            </w:pPr>
            <w:proofErr w:type="gramStart"/>
            <w:r w:rsidRPr="00F549C4">
              <w:rPr>
                <w:szCs w:val="21"/>
              </w:rPr>
              <w:t>针对产噪设备</w:t>
            </w:r>
            <w:proofErr w:type="gramEnd"/>
            <w:r w:rsidRPr="00F549C4">
              <w:rPr>
                <w:szCs w:val="21"/>
              </w:rPr>
              <w:t>，采取以下防治措施：</w:t>
            </w:r>
          </w:p>
          <w:p w:rsidR="00372D56" w:rsidRPr="00F549C4" w:rsidRDefault="00270720">
            <w:pPr>
              <w:spacing w:line="400" w:lineRule="exact"/>
              <w:ind w:firstLineChars="200" w:firstLine="420"/>
              <w:rPr>
                <w:szCs w:val="21"/>
              </w:rPr>
            </w:pPr>
            <w:r w:rsidRPr="00F549C4">
              <w:rPr>
                <w:rFonts w:ascii="宋体" w:hAnsi="宋体" w:cs="宋体" w:hint="eastAsia"/>
                <w:szCs w:val="21"/>
              </w:rPr>
              <w:t>①</w:t>
            </w:r>
            <w:r w:rsidRPr="00F549C4">
              <w:rPr>
                <w:szCs w:val="21"/>
              </w:rPr>
              <w:t>在设备选型上，优先选择低噪声设备，降低了噪声源的声压级。</w:t>
            </w:r>
          </w:p>
          <w:p w:rsidR="00372D56" w:rsidRPr="00F549C4" w:rsidRDefault="00270720">
            <w:pPr>
              <w:spacing w:line="400" w:lineRule="exact"/>
              <w:ind w:firstLineChars="200" w:firstLine="420"/>
              <w:rPr>
                <w:szCs w:val="21"/>
              </w:rPr>
            </w:pPr>
            <w:r w:rsidRPr="00F549C4">
              <w:rPr>
                <w:rFonts w:ascii="宋体" w:hAnsi="宋体" w:cs="宋体" w:hint="eastAsia"/>
                <w:szCs w:val="21"/>
              </w:rPr>
              <w:t>②</w:t>
            </w:r>
            <w:r w:rsidRPr="00F549C4">
              <w:rPr>
                <w:szCs w:val="21"/>
              </w:rPr>
              <w:t>在总体设计上布局合理，将主要的高噪声设备集中以便控制。</w:t>
            </w:r>
          </w:p>
          <w:p w:rsidR="00372D56" w:rsidRPr="00F549C4" w:rsidRDefault="00270720">
            <w:pPr>
              <w:spacing w:line="400" w:lineRule="exact"/>
              <w:ind w:firstLineChars="200" w:firstLine="420"/>
              <w:rPr>
                <w:szCs w:val="21"/>
              </w:rPr>
            </w:pPr>
            <w:r w:rsidRPr="00F549C4">
              <w:rPr>
                <w:rFonts w:ascii="宋体" w:hAnsi="宋体" w:cs="宋体" w:hint="eastAsia"/>
                <w:szCs w:val="21"/>
              </w:rPr>
              <w:lastRenderedPageBreak/>
              <w:t>③</w:t>
            </w:r>
            <w:r w:rsidRPr="00F549C4">
              <w:rPr>
                <w:szCs w:val="21"/>
              </w:rPr>
              <w:t>在</w:t>
            </w:r>
            <w:proofErr w:type="gramStart"/>
            <w:r w:rsidRPr="00F549C4">
              <w:rPr>
                <w:szCs w:val="21"/>
              </w:rPr>
              <w:t>产噪设备</w:t>
            </w:r>
            <w:proofErr w:type="gramEnd"/>
            <w:r w:rsidRPr="00F549C4">
              <w:rPr>
                <w:szCs w:val="21"/>
              </w:rPr>
              <w:t>安装连接时，采用软性连接方式。</w:t>
            </w:r>
          </w:p>
          <w:p w:rsidR="00372D56" w:rsidRPr="00F549C4" w:rsidRDefault="00270720">
            <w:pPr>
              <w:spacing w:line="400" w:lineRule="exact"/>
              <w:ind w:firstLineChars="200" w:firstLine="420"/>
              <w:rPr>
                <w:szCs w:val="21"/>
              </w:rPr>
            </w:pPr>
            <w:r w:rsidRPr="00F549C4">
              <w:rPr>
                <w:rFonts w:ascii="宋体" w:hAnsi="宋体" w:cs="宋体" w:hint="eastAsia"/>
                <w:szCs w:val="21"/>
              </w:rPr>
              <w:t>④</w:t>
            </w:r>
            <w:r w:rsidRPr="00F549C4">
              <w:rPr>
                <w:szCs w:val="21"/>
              </w:rPr>
              <w:t>对电机功率大的机械采用减震垫。</w:t>
            </w:r>
          </w:p>
          <w:p w:rsidR="00372D56" w:rsidRPr="00F549C4" w:rsidRDefault="00270720">
            <w:pPr>
              <w:spacing w:line="400" w:lineRule="exact"/>
              <w:ind w:firstLineChars="200" w:firstLine="420"/>
              <w:rPr>
                <w:szCs w:val="21"/>
              </w:rPr>
            </w:pPr>
            <w:r w:rsidRPr="00F549C4">
              <w:rPr>
                <w:rFonts w:ascii="宋体" w:hAnsi="宋体" w:cs="宋体" w:hint="eastAsia"/>
                <w:szCs w:val="21"/>
              </w:rPr>
              <w:t>⑤</w:t>
            </w:r>
            <w:r w:rsidRPr="00F549C4">
              <w:rPr>
                <w:szCs w:val="21"/>
              </w:rPr>
              <w:t>设备保养。平时生产中加强对各设备的维修保养，对其主要磨损部位及时添加润滑油，确保设备处于良好的运转状态，杜绝因设备不正常运转时产生的高噪声现象。</w:t>
            </w:r>
          </w:p>
          <w:p w:rsidR="00372D56" w:rsidRPr="00F549C4" w:rsidRDefault="00270720">
            <w:pPr>
              <w:spacing w:line="400" w:lineRule="exact"/>
              <w:ind w:firstLineChars="200" w:firstLine="420"/>
              <w:rPr>
                <w:szCs w:val="21"/>
              </w:rPr>
            </w:pPr>
            <w:r w:rsidRPr="00F549C4">
              <w:rPr>
                <w:szCs w:val="21"/>
              </w:rPr>
              <w:t>采取上述治理措施后，主要噪声源的声压级水平平均可降低</w:t>
            </w:r>
            <w:r w:rsidRPr="00F549C4">
              <w:rPr>
                <w:szCs w:val="21"/>
              </w:rPr>
              <w:t>25-35dB</w:t>
            </w:r>
            <w:r w:rsidRPr="00F549C4">
              <w:rPr>
                <w:szCs w:val="21"/>
              </w:rPr>
              <w:t>（</w:t>
            </w:r>
            <w:r w:rsidRPr="00F549C4">
              <w:rPr>
                <w:szCs w:val="21"/>
              </w:rPr>
              <w:t>A</w:t>
            </w:r>
            <w:r w:rsidRPr="00F549C4">
              <w:rPr>
                <w:szCs w:val="21"/>
              </w:rPr>
              <w:t>）左右</w:t>
            </w:r>
            <w:r w:rsidRPr="00F549C4">
              <w:rPr>
                <w:rFonts w:hint="eastAsia"/>
                <w:szCs w:val="21"/>
              </w:rPr>
              <w:t>。</w:t>
            </w:r>
          </w:p>
          <w:p w:rsidR="00372D56" w:rsidRPr="00F549C4" w:rsidRDefault="00270720">
            <w:pPr>
              <w:spacing w:line="400" w:lineRule="exact"/>
              <w:ind w:firstLineChars="200" w:firstLine="420"/>
              <w:rPr>
                <w:szCs w:val="21"/>
              </w:rPr>
            </w:pPr>
            <w:r w:rsidRPr="00F549C4">
              <w:rPr>
                <w:rFonts w:hint="eastAsia"/>
                <w:szCs w:val="21"/>
              </w:rPr>
              <w:t>噪声源经距离衰减及隔声措施后，根据《环境影响评价技术导则声环境》</w:t>
            </w:r>
            <w:r w:rsidRPr="00F549C4">
              <w:rPr>
                <w:rFonts w:hint="eastAsia"/>
                <w:szCs w:val="21"/>
              </w:rPr>
              <w:t>(HJ 2.4-2021)</w:t>
            </w:r>
            <w:r w:rsidRPr="00F549C4">
              <w:rPr>
                <w:rFonts w:hint="eastAsia"/>
                <w:szCs w:val="21"/>
              </w:rPr>
              <w:t>的技术要求，本次评价采取导则上推荐模式进行预测，本项目新建项目，因此厂界噪声影响预测结果以贡献值表示，具体各厂界噪声影响预测结果见表</w:t>
            </w:r>
            <w:r w:rsidR="00C123F4" w:rsidRPr="00F549C4">
              <w:rPr>
                <w:rFonts w:hint="eastAsia"/>
                <w:szCs w:val="21"/>
              </w:rPr>
              <w:t>4-</w:t>
            </w:r>
            <w:r w:rsidR="00CD2380">
              <w:rPr>
                <w:rFonts w:hint="eastAsia"/>
                <w:szCs w:val="21"/>
              </w:rPr>
              <w:t>8</w:t>
            </w:r>
            <w:r w:rsidRPr="00F549C4">
              <w:rPr>
                <w:rFonts w:hint="eastAsia"/>
                <w:szCs w:val="21"/>
              </w:rPr>
              <w:t>。</w:t>
            </w:r>
          </w:p>
          <w:p w:rsidR="00372D56" w:rsidRPr="00F549C4" w:rsidRDefault="00270720">
            <w:pPr>
              <w:spacing w:line="400" w:lineRule="exact"/>
              <w:jc w:val="center"/>
              <w:rPr>
                <w:b/>
                <w:bCs/>
                <w:spacing w:val="4"/>
                <w:szCs w:val="21"/>
              </w:rPr>
            </w:pPr>
            <w:r w:rsidRPr="00F549C4">
              <w:rPr>
                <w:b/>
                <w:bCs/>
                <w:spacing w:val="4"/>
                <w:szCs w:val="21"/>
              </w:rPr>
              <w:t>表</w:t>
            </w:r>
            <w:r w:rsidR="00C123F4" w:rsidRPr="00F549C4">
              <w:rPr>
                <w:rFonts w:hint="eastAsia"/>
                <w:b/>
                <w:bCs/>
                <w:spacing w:val="4"/>
                <w:szCs w:val="21"/>
              </w:rPr>
              <w:t>4-</w:t>
            </w:r>
            <w:r w:rsidR="00CD2380">
              <w:rPr>
                <w:rFonts w:hint="eastAsia"/>
                <w:b/>
                <w:bCs/>
                <w:spacing w:val="4"/>
                <w:szCs w:val="21"/>
              </w:rPr>
              <w:t>8</w:t>
            </w:r>
            <w:r w:rsidR="00C123F4" w:rsidRPr="00F549C4">
              <w:rPr>
                <w:rFonts w:hint="eastAsia"/>
                <w:b/>
                <w:bCs/>
                <w:spacing w:val="4"/>
                <w:szCs w:val="21"/>
              </w:rPr>
              <w:t xml:space="preserve">  </w:t>
            </w:r>
            <w:r w:rsidRPr="00F549C4">
              <w:rPr>
                <w:b/>
                <w:bCs/>
                <w:spacing w:val="4"/>
                <w:szCs w:val="21"/>
              </w:rPr>
              <w:t>厂界点噪声影响预测结果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54"/>
              <w:gridCol w:w="1728"/>
              <w:gridCol w:w="1738"/>
              <w:gridCol w:w="1564"/>
              <w:gridCol w:w="17"/>
            </w:tblGrid>
            <w:tr w:rsidR="000E5469" w:rsidRPr="00F549C4" w:rsidTr="00B7425A">
              <w:trPr>
                <w:gridAfter w:val="1"/>
                <w:wAfter w:w="10" w:type="pct"/>
                <w:trHeight w:val="340"/>
                <w:jc w:val="center"/>
              </w:trPr>
              <w:tc>
                <w:tcPr>
                  <w:tcW w:w="994" w:type="pct"/>
                  <w:vMerge w:val="restart"/>
                  <w:vAlign w:val="center"/>
                </w:tcPr>
                <w:p w:rsidR="00372D56" w:rsidRPr="00F549C4" w:rsidRDefault="00270720">
                  <w:pPr>
                    <w:jc w:val="center"/>
                    <w:rPr>
                      <w:szCs w:val="21"/>
                    </w:rPr>
                  </w:pPr>
                  <w:r w:rsidRPr="00F549C4">
                    <w:rPr>
                      <w:szCs w:val="21"/>
                    </w:rPr>
                    <w:t>预测点</w:t>
                  </w:r>
                </w:p>
              </w:tc>
              <w:tc>
                <w:tcPr>
                  <w:tcW w:w="2022" w:type="pct"/>
                  <w:gridSpan w:val="2"/>
                  <w:vAlign w:val="center"/>
                </w:tcPr>
                <w:p w:rsidR="00372D56" w:rsidRPr="00F549C4" w:rsidRDefault="00270720">
                  <w:pPr>
                    <w:jc w:val="center"/>
                    <w:rPr>
                      <w:szCs w:val="21"/>
                    </w:rPr>
                  </w:pPr>
                  <w:r w:rsidRPr="00F549C4">
                    <w:rPr>
                      <w:szCs w:val="21"/>
                    </w:rPr>
                    <w:t>昼间</w:t>
                  </w:r>
                </w:p>
              </w:tc>
              <w:tc>
                <w:tcPr>
                  <w:tcW w:w="1974" w:type="pct"/>
                  <w:gridSpan w:val="2"/>
                  <w:vAlign w:val="center"/>
                </w:tcPr>
                <w:p w:rsidR="00372D56" w:rsidRPr="00F549C4" w:rsidRDefault="00270720">
                  <w:pPr>
                    <w:jc w:val="center"/>
                    <w:rPr>
                      <w:szCs w:val="21"/>
                    </w:rPr>
                  </w:pPr>
                  <w:r w:rsidRPr="00F549C4">
                    <w:rPr>
                      <w:szCs w:val="21"/>
                    </w:rPr>
                    <w:t>夜间</w:t>
                  </w:r>
                </w:p>
              </w:tc>
            </w:tr>
            <w:tr w:rsidR="000E5469" w:rsidRPr="00F549C4" w:rsidTr="00B7425A">
              <w:trPr>
                <w:trHeight w:val="340"/>
                <w:jc w:val="center"/>
              </w:trPr>
              <w:tc>
                <w:tcPr>
                  <w:tcW w:w="994" w:type="pct"/>
                  <w:vMerge/>
                  <w:vAlign w:val="center"/>
                </w:tcPr>
                <w:p w:rsidR="00372D56" w:rsidRPr="00F549C4" w:rsidRDefault="00372D56">
                  <w:pPr>
                    <w:ind w:firstLine="480"/>
                    <w:jc w:val="center"/>
                    <w:rPr>
                      <w:szCs w:val="21"/>
                    </w:rPr>
                  </w:pPr>
                </w:p>
              </w:tc>
              <w:tc>
                <w:tcPr>
                  <w:tcW w:w="989" w:type="pct"/>
                  <w:vAlign w:val="center"/>
                </w:tcPr>
                <w:p w:rsidR="00372D56" w:rsidRPr="00F549C4" w:rsidRDefault="00270720">
                  <w:pPr>
                    <w:jc w:val="center"/>
                    <w:rPr>
                      <w:szCs w:val="21"/>
                    </w:rPr>
                  </w:pPr>
                  <w:r w:rsidRPr="00F549C4">
                    <w:rPr>
                      <w:szCs w:val="21"/>
                    </w:rPr>
                    <w:t>贡献值</w:t>
                  </w:r>
                </w:p>
              </w:tc>
              <w:tc>
                <w:tcPr>
                  <w:tcW w:w="1033" w:type="pct"/>
                  <w:vAlign w:val="center"/>
                </w:tcPr>
                <w:p w:rsidR="00372D56" w:rsidRPr="00F549C4" w:rsidRDefault="00270720">
                  <w:pPr>
                    <w:jc w:val="center"/>
                    <w:rPr>
                      <w:szCs w:val="21"/>
                    </w:rPr>
                  </w:pPr>
                  <w:r w:rsidRPr="00F549C4">
                    <w:rPr>
                      <w:szCs w:val="21"/>
                    </w:rPr>
                    <w:t>标准值</w:t>
                  </w:r>
                </w:p>
              </w:tc>
              <w:tc>
                <w:tcPr>
                  <w:tcW w:w="1039" w:type="pct"/>
                  <w:vAlign w:val="center"/>
                </w:tcPr>
                <w:p w:rsidR="00372D56" w:rsidRPr="00F549C4" w:rsidRDefault="00270720">
                  <w:pPr>
                    <w:jc w:val="center"/>
                    <w:rPr>
                      <w:szCs w:val="21"/>
                    </w:rPr>
                  </w:pPr>
                  <w:r w:rsidRPr="00F549C4">
                    <w:rPr>
                      <w:szCs w:val="21"/>
                    </w:rPr>
                    <w:t>贡献值</w:t>
                  </w:r>
                </w:p>
              </w:tc>
              <w:tc>
                <w:tcPr>
                  <w:tcW w:w="945" w:type="pct"/>
                  <w:gridSpan w:val="2"/>
                  <w:vAlign w:val="center"/>
                </w:tcPr>
                <w:p w:rsidR="00372D56" w:rsidRPr="00F549C4" w:rsidRDefault="00270720">
                  <w:pPr>
                    <w:jc w:val="center"/>
                    <w:rPr>
                      <w:szCs w:val="21"/>
                    </w:rPr>
                  </w:pPr>
                  <w:r w:rsidRPr="00F549C4">
                    <w:rPr>
                      <w:szCs w:val="21"/>
                    </w:rPr>
                    <w:t>标准值</w:t>
                  </w:r>
                </w:p>
              </w:tc>
            </w:tr>
            <w:tr w:rsidR="000E5469" w:rsidRPr="00F549C4" w:rsidTr="00B7425A">
              <w:trPr>
                <w:trHeight w:val="340"/>
                <w:jc w:val="center"/>
              </w:trPr>
              <w:tc>
                <w:tcPr>
                  <w:tcW w:w="994" w:type="pct"/>
                  <w:vAlign w:val="center"/>
                </w:tcPr>
                <w:p w:rsidR="00372D56" w:rsidRPr="00F549C4" w:rsidRDefault="00270720">
                  <w:pPr>
                    <w:jc w:val="center"/>
                    <w:rPr>
                      <w:szCs w:val="21"/>
                    </w:rPr>
                  </w:pPr>
                  <w:r w:rsidRPr="00F549C4">
                    <w:rPr>
                      <w:rFonts w:hint="eastAsia"/>
                      <w:szCs w:val="21"/>
                    </w:rPr>
                    <w:t>项目北侧</w:t>
                  </w:r>
                </w:p>
              </w:tc>
              <w:tc>
                <w:tcPr>
                  <w:tcW w:w="989" w:type="pct"/>
                  <w:vAlign w:val="center"/>
                </w:tcPr>
                <w:p w:rsidR="00372D56" w:rsidRPr="00F549C4" w:rsidRDefault="00C80BBA" w:rsidP="00C80BBA">
                  <w:pPr>
                    <w:widowControl/>
                    <w:autoSpaceDE w:val="0"/>
                    <w:autoSpaceDN w:val="0"/>
                    <w:adjustRightInd w:val="0"/>
                    <w:jc w:val="center"/>
                    <w:rPr>
                      <w:kern w:val="0"/>
                      <w:szCs w:val="21"/>
                    </w:rPr>
                  </w:pPr>
                  <w:r>
                    <w:rPr>
                      <w:rFonts w:hint="eastAsia"/>
                      <w:kern w:val="0"/>
                      <w:szCs w:val="21"/>
                    </w:rPr>
                    <w:t>45</w:t>
                  </w:r>
                  <w:r w:rsidR="00270720" w:rsidRPr="00F549C4">
                    <w:rPr>
                      <w:rFonts w:hint="eastAsia"/>
                      <w:kern w:val="0"/>
                      <w:szCs w:val="21"/>
                    </w:rPr>
                    <w:t>.</w:t>
                  </w:r>
                  <w:r w:rsidR="00F670DF" w:rsidRPr="00F549C4">
                    <w:rPr>
                      <w:rFonts w:hint="eastAsia"/>
                      <w:kern w:val="0"/>
                      <w:szCs w:val="21"/>
                    </w:rPr>
                    <w:t>37</w:t>
                  </w:r>
                </w:p>
              </w:tc>
              <w:tc>
                <w:tcPr>
                  <w:tcW w:w="1033" w:type="pct"/>
                  <w:vAlign w:val="center"/>
                </w:tcPr>
                <w:p w:rsidR="00372D56" w:rsidRPr="00F549C4" w:rsidRDefault="00270720">
                  <w:pPr>
                    <w:jc w:val="center"/>
                    <w:rPr>
                      <w:szCs w:val="21"/>
                    </w:rPr>
                  </w:pPr>
                  <w:r w:rsidRPr="00F549C4">
                    <w:rPr>
                      <w:rFonts w:hint="eastAsia"/>
                      <w:szCs w:val="21"/>
                    </w:rPr>
                    <w:t>60</w:t>
                  </w:r>
                </w:p>
              </w:tc>
              <w:tc>
                <w:tcPr>
                  <w:tcW w:w="1039" w:type="pct"/>
                  <w:vAlign w:val="center"/>
                </w:tcPr>
                <w:p w:rsidR="00372D56" w:rsidRPr="00F549C4" w:rsidRDefault="00270720">
                  <w:pPr>
                    <w:widowControl/>
                    <w:autoSpaceDE w:val="0"/>
                    <w:autoSpaceDN w:val="0"/>
                    <w:adjustRightInd w:val="0"/>
                    <w:jc w:val="center"/>
                    <w:rPr>
                      <w:kern w:val="0"/>
                      <w:szCs w:val="21"/>
                    </w:rPr>
                  </w:pPr>
                  <w:r w:rsidRPr="00F549C4">
                    <w:rPr>
                      <w:rFonts w:hint="eastAsia"/>
                      <w:kern w:val="0"/>
                      <w:szCs w:val="21"/>
                    </w:rPr>
                    <w:t>/</w:t>
                  </w:r>
                </w:p>
              </w:tc>
              <w:tc>
                <w:tcPr>
                  <w:tcW w:w="945" w:type="pct"/>
                  <w:gridSpan w:val="2"/>
                  <w:vAlign w:val="center"/>
                </w:tcPr>
                <w:p w:rsidR="00372D56" w:rsidRPr="00F549C4" w:rsidRDefault="00270720">
                  <w:pPr>
                    <w:jc w:val="center"/>
                    <w:rPr>
                      <w:szCs w:val="21"/>
                    </w:rPr>
                  </w:pPr>
                  <w:r w:rsidRPr="00F549C4">
                    <w:rPr>
                      <w:rFonts w:hint="eastAsia"/>
                      <w:szCs w:val="21"/>
                    </w:rPr>
                    <w:t>50</w:t>
                  </w:r>
                </w:p>
              </w:tc>
            </w:tr>
            <w:tr w:rsidR="000E5469" w:rsidRPr="00F549C4" w:rsidTr="00B7425A">
              <w:trPr>
                <w:trHeight w:val="340"/>
                <w:jc w:val="center"/>
              </w:trPr>
              <w:tc>
                <w:tcPr>
                  <w:tcW w:w="994" w:type="pct"/>
                  <w:vAlign w:val="center"/>
                </w:tcPr>
                <w:p w:rsidR="00372D56" w:rsidRPr="00F549C4" w:rsidRDefault="00270720">
                  <w:pPr>
                    <w:jc w:val="center"/>
                    <w:rPr>
                      <w:szCs w:val="21"/>
                    </w:rPr>
                  </w:pPr>
                  <w:r w:rsidRPr="00F549C4">
                    <w:rPr>
                      <w:rFonts w:hint="eastAsia"/>
                      <w:szCs w:val="21"/>
                    </w:rPr>
                    <w:t>项目西侧</w:t>
                  </w:r>
                </w:p>
              </w:tc>
              <w:tc>
                <w:tcPr>
                  <w:tcW w:w="989" w:type="pct"/>
                  <w:vAlign w:val="center"/>
                </w:tcPr>
                <w:p w:rsidR="00372D56" w:rsidRPr="00F549C4" w:rsidRDefault="00C80BBA" w:rsidP="00C80BBA">
                  <w:pPr>
                    <w:widowControl/>
                    <w:autoSpaceDE w:val="0"/>
                    <w:autoSpaceDN w:val="0"/>
                    <w:adjustRightInd w:val="0"/>
                    <w:jc w:val="center"/>
                    <w:rPr>
                      <w:kern w:val="0"/>
                      <w:szCs w:val="21"/>
                    </w:rPr>
                  </w:pPr>
                  <w:r>
                    <w:rPr>
                      <w:rFonts w:hint="eastAsia"/>
                      <w:kern w:val="0"/>
                      <w:szCs w:val="21"/>
                    </w:rPr>
                    <w:t>46</w:t>
                  </w:r>
                  <w:r w:rsidR="00270720" w:rsidRPr="00F549C4">
                    <w:rPr>
                      <w:rFonts w:hint="eastAsia"/>
                      <w:kern w:val="0"/>
                      <w:szCs w:val="21"/>
                    </w:rPr>
                    <w:t>.</w:t>
                  </w:r>
                  <w:r>
                    <w:rPr>
                      <w:rFonts w:hint="eastAsia"/>
                      <w:kern w:val="0"/>
                      <w:szCs w:val="21"/>
                    </w:rPr>
                    <w:t>69</w:t>
                  </w:r>
                </w:p>
              </w:tc>
              <w:tc>
                <w:tcPr>
                  <w:tcW w:w="1033" w:type="pct"/>
                  <w:vAlign w:val="center"/>
                </w:tcPr>
                <w:p w:rsidR="00372D56" w:rsidRPr="00F549C4" w:rsidRDefault="00270720">
                  <w:pPr>
                    <w:jc w:val="center"/>
                    <w:rPr>
                      <w:szCs w:val="21"/>
                    </w:rPr>
                  </w:pPr>
                  <w:r w:rsidRPr="00F549C4">
                    <w:rPr>
                      <w:rFonts w:hint="eastAsia"/>
                      <w:szCs w:val="21"/>
                    </w:rPr>
                    <w:t>60</w:t>
                  </w:r>
                </w:p>
              </w:tc>
              <w:tc>
                <w:tcPr>
                  <w:tcW w:w="1039" w:type="pct"/>
                  <w:vAlign w:val="center"/>
                </w:tcPr>
                <w:p w:rsidR="00372D56" w:rsidRPr="00F549C4" w:rsidRDefault="00270720">
                  <w:pPr>
                    <w:widowControl/>
                    <w:autoSpaceDE w:val="0"/>
                    <w:autoSpaceDN w:val="0"/>
                    <w:adjustRightInd w:val="0"/>
                    <w:jc w:val="center"/>
                    <w:rPr>
                      <w:kern w:val="0"/>
                      <w:szCs w:val="21"/>
                    </w:rPr>
                  </w:pPr>
                  <w:r w:rsidRPr="00F549C4">
                    <w:rPr>
                      <w:rFonts w:hint="eastAsia"/>
                      <w:kern w:val="0"/>
                      <w:szCs w:val="21"/>
                    </w:rPr>
                    <w:t>/</w:t>
                  </w:r>
                </w:p>
              </w:tc>
              <w:tc>
                <w:tcPr>
                  <w:tcW w:w="945" w:type="pct"/>
                  <w:gridSpan w:val="2"/>
                  <w:vAlign w:val="center"/>
                </w:tcPr>
                <w:p w:rsidR="00372D56" w:rsidRPr="00F549C4" w:rsidRDefault="00270720">
                  <w:pPr>
                    <w:jc w:val="center"/>
                    <w:rPr>
                      <w:szCs w:val="21"/>
                    </w:rPr>
                  </w:pPr>
                  <w:r w:rsidRPr="00F549C4">
                    <w:rPr>
                      <w:rFonts w:hint="eastAsia"/>
                      <w:szCs w:val="21"/>
                    </w:rPr>
                    <w:t>50</w:t>
                  </w:r>
                </w:p>
              </w:tc>
            </w:tr>
            <w:tr w:rsidR="000E5469" w:rsidRPr="00F549C4" w:rsidTr="00B7425A">
              <w:trPr>
                <w:trHeight w:val="340"/>
                <w:jc w:val="center"/>
              </w:trPr>
              <w:tc>
                <w:tcPr>
                  <w:tcW w:w="994" w:type="pct"/>
                  <w:vAlign w:val="center"/>
                </w:tcPr>
                <w:p w:rsidR="00372D56" w:rsidRPr="00F549C4" w:rsidRDefault="00270720">
                  <w:pPr>
                    <w:tabs>
                      <w:tab w:val="left" w:pos="360"/>
                    </w:tabs>
                    <w:jc w:val="center"/>
                    <w:rPr>
                      <w:szCs w:val="21"/>
                    </w:rPr>
                  </w:pPr>
                  <w:r w:rsidRPr="00F549C4">
                    <w:rPr>
                      <w:rFonts w:hint="eastAsia"/>
                      <w:szCs w:val="21"/>
                    </w:rPr>
                    <w:t>项目南侧</w:t>
                  </w:r>
                </w:p>
              </w:tc>
              <w:tc>
                <w:tcPr>
                  <w:tcW w:w="989" w:type="pct"/>
                  <w:vAlign w:val="center"/>
                </w:tcPr>
                <w:p w:rsidR="00372D56" w:rsidRPr="00F549C4" w:rsidRDefault="00C80BBA" w:rsidP="00C80BBA">
                  <w:pPr>
                    <w:widowControl/>
                    <w:autoSpaceDE w:val="0"/>
                    <w:autoSpaceDN w:val="0"/>
                    <w:adjustRightInd w:val="0"/>
                    <w:jc w:val="center"/>
                    <w:rPr>
                      <w:kern w:val="0"/>
                      <w:szCs w:val="21"/>
                    </w:rPr>
                  </w:pPr>
                  <w:r>
                    <w:rPr>
                      <w:rFonts w:hint="eastAsia"/>
                      <w:kern w:val="0"/>
                      <w:szCs w:val="21"/>
                    </w:rPr>
                    <w:t>44</w:t>
                  </w:r>
                  <w:r w:rsidR="00270720" w:rsidRPr="00F549C4">
                    <w:rPr>
                      <w:rFonts w:hint="eastAsia"/>
                      <w:kern w:val="0"/>
                      <w:szCs w:val="21"/>
                    </w:rPr>
                    <w:t>.</w:t>
                  </w:r>
                  <w:r w:rsidR="00F670DF" w:rsidRPr="00F549C4">
                    <w:rPr>
                      <w:rFonts w:hint="eastAsia"/>
                      <w:kern w:val="0"/>
                      <w:szCs w:val="21"/>
                    </w:rPr>
                    <w:t>27</w:t>
                  </w:r>
                </w:p>
              </w:tc>
              <w:tc>
                <w:tcPr>
                  <w:tcW w:w="1033" w:type="pct"/>
                  <w:vAlign w:val="center"/>
                </w:tcPr>
                <w:p w:rsidR="00372D56" w:rsidRPr="00F549C4" w:rsidRDefault="00270720">
                  <w:pPr>
                    <w:jc w:val="center"/>
                    <w:rPr>
                      <w:szCs w:val="21"/>
                    </w:rPr>
                  </w:pPr>
                  <w:r w:rsidRPr="00F549C4">
                    <w:rPr>
                      <w:rFonts w:hint="eastAsia"/>
                      <w:szCs w:val="21"/>
                    </w:rPr>
                    <w:t>60</w:t>
                  </w:r>
                </w:p>
              </w:tc>
              <w:tc>
                <w:tcPr>
                  <w:tcW w:w="1039" w:type="pct"/>
                  <w:vAlign w:val="center"/>
                </w:tcPr>
                <w:p w:rsidR="00372D56" w:rsidRPr="00F549C4" w:rsidRDefault="00270720">
                  <w:pPr>
                    <w:widowControl/>
                    <w:autoSpaceDE w:val="0"/>
                    <w:autoSpaceDN w:val="0"/>
                    <w:adjustRightInd w:val="0"/>
                    <w:jc w:val="center"/>
                    <w:rPr>
                      <w:kern w:val="0"/>
                      <w:szCs w:val="21"/>
                    </w:rPr>
                  </w:pPr>
                  <w:r w:rsidRPr="00F549C4">
                    <w:rPr>
                      <w:rFonts w:hint="eastAsia"/>
                      <w:kern w:val="0"/>
                      <w:szCs w:val="21"/>
                    </w:rPr>
                    <w:t>/</w:t>
                  </w:r>
                </w:p>
              </w:tc>
              <w:tc>
                <w:tcPr>
                  <w:tcW w:w="945" w:type="pct"/>
                  <w:gridSpan w:val="2"/>
                  <w:vAlign w:val="center"/>
                </w:tcPr>
                <w:p w:rsidR="00372D56" w:rsidRPr="00F549C4" w:rsidRDefault="00270720">
                  <w:pPr>
                    <w:jc w:val="center"/>
                    <w:rPr>
                      <w:szCs w:val="21"/>
                    </w:rPr>
                  </w:pPr>
                  <w:r w:rsidRPr="00F549C4">
                    <w:rPr>
                      <w:rFonts w:hint="eastAsia"/>
                      <w:szCs w:val="21"/>
                    </w:rPr>
                    <w:t>50</w:t>
                  </w:r>
                </w:p>
              </w:tc>
            </w:tr>
            <w:tr w:rsidR="000E5469" w:rsidRPr="00F549C4" w:rsidTr="00B7425A">
              <w:trPr>
                <w:trHeight w:val="340"/>
                <w:jc w:val="center"/>
              </w:trPr>
              <w:tc>
                <w:tcPr>
                  <w:tcW w:w="994" w:type="pct"/>
                  <w:vAlign w:val="center"/>
                </w:tcPr>
                <w:p w:rsidR="00372D56" w:rsidRPr="00F549C4" w:rsidRDefault="00270720">
                  <w:pPr>
                    <w:tabs>
                      <w:tab w:val="left" w:pos="360"/>
                    </w:tabs>
                    <w:jc w:val="center"/>
                    <w:rPr>
                      <w:szCs w:val="21"/>
                    </w:rPr>
                  </w:pPr>
                  <w:r w:rsidRPr="00F549C4">
                    <w:rPr>
                      <w:rFonts w:hint="eastAsia"/>
                      <w:szCs w:val="21"/>
                    </w:rPr>
                    <w:t>项目东侧</w:t>
                  </w:r>
                </w:p>
              </w:tc>
              <w:tc>
                <w:tcPr>
                  <w:tcW w:w="989" w:type="pct"/>
                  <w:vAlign w:val="center"/>
                </w:tcPr>
                <w:p w:rsidR="00372D56" w:rsidRPr="00F549C4" w:rsidRDefault="00C80BBA" w:rsidP="00C80BBA">
                  <w:pPr>
                    <w:widowControl/>
                    <w:autoSpaceDE w:val="0"/>
                    <w:autoSpaceDN w:val="0"/>
                    <w:adjustRightInd w:val="0"/>
                    <w:jc w:val="center"/>
                    <w:rPr>
                      <w:kern w:val="0"/>
                      <w:szCs w:val="21"/>
                    </w:rPr>
                  </w:pPr>
                  <w:r>
                    <w:rPr>
                      <w:rFonts w:hint="eastAsia"/>
                      <w:kern w:val="0"/>
                      <w:szCs w:val="21"/>
                    </w:rPr>
                    <w:t>45</w:t>
                  </w:r>
                  <w:r w:rsidR="00270720" w:rsidRPr="00F549C4">
                    <w:rPr>
                      <w:rFonts w:hint="eastAsia"/>
                      <w:kern w:val="0"/>
                      <w:szCs w:val="21"/>
                    </w:rPr>
                    <w:t>.</w:t>
                  </w:r>
                  <w:r w:rsidR="00F670DF" w:rsidRPr="00F549C4">
                    <w:rPr>
                      <w:rFonts w:hint="eastAsia"/>
                      <w:kern w:val="0"/>
                      <w:szCs w:val="21"/>
                    </w:rPr>
                    <w:t>82</w:t>
                  </w:r>
                </w:p>
              </w:tc>
              <w:tc>
                <w:tcPr>
                  <w:tcW w:w="1033" w:type="pct"/>
                  <w:vAlign w:val="center"/>
                </w:tcPr>
                <w:p w:rsidR="00372D56" w:rsidRPr="00F549C4" w:rsidRDefault="00270720">
                  <w:pPr>
                    <w:jc w:val="center"/>
                    <w:rPr>
                      <w:szCs w:val="21"/>
                    </w:rPr>
                  </w:pPr>
                  <w:r w:rsidRPr="00F549C4">
                    <w:rPr>
                      <w:rFonts w:hint="eastAsia"/>
                      <w:szCs w:val="21"/>
                    </w:rPr>
                    <w:t>60</w:t>
                  </w:r>
                </w:p>
              </w:tc>
              <w:tc>
                <w:tcPr>
                  <w:tcW w:w="1039" w:type="pct"/>
                  <w:vAlign w:val="center"/>
                </w:tcPr>
                <w:p w:rsidR="00372D56" w:rsidRPr="00F549C4" w:rsidRDefault="00270720">
                  <w:pPr>
                    <w:widowControl/>
                    <w:autoSpaceDE w:val="0"/>
                    <w:autoSpaceDN w:val="0"/>
                    <w:adjustRightInd w:val="0"/>
                    <w:jc w:val="center"/>
                    <w:rPr>
                      <w:kern w:val="0"/>
                      <w:szCs w:val="21"/>
                    </w:rPr>
                  </w:pPr>
                  <w:r w:rsidRPr="00F549C4">
                    <w:rPr>
                      <w:rFonts w:hint="eastAsia"/>
                      <w:kern w:val="0"/>
                      <w:szCs w:val="21"/>
                    </w:rPr>
                    <w:t>/</w:t>
                  </w:r>
                </w:p>
              </w:tc>
              <w:tc>
                <w:tcPr>
                  <w:tcW w:w="945" w:type="pct"/>
                  <w:gridSpan w:val="2"/>
                  <w:vAlign w:val="center"/>
                </w:tcPr>
                <w:p w:rsidR="00372D56" w:rsidRPr="00F549C4" w:rsidRDefault="00270720">
                  <w:pPr>
                    <w:jc w:val="center"/>
                    <w:rPr>
                      <w:szCs w:val="21"/>
                    </w:rPr>
                  </w:pPr>
                  <w:r w:rsidRPr="00F549C4">
                    <w:rPr>
                      <w:rFonts w:hint="eastAsia"/>
                      <w:szCs w:val="21"/>
                    </w:rPr>
                    <w:t>50</w:t>
                  </w:r>
                </w:p>
              </w:tc>
            </w:tr>
          </w:tbl>
          <w:p w:rsidR="00372D56" w:rsidRPr="00F549C4" w:rsidRDefault="00270720">
            <w:pPr>
              <w:spacing w:line="400" w:lineRule="exact"/>
              <w:ind w:firstLineChars="200" w:firstLine="420"/>
              <w:rPr>
                <w:szCs w:val="21"/>
              </w:rPr>
            </w:pPr>
            <w:r w:rsidRPr="00F549C4">
              <w:rPr>
                <w:rFonts w:hint="eastAsia"/>
                <w:szCs w:val="21"/>
              </w:rPr>
              <w:t>通过采取上述措施后，厂区噪声</w:t>
            </w:r>
            <w:proofErr w:type="gramStart"/>
            <w:r w:rsidRPr="00F549C4">
              <w:rPr>
                <w:rFonts w:hint="eastAsia"/>
                <w:szCs w:val="21"/>
              </w:rPr>
              <w:t>值能够</w:t>
            </w:r>
            <w:proofErr w:type="gramEnd"/>
            <w:r w:rsidRPr="00F549C4">
              <w:rPr>
                <w:rFonts w:hint="eastAsia"/>
                <w:szCs w:val="21"/>
              </w:rPr>
              <w:t>达到《工业企业厂界环境噪声排放标准》（</w:t>
            </w:r>
            <w:r w:rsidRPr="00F549C4">
              <w:rPr>
                <w:szCs w:val="21"/>
              </w:rPr>
              <w:t>GB12348-2008</w:t>
            </w:r>
            <w:r w:rsidRPr="00F549C4">
              <w:rPr>
                <w:rFonts w:hint="eastAsia"/>
                <w:szCs w:val="21"/>
              </w:rPr>
              <w:t>）中</w:t>
            </w:r>
            <w:r w:rsidRPr="00F549C4">
              <w:rPr>
                <w:rFonts w:hint="eastAsia"/>
                <w:szCs w:val="21"/>
              </w:rPr>
              <w:t>2</w:t>
            </w:r>
            <w:r w:rsidRPr="00F549C4">
              <w:rPr>
                <w:rFonts w:hint="eastAsia"/>
                <w:szCs w:val="21"/>
              </w:rPr>
              <w:t>类标准要求，项目周边</w:t>
            </w:r>
            <w:r w:rsidRPr="00F549C4">
              <w:rPr>
                <w:rFonts w:hint="eastAsia"/>
                <w:szCs w:val="21"/>
              </w:rPr>
              <w:t>50m</w:t>
            </w:r>
            <w:r w:rsidRPr="00F549C4">
              <w:rPr>
                <w:rFonts w:hint="eastAsia"/>
                <w:szCs w:val="21"/>
              </w:rPr>
              <w:t>范围内无声环境保护目标，不会对</w:t>
            </w:r>
            <w:proofErr w:type="gramStart"/>
            <w:r w:rsidRPr="00F549C4">
              <w:rPr>
                <w:rFonts w:hint="eastAsia"/>
                <w:szCs w:val="21"/>
              </w:rPr>
              <w:t>周边声</w:t>
            </w:r>
            <w:proofErr w:type="gramEnd"/>
            <w:r w:rsidRPr="00F549C4">
              <w:rPr>
                <w:rFonts w:hint="eastAsia"/>
                <w:szCs w:val="21"/>
              </w:rPr>
              <w:t>环境造成影响。</w:t>
            </w:r>
          </w:p>
          <w:p w:rsidR="00372D56" w:rsidRPr="00F549C4" w:rsidRDefault="00270720">
            <w:pPr>
              <w:spacing w:line="400" w:lineRule="exact"/>
              <w:jc w:val="center"/>
              <w:rPr>
                <w:rFonts w:eastAsia="黑体"/>
                <w:szCs w:val="21"/>
              </w:rPr>
            </w:pPr>
            <w:r w:rsidRPr="00F549C4">
              <w:rPr>
                <w:rFonts w:eastAsia="黑体"/>
                <w:szCs w:val="21"/>
              </w:rPr>
              <w:t>表</w:t>
            </w:r>
            <w:r w:rsidRPr="00F549C4">
              <w:rPr>
                <w:rFonts w:eastAsia="黑体" w:hint="eastAsia"/>
                <w:szCs w:val="21"/>
              </w:rPr>
              <w:t>4-</w:t>
            </w:r>
            <w:r w:rsidR="001C55BC">
              <w:rPr>
                <w:rFonts w:eastAsia="黑体" w:hint="eastAsia"/>
                <w:szCs w:val="21"/>
              </w:rPr>
              <w:t>9</w:t>
            </w:r>
            <w:r w:rsidRPr="00F549C4">
              <w:rPr>
                <w:rFonts w:eastAsia="黑体"/>
                <w:szCs w:val="21"/>
              </w:rPr>
              <w:t>环境监测点位、监测项目及监测频率一览表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675"/>
              <w:gridCol w:w="2073"/>
              <w:gridCol w:w="1975"/>
            </w:tblGrid>
            <w:tr w:rsidR="000E5469" w:rsidRPr="00F549C4" w:rsidTr="00B7425A">
              <w:trPr>
                <w:trHeight w:val="284"/>
                <w:tblHeader/>
                <w:jc w:val="center"/>
              </w:trPr>
              <w:tc>
                <w:tcPr>
                  <w:tcW w:w="644" w:type="dxa"/>
                  <w:vAlign w:val="center"/>
                </w:tcPr>
                <w:p w:rsidR="00372D56" w:rsidRPr="00F549C4" w:rsidRDefault="00270720">
                  <w:pPr>
                    <w:adjustRightInd w:val="0"/>
                    <w:snapToGrid w:val="0"/>
                    <w:jc w:val="center"/>
                    <w:rPr>
                      <w:szCs w:val="21"/>
                    </w:rPr>
                  </w:pPr>
                  <w:r w:rsidRPr="00F549C4">
                    <w:rPr>
                      <w:szCs w:val="21"/>
                    </w:rPr>
                    <w:t>类别</w:t>
                  </w:r>
                </w:p>
              </w:tc>
              <w:tc>
                <w:tcPr>
                  <w:tcW w:w="3723" w:type="dxa"/>
                  <w:vAlign w:val="center"/>
                </w:tcPr>
                <w:p w:rsidR="00372D56" w:rsidRPr="00F549C4" w:rsidRDefault="00270720">
                  <w:pPr>
                    <w:adjustRightInd w:val="0"/>
                    <w:snapToGrid w:val="0"/>
                    <w:jc w:val="center"/>
                    <w:rPr>
                      <w:szCs w:val="21"/>
                    </w:rPr>
                  </w:pPr>
                  <w:r w:rsidRPr="00F549C4">
                    <w:rPr>
                      <w:szCs w:val="21"/>
                    </w:rPr>
                    <w:t>监测点位</w:t>
                  </w:r>
                </w:p>
              </w:tc>
              <w:tc>
                <w:tcPr>
                  <w:tcW w:w="2097" w:type="dxa"/>
                  <w:vAlign w:val="center"/>
                </w:tcPr>
                <w:p w:rsidR="00372D56" w:rsidRPr="00F549C4" w:rsidRDefault="00270720">
                  <w:pPr>
                    <w:adjustRightInd w:val="0"/>
                    <w:snapToGrid w:val="0"/>
                    <w:jc w:val="center"/>
                    <w:rPr>
                      <w:szCs w:val="21"/>
                    </w:rPr>
                  </w:pPr>
                  <w:r w:rsidRPr="00F549C4">
                    <w:rPr>
                      <w:szCs w:val="21"/>
                    </w:rPr>
                    <w:t>监测项目</w:t>
                  </w:r>
                </w:p>
              </w:tc>
              <w:tc>
                <w:tcPr>
                  <w:tcW w:w="1998" w:type="dxa"/>
                  <w:vAlign w:val="center"/>
                </w:tcPr>
                <w:p w:rsidR="00372D56" w:rsidRPr="00F549C4" w:rsidRDefault="00270720">
                  <w:pPr>
                    <w:adjustRightInd w:val="0"/>
                    <w:snapToGrid w:val="0"/>
                    <w:jc w:val="center"/>
                    <w:rPr>
                      <w:szCs w:val="21"/>
                    </w:rPr>
                  </w:pPr>
                  <w:r w:rsidRPr="00F549C4">
                    <w:rPr>
                      <w:szCs w:val="21"/>
                    </w:rPr>
                    <w:t>监测频率</w:t>
                  </w:r>
                </w:p>
              </w:tc>
            </w:tr>
            <w:tr w:rsidR="000E5469" w:rsidRPr="00F549C4" w:rsidTr="00B7425A">
              <w:trPr>
                <w:trHeight w:val="284"/>
                <w:tblHeader/>
                <w:jc w:val="center"/>
              </w:trPr>
              <w:tc>
                <w:tcPr>
                  <w:tcW w:w="644" w:type="dxa"/>
                  <w:vAlign w:val="center"/>
                </w:tcPr>
                <w:p w:rsidR="00372D56" w:rsidRPr="00F549C4" w:rsidRDefault="00270720">
                  <w:pPr>
                    <w:adjustRightInd w:val="0"/>
                    <w:snapToGrid w:val="0"/>
                    <w:jc w:val="center"/>
                    <w:rPr>
                      <w:szCs w:val="21"/>
                    </w:rPr>
                  </w:pPr>
                  <w:r w:rsidRPr="00F549C4">
                    <w:rPr>
                      <w:szCs w:val="21"/>
                    </w:rPr>
                    <w:t>噪声</w:t>
                  </w:r>
                </w:p>
              </w:tc>
              <w:tc>
                <w:tcPr>
                  <w:tcW w:w="3723" w:type="dxa"/>
                  <w:vAlign w:val="center"/>
                </w:tcPr>
                <w:p w:rsidR="00372D56" w:rsidRPr="00F549C4" w:rsidRDefault="00270720">
                  <w:pPr>
                    <w:adjustRightInd w:val="0"/>
                    <w:snapToGrid w:val="0"/>
                    <w:jc w:val="center"/>
                    <w:rPr>
                      <w:szCs w:val="21"/>
                    </w:rPr>
                  </w:pPr>
                  <w:r w:rsidRPr="00F549C4">
                    <w:rPr>
                      <w:szCs w:val="21"/>
                    </w:rPr>
                    <w:t>厂界四周</w:t>
                  </w:r>
                </w:p>
              </w:tc>
              <w:tc>
                <w:tcPr>
                  <w:tcW w:w="2097" w:type="dxa"/>
                  <w:vAlign w:val="center"/>
                </w:tcPr>
                <w:p w:rsidR="00372D56" w:rsidRPr="00F549C4" w:rsidRDefault="00270720">
                  <w:pPr>
                    <w:adjustRightInd w:val="0"/>
                    <w:snapToGrid w:val="0"/>
                    <w:jc w:val="center"/>
                    <w:rPr>
                      <w:szCs w:val="21"/>
                    </w:rPr>
                  </w:pPr>
                  <w:r w:rsidRPr="00F549C4">
                    <w:rPr>
                      <w:szCs w:val="21"/>
                    </w:rPr>
                    <w:t>等效</w:t>
                  </w:r>
                  <w:r w:rsidRPr="00F549C4">
                    <w:rPr>
                      <w:szCs w:val="21"/>
                    </w:rPr>
                    <w:t>A</w:t>
                  </w:r>
                  <w:r w:rsidRPr="00F549C4">
                    <w:rPr>
                      <w:szCs w:val="21"/>
                    </w:rPr>
                    <w:t>声级</w:t>
                  </w:r>
                </w:p>
              </w:tc>
              <w:tc>
                <w:tcPr>
                  <w:tcW w:w="1998" w:type="dxa"/>
                  <w:vAlign w:val="center"/>
                </w:tcPr>
                <w:p w:rsidR="00372D56" w:rsidRPr="00F549C4" w:rsidRDefault="00270720">
                  <w:pPr>
                    <w:adjustRightInd w:val="0"/>
                    <w:snapToGrid w:val="0"/>
                    <w:jc w:val="center"/>
                    <w:rPr>
                      <w:szCs w:val="21"/>
                    </w:rPr>
                  </w:pPr>
                  <w:r w:rsidRPr="00F549C4">
                    <w:rPr>
                      <w:szCs w:val="21"/>
                    </w:rPr>
                    <w:t>每季度一次</w:t>
                  </w:r>
                </w:p>
              </w:tc>
            </w:tr>
          </w:tbl>
          <w:p w:rsidR="00372D56" w:rsidRPr="00F549C4" w:rsidRDefault="00270720">
            <w:pPr>
              <w:spacing w:line="400" w:lineRule="exact"/>
              <w:ind w:firstLineChars="200" w:firstLine="422"/>
              <w:rPr>
                <w:rFonts w:asciiTheme="minorEastAsia" w:eastAsiaTheme="minorEastAsia" w:hAnsiTheme="minorEastAsia"/>
                <w:b/>
                <w:szCs w:val="21"/>
              </w:rPr>
            </w:pPr>
            <w:r w:rsidRPr="00F549C4">
              <w:rPr>
                <w:rFonts w:asciiTheme="minorEastAsia" w:eastAsiaTheme="minorEastAsia" w:hAnsiTheme="minorEastAsia" w:hint="eastAsia"/>
                <w:b/>
                <w:szCs w:val="21"/>
              </w:rPr>
              <w:t>4、固体废物</w:t>
            </w:r>
          </w:p>
          <w:p w:rsidR="00372D56" w:rsidRPr="00F549C4" w:rsidRDefault="00270720">
            <w:pPr>
              <w:spacing w:line="400" w:lineRule="exact"/>
              <w:ind w:firstLineChars="200" w:firstLine="422"/>
              <w:rPr>
                <w:b/>
                <w:szCs w:val="21"/>
              </w:rPr>
            </w:pPr>
            <w:r w:rsidRPr="00F549C4">
              <w:rPr>
                <w:rFonts w:hint="eastAsia"/>
                <w:b/>
                <w:szCs w:val="21"/>
              </w:rPr>
              <w:t>（</w:t>
            </w:r>
            <w:r w:rsidRPr="00F549C4">
              <w:rPr>
                <w:rFonts w:hint="eastAsia"/>
                <w:b/>
                <w:szCs w:val="21"/>
              </w:rPr>
              <w:t>1</w:t>
            </w:r>
            <w:r w:rsidRPr="00F549C4">
              <w:rPr>
                <w:rFonts w:hint="eastAsia"/>
                <w:b/>
                <w:szCs w:val="21"/>
              </w:rPr>
              <w:t>）固废来源、属性及处置方式</w:t>
            </w:r>
          </w:p>
          <w:p w:rsidR="00372D56" w:rsidRDefault="00270720">
            <w:pPr>
              <w:spacing w:line="400" w:lineRule="exact"/>
              <w:ind w:firstLineChars="200" w:firstLine="420"/>
              <w:rPr>
                <w:szCs w:val="21"/>
              </w:rPr>
            </w:pPr>
            <w:r w:rsidRPr="00F549C4">
              <w:rPr>
                <w:rFonts w:hint="eastAsia"/>
                <w:szCs w:val="21"/>
              </w:rPr>
              <w:t>根据工艺流</w:t>
            </w:r>
            <w:r w:rsidR="00651CC9" w:rsidRPr="00F549C4">
              <w:rPr>
                <w:rFonts w:hint="eastAsia"/>
                <w:szCs w:val="21"/>
              </w:rPr>
              <w:t>程</w:t>
            </w:r>
            <w:proofErr w:type="gramStart"/>
            <w:r w:rsidR="00651CC9" w:rsidRPr="00F549C4">
              <w:rPr>
                <w:rFonts w:hint="eastAsia"/>
                <w:szCs w:val="21"/>
              </w:rPr>
              <w:t>及产污环节</w:t>
            </w:r>
            <w:proofErr w:type="gramEnd"/>
            <w:r w:rsidR="00651CC9" w:rsidRPr="00F549C4">
              <w:rPr>
                <w:rFonts w:hint="eastAsia"/>
                <w:szCs w:val="21"/>
              </w:rPr>
              <w:t>分析，本项目生产过程中产生的固体废物有</w:t>
            </w:r>
            <w:r w:rsidR="00C80BBA">
              <w:rPr>
                <w:rFonts w:hint="eastAsia"/>
                <w:szCs w:val="21"/>
              </w:rPr>
              <w:t>废钢筋</w:t>
            </w:r>
            <w:r w:rsidRPr="00F549C4">
              <w:rPr>
                <w:rFonts w:hint="eastAsia"/>
                <w:szCs w:val="21"/>
              </w:rPr>
              <w:t>、生活垃圾等，根据建设单位提供数据和资料计算其产生量。生活垃圾根据《第一次全国污染源普查城镇生活源排污系数手册》计算其产生量。具体计算结果见表</w:t>
            </w:r>
            <w:r w:rsidRPr="00F549C4">
              <w:rPr>
                <w:rFonts w:eastAsia="黑体" w:hint="eastAsia"/>
                <w:szCs w:val="21"/>
              </w:rPr>
              <w:t>4-1</w:t>
            </w:r>
            <w:r w:rsidR="001C55BC">
              <w:rPr>
                <w:rFonts w:eastAsia="黑体" w:hint="eastAsia"/>
                <w:szCs w:val="21"/>
              </w:rPr>
              <w:t>0</w:t>
            </w:r>
            <w:r w:rsidRPr="00F549C4">
              <w:rPr>
                <w:rFonts w:hint="eastAsia"/>
                <w:szCs w:val="21"/>
              </w:rPr>
              <w:t>。</w:t>
            </w:r>
          </w:p>
          <w:p w:rsidR="00372D56" w:rsidRPr="00F549C4" w:rsidRDefault="00270720">
            <w:pPr>
              <w:pStyle w:val="0"/>
              <w:spacing w:line="400" w:lineRule="exact"/>
              <w:ind w:firstLineChars="0" w:firstLine="0"/>
              <w:jc w:val="center"/>
              <w:rPr>
                <w:rFonts w:eastAsia="黑体" w:cs="Times New Roman"/>
                <w:sz w:val="21"/>
                <w:szCs w:val="21"/>
              </w:rPr>
            </w:pPr>
            <w:r w:rsidRPr="00F549C4">
              <w:rPr>
                <w:rFonts w:eastAsia="黑体" w:cs="Times New Roman" w:hint="eastAsia"/>
                <w:sz w:val="21"/>
                <w:szCs w:val="21"/>
              </w:rPr>
              <w:t>表</w:t>
            </w:r>
            <w:r w:rsidRPr="00F549C4">
              <w:rPr>
                <w:rFonts w:eastAsia="黑体" w:hint="eastAsia"/>
                <w:sz w:val="21"/>
                <w:szCs w:val="21"/>
              </w:rPr>
              <w:t>4-1</w:t>
            </w:r>
            <w:r w:rsidR="001C55BC">
              <w:rPr>
                <w:rFonts w:eastAsia="黑体" w:hint="eastAsia"/>
                <w:sz w:val="21"/>
                <w:szCs w:val="21"/>
              </w:rPr>
              <w:t>0</w:t>
            </w:r>
            <w:r w:rsidRPr="00F549C4">
              <w:rPr>
                <w:rFonts w:eastAsia="黑体" w:cs="Times New Roman" w:hint="eastAsia"/>
                <w:sz w:val="21"/>
                <w:szCs w:val="21"/>
              </w:rPr>
              <w:t>本项目固</w:t>
            </w:r>
            <w:proofErr w:type="gramStart"/>
            <w:r w:rsidRPr="00F549C4">
              <w:rPr>
                <w:rFonts w:eastAsia="黑体" w:cs="Times New Roman" w:hint="eastAsia"/>
                <w:sz w:val="21"/>
                <w:szCs w:val="21"/>
              </w:rPr>
              <w:t>废产生</w:t>
            </w:r>
            <w:proofErr w:type="gramEnd"/>
            <w:r w:rsidRPr="00F549C4">
              <w:rPr>
                <w:rFonts w:eastAsia="黑体" w:cs="Times New Roman" w:hint="eastAsia"/>
                <w:sz w:val="21"/>
                <w:szCs w:val="21"/>
              </w:rPr>
              <w:t>情况汇总表</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492"/>
              <w:gridCol w:w="1114"/>
              <w:gridCol w:w="1114"/>
              <w:gridCol w:w="1196"/>
              <w:gridCol w:w="1197"/>
              <w:gridCol w:w="1114"/>
              <w:gridCol w:w="696"/>
            </w:tblGrid>
            <w:tr w:rsidR="000E5469" w:rsidRPr="00F549C4" w:rsidTr="00B7425A">
              <w:tc>
                <w:tcPr>
                  <w:tcW w:w="262" w:type="pct"/>
                  <w:vAlign w:val="center"/>
                </w:tcPr>
                <w:p w:rsidR="00372D56" w:rsidRPr="00F549C4" w:rsidRDefault="00270720">
                  <w:pPr>
                    <w:pStyle w:val="0"/>
                    <w:spacing w:line="240" w:lineRule="auto"/>
                    <w:ind w:firstLineChars="0" w:firstLine="0"/>
                    <w:jc w:val="center"/>
                    <w:rPr>
                      <w:rFonts w:cs="Times New Roman"/>
                      <w:kern w:val="2"/>
                      <w:sz w:val="21"/>
                      <w:szCs w:val="21"/>
                    </w:rPr>
                  </w:pPr>
                  <w:r w:rsidRPr="00F549C4">
                    <w:rPr>
                      <w:rFonts w:cs="Times New Roman" w:hint="eastAsia"/>
                      <w:kern w:val="2"/>
                      <w:sz w:val="21"/>
                      <w:szCs w:val="21"/>
                    </w:rPr>
                    <w:t>序号</w:t>
                  </w:r>
                </w:p>
              </w:tc>
              <w:tc>
                <w:tcPr>
                  <w:tcW w:w="892" w:type="pct"/>
                  <w:vAlign w:val="center"/>
                </w:tcPr>
                <w:p w:rsidR="00372D56" w:rsidRPr="00F549C4" w:rsidRDefault="00270720">
                  <w:pPr>
                    <w:pStyle w:val="a3"/>
                    <w:ind w:firstLineChars="0" w:firstLine="0"/>
                    <w:jc w:val="center"/>
                    <w:rPr>
                      <w:szCs w:val="21"/>
                    </w:rPr>
                  </w:pPr>
                  <w:proofErr w:type="gramStart"/>
                  <w:r w:rsidRPr="00F549C4">
                    <w:rPr>
                      <w:rFonts w:hint="eastAsia"/>
                      <w:szCs w:val="21"/>
                    </w:rPr>
                    <w:t>产污环节</w:t>
                  </w:r>
                  <w:proofErr w:type="gramEnd"/>
                </w:p>
              </w:tc>
              <w:tc>
                <w:tcPr>
                  <w:tcW w:w="666" w:type="pct"/>
                  <w:vAlign w:val="center"/>
                </w:tcPr>
                <w:p w:rsidR="00372D56" w:rsidRPr="00F549C4" w:rsidRDefault="00270720">
                  <w:pPr>
                    <w:pStyle w:val="0"/>
                    <w:spacing w:line="240" w:lineRule="auto"/>
                    <w:ind w:firstLineChars="0" w:firstLine="0"/>
                    <w:jc w:val="center"/>
                    <w:rPr>
                      <w:rFonts w:cs="Times New Roman"/>
                      <w:kern w:val="2"/>
                      <w:sz w:val="21"/>
                      <w:szCs w:val="21"/>
                    </w:rPr>
                  </w:pPr>
                  <w:r w:rsidRPr="00F549C4">
                    <w:rPr>
                      <w:rFonts w:cs="Times New Roman" w:hint="eastAsia"/>
                      <w:kern w:val="2"/>
                      <w:sz w:val="21"/>
                      <w:szCs w:val="21"/>
                    </w:rPr>
                    <w:t>废物名称</w:t>
                  </w:r>
                </w:p>
              </w:tc>
              <w:tc>
                <w:tcPr>
                  <w:tcW w:w="666" w:type="pct"/>
                  <w:vAlign w:val="center"/>
                </w:tcPr>
                <w:p w:rsidR="00372D56" w:rsidRPr="00F549C4" w:rsidRDefault="00270720">
                  <w:pPr>
                    <w:jc w:val="center"/>
                    <w:rPr>
                      <w:iCs/>
                      <w:szCs w:val="21"/>
                    </w:rPr>
                  </w:pPr>
                  <w:r w:rsidRPr="00F549C4">
                    <w:rPr>
                      <w:rFonts w:hint="eastAsia"/>
                      <w:iCs/>
                      <w:szCs w:val="21"/>
                    </w:rPr>
                    <w:t>属性</w:t>
                  </w:r>
                </w:p>
              </w:tc>
              <w:tc>
                <w:tcPr>
                  <w:tcW w:w="715" w:type="pct"/>
                  <w:vAlign w:val="center"/>
                </w:tcPr>
                <w:p w:rsidR="00372D56" w:rsidRPr="00F549C4" w:rsidRDefault="00270720">
                  <w:pPr>
                    <w:pStyle w:val="0"/>
                    <w:spacing w:line="240" w:lineRule="auto"/>
                    <w:ind w:firstLineChars="0" w:firstLine="0"/>
                    <w:jc w:val="center"/>
                    <w:rPr>
                      <w:rFonts w:cs="Times New Roman"/>
                      <w:kern w:val="2"/>
                      <w:sz w:val="21"/>
                      <w:szCs w:val="21"/>
                    </w:rPr>
                  </w:pPr>
                  <w:r w:rsidRPr="00F549C4">
                    <w:rPr>
                      <w:rFonts w:cs="Times New Roman" w:hint="eastAsia"/>
                      <w:kern w:val="2"/>
                      <w:sz w:val="21"/>
                      <w:szCs w:val="21"/>
                    </w:rPr>
                    <w:t>危险废物代码</w:t>
                  </w:r>
                </w:p>
              </w:tc>
              <w:tc>
                <w:tcPr>
                  <w:tcW w:w="716" w:type="pct"/>
                  <w:vAlign w:val="center"/>
                </w:tcPr>
                <w:p w:rsidR="00372D56" w:rsidRPr="00F549C4" w:rsidRDefault="00270720">
                  <w:pPr>
                    <w:pStyle w:val="0"/>
                    <w:spacing w:line="240" w:lineRule="auto"/>
                    <w:ind w:firstLineChars="0" w:firstLine="0"/>
                    <w:jc w:val="center"/>
                    <w:rPr>
                      <w:rFonts w:cs="Times New Roman"/>
                      <w:sz w:val="21"/>
                      <w:szCs w:val="21"/>
                    </w:rPr>
                  </w:pPr>
                  <w:r w:rsidRPr="00F549C4">
                    <w:rPr>
                      <w:rFonts w:cs="Times New Roman" w:hint="eastAsia"/>
                      <w:sz w:val="21"/>
                      <w:szCs w:val="21"/>
                    </w:rPr>
                    <w:t>主要</w:t>
                  </w:r>
                  <w:r w:rsidRPr="00F549C4">
                    <w:rPr>
                      <w:rFonts w:cs="Times New Roman"/>
                      <w:sz w:val="21"/>
                      <w:szCs w:val="21"/>
                    </w:rPr>
                    <w:t>有毒有害物质名称</w:t>
                  </w:r>
                </w:p>
              </w:tc>
              <w:tc>
                <w:tcPr>
                  <w:tcW w:w="666" w:type="pct"/>
                  <w:vAlign w:val="center"/>
                </w:tcPr>
                <w:p w:rsidR="00372D56" w:rsidRPr="00F549C4" w:rsidRDefault="00270720">
                  <w:pPr>
                    <w:pStyle w:val="0"/>
                    <w:spacing w:line="240" w:lineRule="auto"/>
                    <w:ind w:firstLineChars="0" w:firstLine="0"/>
                    <w:jc w:val="center"/>
                    <w:rPr>
                      <w:rFonts w:cs="Times New Roman"/>
                      <w:sz w:val="21"/>
                      <w:szCs w:val="21"/>
                    </w:rPr>
                  </w:pPr>
                  <w:r w:rsidRPr="00F549C4">
                    <w:rPr>
                      <w:rFonts w:cs="Times New Roman" w:hint="eastAsia"/>
                      <w:sz w:val="21"/>
                      <w:szCs w:val="21"/>
                    </w:rPr>
                    <w:t>物理性状</w:t>
                  </w:r>
                </w:p>
              </w:tc>
              <w:tc>
                <w:tcPr>
                  <w:tcW w:w="416" w:type="pct"/>
                  <w:vAlign w:val="center"/>
                </w:tcPr>
                <w:p w:rsidR="00372D56" w:rsidRPr="00F549C4" w:rsidRDefault="00270720">
                  <w:pPr>
                    <w:pStyle w:val="0"/>
                    <w:spacing w:line="240" w:lineRule="auto"/>
                    <w:ind w:firstLineChars="0" w:firstLine="0"/>
                    <w:jc w:val="center"/>
                    <w:rPr>
                      <w:rFonts w:cs="Times New Roman"/>
                      <w:sz w:val="21"/>
                      <w:szCs w:val="21"/>
                    </w:rPr>
                  </w:pPr>
                  <w:r w:rsidRPr="00F549C4">
                    <w:rPr>
                      <w:rFonts w:cs="Times New Roman" w:hint="eastAsia"/>
                      <w:sz w:val="21"/>
                      <w:szCs w:val="21"/>
                    </w:rPr>
                    <w:t>环境危险特性</w:t>
                  </w:r>
                </w:p>
              </w:tc>
            </w:tr>
            <w:tr w:rsidR="000E5469" w:rsidRPr="00F549C4" w:rsidTr="00B7425A">
              <w:tc>
                <w:tcPr>
                  <w:tcW w:w="262" w:type="pct"/>
                  <w:vAlign w:val="center"/>
                </w:tcPr>
                <w:p w:rsidR="00372D56" w:rsidRPr="00F549C4" w:rsidRDefault="00270720">
                  <w:pPr>
                    <w:jc w:val="center"/>
                    <w:rPr>
                      <w:iCs/>
                      <w:szCs w:val="21"/>
                    </w:rPr>
                  </w:pPr>
                  <w:r w:rsidRPr="00F549C4">
                    <w:rPr>
                      <w:iCs/>
                      <w:szCs w:val="21"/>
                    </w:rPr>
                    <w:t>S1</w:t>
                  </w:r>
                </w:p>
              </w:tc>
              <w:tc>
                <w:tcPr>
                  <w:tcW w:w="892" w:type="pct"/>
                  <w:vAlign w:val="center"/>
                </w:tcPr>
                <w:p w:rsidR="00372D56" w:rsidRPr="00F549C4" w:rsidRDefault="00C80BBA">
                  <w:pPr>
                    <w:tabs>
                      <w:tab w:val="left" w:pos="3555"/>
                    </w:tabs>
                    <w:jc w:val="center"/>
                    <w:rPr>
                      <w:szCs w:val="21"/>
                    </w:rPr>
                  </w:pPr>
                  <w:r>
                    <w:rPr>
                      <w:szCs w:val="21"/>
                    </w:rPr>
                    <w:t>骨架编扎</w:t>
                  </w:r>
                </w:p>
              </w:tc>
              <w:tc>
                <w:tcPr>
                  <w:tcW w:w="666" w:type="pct"/>
                  <w:vAlign w:val="center"/>
                </w:tcPr>
                <w:p w:rsidR="00372D56" w:rsidRPr="00F549C4" w:rsidRDefault="00C80BBA">
                  <w:pPr>
                    <w:tabs>
                      <w:tab w:val="left" w:pos="3555"/>
                    </w:tabs>
                    <w:jc w:val="center"/>
                    <w:rPr>
                      <w:szCs w:val="21"/>
                    </w:rPr>
                  </w:pPr>
                  <w:r>
                    <w:rPr>
                      <w:rFonts w:hint="eastAsia"/>
                      <w:szCs w:val="21"/>
                    </w:rPr>
                    <w:t>废钢筋</w:t>
                  </w:r>
                </w:p>
              </w:tc>
              <w:tc>
                <w:tcPr>
                  <w:tcW w:w="666" w:type="pct"/>
                  <w:vAlign w:val="center"/>
                </w:tcPr>
                <w:p w:rsidR="00372D56" w:rsidRPr="00F549C4" w:rsidRDefault="00270720">
                  <w:pPr>
                    <w:jc w:val="center"/>
                    <w:rPr>
                      <w:szCs w:val="21"/>
                    </w:rPr>
                  </w:pPr>
                  <w:r w:rsidRPr="00F549C4">
                    <w:rPr>
                      <w:rFonts w:hint="eastAsia"/>
                      <w:szCs w:val="21"/>
                    </w:rPr>
                    <w:t>一般固废</w:t>
                  </w:r>
                </w:p>
              </w:tc>
              <w:tc>
                <w:tcPr>
                  <w:tcW w:w="715" w:type="pct"/>
                  <w:vAlign w:val="center"/>
                </w:tcPr>
                <w:p w:rsidR="00372D56" w:rsidRPr="00F549C4" w:rsidRDefault="00372D56">
                  <w:pPr>
                    <w:jc w:val="center"/>
                    <w:rPr>
                      <w:szCs w:val="21"/>
                    </w:rPr>
                  </w:pPr>
                </w:p>
              </w:tc>
              <w:tc>
                <w:tcPr>
                  <w:tcW w:w="716" w:type="pct"/>
                  <w:vAlign w:val="center"/>
                </w:tcPr>
                <w:p w:rsidR="00372D56" w:rsidRPr="00F549C4" w:rsidRDefault="00372D56">
                  <w:pPr>
                    <w:jc w:val="center"/>
                    <w:rPr>
                      <w:szCs w:val="21"/>
                    </w:rPr>
                  </w:pPr>
                </w:p>
              </w:tc>
              <w:tc>
                <w:tcPr>
                  <w:tcW w:w="666" w:type="pct"/>
                  <w:vAlign w:val="center"/>
                </w:tcPr>
                <w:p w:rsidR="00372D56" w:rsidRPr="00F549C4" w:rsidRDefault="00270720">
                  <w:pPr>
                    <w:jc w:val="center"/>
                    <w:rPr>
                      <w:szCs w:val="21"/>
                    </w:rPr>
                  </w:pPr>
                  <w:r w:rsidRPr="00F549C4">
                    <w:rPr>
                      <w:rFonts w:hint="eastAsia"/>
                      <w:szCs w:val="21"/>
                    </w:rPr>
                    <w:t>固体</w:t>
                  </w:r>
                </w:p>
              </w:tc>
              <w:tc>
                <w:tcPr>
                  <w:tcW w:w="416" w:type="pct"/>
                  <w:vAlign w:val="center"/>
                </w:tcPr>
                <w:p w:rsidR="00372D56" w:rsidRPr="00F549C4" w:rsidRDefault="00270720">
                  <w:pPr>
                    <w:jc w:val="center"/>
                    <w:rPr>
                      <w:szCs w:val="21"/>
                    </w:rPr>
                  </w:pPr>
                  <w:r w:rsidRPr="00F549C4">
                    <w:rPr>
                      <w:rFonts w:hint="eastAsia"/>
                      <w:szCs w:val="21"/>
                    </w:rPr>
                    <w:t>/</w:t>
                  </w:r>
                </w:p>
              </w:tc>
            </w:tr>
            <w:tr w:rsidR="000E5469" w:rsidRPr="00F549C4" w:rsidTr="00B7425A">
              <w:tc>
                <w:tcPr>
                  <w:tcW w:w="262" w:type="pct"/>
                  <w:vAlign w:val="center"/>
                </w:tcPr>
                <w:p w:rsidR="00372D56" w:rsidRPr="00F549C4" w:rsidRDefault="00270720">
                  <w:pPr>
                    <w:jc w:val="center"/>
                    <w:rPr>
                      <w:iCs/>
                      <w:szCs w:val="21"/>
                    </w:rPr>
                  </w:pPr>
                  <w:r w:rsidRPr="00F549C4">
                    <w:rPr>
                      <w:iCs/>
                      <w:szCs w:val="21"/>
                    </w:rPr>
                    <w:t>S2</w:t>
                  </w:r>
                </w:p>
              </w:tc>
              <w:tc>
                <w:tcPr>
                  <w:tcW w:w="892" w:type="pct"/>
                  <w:vAlign w:val="center"/>
                </w:tcPr>
                <w:p w:rsidR="00372D56" w:rsidRPr="00F549C4" w:rsidRDefault="00270720">
                  <w:pPr>
                    <w:tabs>
                      <w:tab w:val="left" w:pos="3555"/>
                    </w:tabs>
                    <w:jc w:val="center"/>
                    <w:rPr>
                      <w:szCs w:val="21"/>
                    </w:rPr>
                  </w:pPr>
                  <w:r w:rsidRPr="00F549C4">
                    <w:rPr>
                      <w:rFonts w:hint="eastAsia"/>
                      <w:szCs w:val="21"/>
                    </w:rPr>
                    <w:t>日常办公生活</w:t>
                  </w:r>
                </w:p>
              </w:tc>
              <w:tc>
                <w:tcPr>
                  <w:tcW w:w="666" w:type="pct"/>
                  <w:vAlign w:val="center"/>
                </w:tcPr>
                <w:p w:rsidR="00372D56" w:rsidRPr="00F549C4" w:rsidRDefault="00270720">
                  <w:pPr>
                    <w:tabs>
                      <w:tab w:val="left" w:pos="3555"/>
                    </w:tabs>
                    <w:jc w:val="center"/>
                    <w:rPr>
                      <w:szCs w:val="21"/>
                    </w:rPr>
                  </w:pPr>
                  <w:r w:rsidRPr="00F549C4">
                    <w:rPr>
                      <w:rFonts w:hint="eastAsia"/>
                      <w:szCs w:val="21"/>
                    </w:rPr>
                    <w:t>生活垃圾</w:t>
                  </w:r>
                </w:p>
              </w:tc>
              <w:tc>
                <w:tcPr>
                  <w:tcW w:w="666" w:type="pct"/>
                  <w:vAlign w:val="center"/>
                </w:tcPr>
                <w:p w:rsidR="00372D56" w:rsidRPr="00F549C4" w:rsidRDefault="00270720">
                  <w:pPr>
                    <w:jc w:val="center"/>
                    <w:rPr>
                      <w:iCs/>
                      <w:szCs w:val="21"/>
                    </w:rPr>
                  </w:pPr>
                  <w:r w:rsidRPr="00F549C4">
                    <w:rPr>
                      <w:rFonts w:hint="eastAsia"/>
                      <w:iCs/>
                      <w:szCs w:val="21"/>
                    </w:rPr>
                    <w:t>/</w:t>
                  </w:r>
                </w:p>
              </w:tc>
              <w:tc>
                <w:tcPr>
                  <w:tcW w:w="715" w:type="pct"/>
                  <w:vAlign w:val="center"/>
                </w:tcPr>
                <w:p w:rsidR="00372D56" w:rsidRPr="00F549C4" w:rsidRDefault="00372D56">
                  <w:pPr>
                    <w:jc w:val="center"/>
                    <w:rPr>
                      <w:szCs w:val="21"/>
                    </w:rPr>
                  </w:pPr>
                </w:p>
              </w:tc>
              <w:tc>
                <w:tcPr>
                  <w:tcW w:w="716" w:type="pct"/>
                  <w:vAlign w:val="center"/>
                </w:tcPr>
                <w:p w:rsidR="00372D56" w:rsidRPr="00F549C4" w:rsidRDefault="00372D56">
                  <w:pPr>
                    <w:jc w:val="center"/>
                    <w:rPr>
                      <w:szCs w:val="21"/>
                    </w:rPr>
                  </w:pPr>
                </w:p>
              </w:tc>
              <w:tc>
                <w:tcPr>
                  <w:tcW w:w="666" w:type="pct"/>
                  <w:vAlign w:val="center"/>
                </w:tcPr>
                <w:p w:rsidR="00372D56" w:rsidRPr="00F549C4" w:rsidRDefault="00270720">
                  <w:pPr>
                    <w:jc w:val="center"/>
                    <w:rPr>
                      <w:szCs w:val="21"/>
                    </w:rPr>
                  </w:pPr>
                  <w:r w:rsidRPr="00F549C4">
                    <w:rPr>
                      <w:rFonts w:hint="eastAsia"/>
                      <w:szCs w:val="21"/>
                    </w:rPr>
                    <w:t>固体</w:t>
                  </w:r>
                  <w:r w:rsidRPr="00F549C4">
                    <w:rPr>
                      <w:szCs w:val="21"/>
                    </w:rPr>
                    <w:t xml:space="preserve"> </w:t>
                  </w:r>
                </w:p>
              </w:tc>
              <w:tc>
                <w:tcPr>
                  <w:tcW w:w="416" w:type="pct"/>
                  <w:vAlign w:val="center"/>
                </w:tcPr>
                <w:p w:rsidR="00372D56" w:rsidRPr="00F549C4" w:rsidRDefault="00270720">
                  <w:pPr>
                    <w:jc w:val="center"/>
                    <w:rPr>
                      <w:szCs w:val="21"/>
                    </w:rPr>
                  </w:pPr>
                  <w:r w:rsidRPr="00F549C4">
                    <w:rPr>
                      <w:rFonts w:hint="eastAsia"/>
                      <w:szCs w:val="21"/>
                    </w:rPr>
                    <w:t>/</w:t>
                  </w:r>
                </w:p>
              </w:tc>
            </w:tr>
            <w:tr w:rsidR="00DB70E0" w:rsidRPr="00F549C4" w:rsidTr="00B7425A">
              <w:tc>
                <w:tcPr>
                  <w:tcW w:w="262" w:type="pct"/>
                  <w:vAlign w:val="center"/>
                </w:tcPr>
                <w:p w:rsidR="00DB70E0" w:rsidRPr="00285EED" w:rsidRDefault="00DB70E0" w:rsidP="00346BED">
                  <w:pPr>
                    <w:jc w:val="center"/>
                    <w:rPr>
                      <w:iCs/>
                      <w:szCs w:val="21"/>
                    </w:rPr>
                  </w:pPr>
                  <w:r w:rsidRPr="00285EED">
                    <w:rPr>
                      <w:iCs/>
                      <w:szCs w:val="21"/>
                    </w:rPr>
                    <w:t>S</w:t>
                  </w:r>
                  <w:r w:rsidRPr="00285EED">
                    <w:rPr>
                      <w:rFonts w:hint="eastAsia"/>
                      <w:iCs/>
                      <w:szCs w:val="21"/>
                    </w:rPr>
                    <w:t>3</w:t>
                  </w:r>
                </w:p>
              </w:tc>
              <w:tc>
                <w:tcPr>
                  <w:tcW w:w="892" w:type="pct"/>
                  <w:vAlign w:val="center"/>
                </w:tcPr>
                <w:p w:rsidR="00DB70E0" w:rsidRPr="00285EED" w:rsidRDefault="000008FF" w:rsidP="00346BED">
                  <w:pPr>
                    <w:tabs>
                      <w:tab w:val="left" w:pos="3555"/>
                    </w:tabs>
                    <w:jc w:val="center"/>
                    <w:rPr>
                      <w:szCs w:val="21"/>
                    </w:rPr>
                  </w:pPr>
                  <w:r>
                    <w:rPr>
                      <w:rFonts w:hint="eastAsia"/>
                    </w:rPr>
                    <w:t>浇筑工序</w:t>
                  </w:r>
                </w:p>
              </w:tc>
              <w:tc>
                <w:tcPr>
                  <w:tcW w:w="666" w:type="pct"/>
                  <w:vAlign w:val="center"/>
                </w:tcPr>
                <w:p w:rsidR="00DB70E0" w:rsidRPr="00285EED" w:rsidRDefault="000008FF" w:rsidP="00346BED">
                  <w:pPr>
                    <w:tabs>
                      <w:tab w:val="left" w:pos="3555"/>
                    </w:tabs>
                    <w:jc w:val="center"/>
                    <w:rPr>
                      <w:szCs w:val="21"/>
                    </w:rPr>
                  </w:pPr>
                  <w:r w:rsidRPr="00285EED">
                    <w:rPr>
                      <w:rFonts w:hint="eastAsia"/>
                    </w:rPr>
                    <w:t>废</w:t>
                  </w:r>
                  <w:r>
                    <w:rPr>
                      <w:rFonts w:hint="eastAsia"/>
                    </w:rPr>
                    <w:t>脱模剂</w:t>
                  </w:r>
                </w:p>
              </w:tc>
              <w:tc>
                <w:tcPr>
                  <w:tcW w:w="666" w:type="pct"/>
                  <w:vAlign w:val="center"/>
                </w:tcPr>
                <w:p w:rsidR="00DB70E0" w:rsidRPr="00285EED" w:rsidRDefault="00DB70E0" w:rsidP="00346BED">
                  <w:pPr>
                    <w:jc w:val="center"/>
                    <w:rPr>
                      <w:iCs/>
                      <w:szCs w:val="21"/>
                    </w:rPr>
                  </w:pPr>
                  <w:r w:rsidRPr="00285EED">
                    <w:rPr>
                      <w:rFonts w:hint="eastAsia"/>
                      <w:szCs w:val="21"/>
                    </w:rPr>
                    <w:t>危险废物</w:t>
                  </w:r>
                </w:p>
              </w:tc>
              <w:tc>
                <w:tcPr>
                  <w:tcW w:w="715" w:type="pct"/>
                  <w:vAlign w:val="center"/>
                </w:tcPr>
                <w:p w:rsidR="00DB70E0" w:rsidRPr="00285EED" w:rsidRDefault="00DB70E0" w:rsidP="00346BED">
                  <w:pPr>
                    <w:jc w:val="center"/>
                    <w:rPr>
                      <w:szCs w:val="21"/>
                    </w:rPr>
                  </w:pPr>
                  <w:r w:rsidRPr="00285EED">
                    <w:rPr>
                      <w:kern w:val="10"/>
                    </w:rPr>
                    <w:t>900-</w:t>
                  </w:r>
                  <w:r>
                    <w:rPr>
                      <w:rFonts w:hint="eastAsia"/>
                      <w:kern w:val="10"/>
                    </w:rPr>
                    <w:t>249</w:t>
                  </w:r>
                  <w:r w:rsidRPr="00285EED">
                    <w:rPr>
                      <w:kern w:val="10"/>
                    </w:rPr>
                    <w:t>-08</w:t>
                  </w:r>
                </w:p>
              </w:tc>
              <w:tc>
                <w:tcPr>
                  <w:tcW w:w="716" w:type="pct"/>
                  <w:vAlign w:val="center"/>
                </w:tcPr>
                <w:p w:rsidR="00DB70E0" w:rsidRPr="00285EED" w:rsidRDefault="000008FF" w:rsidP="00346BED">
                  <w:pPr>
                    <w:jc w:val="center"/>
                    <w:rPr>
                      <w:szCs w:val="21"/>
                    </w:rPr>
                  </w:pPr>
                  <w:r>
                    <w:rPr>
                      <w:rFonts w:hint="eastAsia"/>
                      <w:kern w:val="10"/>
                    </w:rPr>
                    <w:t>烃类物质</w:t>
                  </w:r>
                </w:p>
              </w:tc>
              <w:tc>
                <w:tcPr>
                  <w:tcW w:w="666" w:type="pct"/>
                  <w:vAlign w:val="center"/>
                </w:tcPr>
                <w:p w:rsidR="00DB70E0" w:rsidRPr="00285EED" w:rsidRDefault="00DB70E0" w:rsidP="00346BED">
                  <w:pPr>
                    <w:jc w:val="center"/>
                    <w:rPr>
                      <w:szCs w:val="21"/>
                    </w:rPr>
                  </w:pPr>
                  <w:r w:rsidRPr="00285EED">
                    <w:rPr>
                      <w:rFonts w:hint="eastAsia"/>
                      <w:szCs w:val="21"/>
                    </w:rPr>
                    <w:t>半固态</w:t>
                  </w:r>
                </w:p>
              </w:tc>
              <w:tc>
                <w:tcPr>
                  <w:tcW w:w="416" w:type="pct"/>
                  <w:vAlign w:val="center"/>
                </w:tcPr>
                <w:p w:rsidR="00DB70E0" w:rsidRPr="00285EED" w:rsidRDefault="00DB70E0" w:rsidP="00346BED">
                  <w:pPr>
                    <w:jc w:val="center"/>
                    <w:rPr>
                      <w:szCs w:val="21"/>
                    </w:rPr>
                  </w:pPr>
                  <w:r w:rsidRPr="00285EED">
                    <w:rPr>
                      <w:kern w:val="10"/>
                    </w:rPr>
                    <w:t>T/I</w:t>
                  </w:r>
                </w:p>
              </w:tc>
            </w:tr>
          </w:tbl>
          <w:p w:rsidR="00CD2380" w:rsidRDefault="00CD2380" w:rsidP="00DB70E0">
            <w:pPr>
              <w:pStyle w:val="0"/>
              <w:spacing w:line="400" w:lineRule="exact"/>
              <w:ind w:firstLineChars="0" w:firstLine="0"/>
              <w:jc w:val="center"/>
              <w:rPr>
                <w:rFonts w:eastAsia="黑体" w:cs="Times New Roman"/>
                <w:sz w:val="21"/>
                <w:szCs w:val="21"/>
              </w:rPr>
            </w:pPr>
          </w:p>
          <w:p w:rsidR="001E1423" w:rsidRPr="001E1423" w:rsidRDefault="001E1423" w:rsidP="001E1423"/>
          <w:p w:rsidR="00DB70E0" w:rsidRPr="00285EED" w:rsidRDefault="00DB70E0" w:rsidP="00DB70E0">
            <w:pPr>
              <w:pStyle w:val="0"/>
              <w:spacing w:line="400" w:lineRule="exact"/>
              <w:ind w:firstLineChars="0" w:firstLine="0"/>
              <w:jc w:val="center"/>
              <w:rPr>
                <w:rFonts w:eastAsia="黑体" w:cs="Times New Roman"/>
                <w:sz w:val="21"/>
                <w:szCs w:val="21"/>
              </w:rPr>
            </w:pPr>
            <w:r w:rsidRPr="00285EED">
              <w:rPr>
                <w:rFonts w:eastAsia="黑体" w:cs="Times New Roman"/>
                <w:sz w:val="21"/>
                <w:szCs w:val="21"/>
              </w:rPr>
              <w:lastRenderedPageBreak/>
              <w:t>表</w:t>
            </w:r>
            <w:r w:rsidRPr="00285EED">
              <w:rPr>
                <w:rFonts w:eastAsia="黑体" w:cs="Times New Roman"/>
                <w:sz w:val="21"/>
                <w:szCs w:val="21"/>
              </w:rPr>
              <w:t>4-1</w:t>
            </w:r>
            <w:r w:rsidR="001C55BC">
              <w:rPr>
                <w:rFonts w:eastAsia="黑体" w:cs="Times New Roman" w:hint="eastAsia"/>
                <w:sz w:val="21"/>
                <w:szCs w:val="21"/>
              </w:rPr>
              <w:t>1</w:t>
            </w:r>
            <w:r w:rsidRPr="00285EED">
              <w:rPr>
                <w:rFonts w:eastAsia="黑体" w:cs="Times New Roman"/>
                <w:sz w:val="21"/>
                <w:szCs w:val="21"/>
              </w:rPr>
              <w:t>危险废物属性判定结果一览表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5398"/>
            </w:tblGrid>
            <w:tr w:rsidR="00DB70E0" w:rsidRPr="00285EED" w:rsidTr="00346BED">
              <w:trPr>
                <w:trHeight w:val="320"/>
              </w:trPr>
              <w:tc>
                <w:tcPr>
                  <w:tcW w:w="1773" w:type="pct"/>
                  <w:vAlign w:val="center"/>
                </w:tcPr>
                <w:p w:rsidR="00DB70E0" w:rsidRPr="00285EED" w:rsidRDefault="00DB70E0" w:rsidP="00346BED">
                  <w:pPr>
                    <w:jc w:val="center"/>
                    <w:rPr>
                      <w:szCs w:val="21"/>
                    </w:rPr>
                  </w:pPr>
                  <w:r w:rsidRPr="00285EED">
                    <w:rPr>
                      <w:szCs w:val="21"/>
                    </w:rPr>
                    <w:t>危险废物名称</w:t>
                  </w:r>
                </w:p>
              </w:tc>
              <w:tc>
                <w:tcPr>
                  <w:tcW w:w="3227" w:type="pct"/>
                  <w:vAlign w:val="center"/>
                </w:tcPr>
                <w:p w:rsidR="00DB70E0" w:rsidRPr="00285EED" w:rsidRDefault="00DB70E0" w:rsidP="00346BED">
                  <w:pPr>
                    <w:jc w:val="center"/>
                    <w:rPr>
                      <w:kern w:val="10"/>
                      <w:szCs w:val="21"/>
                    </w:rPr>
                  </w:pPr>
                  <w:r w:rsidRPr="00285EED">
                    <w:rPr>
                      <w:kern w:val="10"/>
                      <w:szCs w:val="21"/>
                    </w:rPr>
                    <w:t>废机油</w:t>
                  </w:r>
                </w:p>
              </w:tc>
            </w:tr>
            <w:tr w:rsidR="00DB70E0" w:rsidRPr="00285EED" w:rsidTr="00346BED">
              <w:tc>
                <w:tcPr>
                  <w:tcW w:w="1773" w:type="pct"/>
                  <w:vAlign w:val="center"/>
                </w:tcPr>
                <w:p w:rsidR="00DB70E0" w:rsidRPr="00285EED" w:rsidRDefault="00DB70E0" w:rsidP="00346BED">
                  <w:pPr>
                    <w:jc w:val="center"/>
                    <w:rPr>
                      <w:szCs w:val="21"/>
                    </w:rPr>
                  </w:pPr>
                  <w:r w:rsidRPr="00285EED">
                    <w:rPr>
                      <w:szCs w:val="21"/>
                    </w:rPr>
                    <w:t>危险废物类别</w:t>
                  </w:r>
                </w:p>
              </w:tc>
              <w:tc>
                <w:tcPr>
                  <w:tcW w:w="3227" w:type="pct"/>
                  <w:vAlign w:val="center"/>
                </w:tcPr>
                <w:p w:rsidR="00DB70E0" w:rsidRPr="00285EED" w:rsidRDefault="00DB70E0" w:rsidP="00346BED">
                  <w:pPr>
                    <w:jc w:val="center"/>
                    <w:rPr>
                      <w:kern w:val="10"/>
                      <w:szCs w:val="21"/>
                    </w:rPr>
                  </w:pPr>
                  <w:r w:rsidRPr="00285EED">
                    <w:rPr>
                      <w:kern w:val="10"/>
                      <w:szCs w:val="21"/>
                    </w:rPr>
                    <w:t xml:space="preserve">HW08 </w:t>
                  </w:r>
                  <w:r w:rsidRPr="00285EED">
                    <w:rPr>
                      <w:kern w:val="10"/>
                      <w:szCs w:val="21"/>
                    </w:rPr>
                    <w:t>废矿物油与含矿物油废物</w:t>
                  </w:r>
                </w:p>
              </w:tc>
            </w:tr>
            <w:tr w:rsidR="00DB70E0" w:rsidRPr="00285EED" w:rsidTr="00346BED">
              <w:tc>
                <w:tcPr>
                  <w:tcW w:w="1773" w:type="pct"/>
                  <w:vAlign w:val="center"/>
                </w:tcPr>
                <w:p w:rsidR="00DB70E0" w:rsidRPr="00285EED" w:rsidRDefault="00DB70E0" w:rsidP="00346BED">
                  <w:pPr>
                    <w:jc w:val="center"/>
                    <w:rPr>
                      <w:szCs w:val="21"/>
                    </w:rPr>
                  </w:pPr>
                  <w:r w:rsidRPr="00285EED">
                    <w:rPr>
                      <w:szCs w:val="21"/>
                    </w:rPr>
                    <w:t>危险废物代码</w:t>
                  </w:r>
                </w:p>
              </w:tc>
              <w:tc>
                <w:tcPr>
                  <w:tcW w:w="3227" w:type="pct"/>
                  <w:vAlign w:val="center"/>
                </w:tcPr>
                <w:p w:rsidR="00DB70E0" w:rsidRPr="00285EED" w:rsidRDefault="00DB70E0" w:rsidP="00346BED">
                  <w:pPr>
                    <w:jc w:val="center"/>
                    <w:rPr>
                      <w:kern w:val="10"/>
                      <w:szCs w:val="21"/>
                    </w:rPr>
                  </w:pPr>
                  <w:r w:rsidRPr="00285EED">
                    <w:rPr>
                      <w:kern w:val="10"/>
                    </w:rPr>
                    <w:t>900-</w:t>
                  </w:r>
                  <w:r>
                    <w:rPr>
                      <w:rFonts w:hint="eastAsia"/>
                      <w:kern w:val="10"/>
                    </w:rPr>
                    <w:t>249</w:t>
                  </w:r>
                  <w:r w:rsidRPr="00285EED">
                    <w:rPr>
                      <w:kern w:val="10"/>
                    </w:rPr>
                    <w:t>-08</w:t>
                  </w:r>
                </w:p>
              </w:tc>
            </w:tr>
            <w:tr w:rsidR="00DB70E0" w:rsidRPr="00285EED" w:rsidTr="00346BED">
              <w:tc>
                <w:tcPr>
                  <w:tcW w:w="1773" w:type="pct"/>
                  <w:vAlign w:val="center"/>
                </w:tcPr>
                <w:p w:rsidR="00DB70E0" w:rsidRPr="00285EED" w:rsidRDefault="00DB70E0" w:rsidP="00346BED">
                  <w:pPr>
                    <w:jc w:val="center"/>
                    <w:rPr>
                      <w:szCs w:val="21"/>
                    </w:rPr>
                  </w:pPr>
                  <w:r w:rsidRPr="00285EED">
                    <w:rPr>
                      <w:szCs w:val="21"/>
                    </w:rPr>
                    <w:t>产生量</w:t>
                  </w:r>
                  <w:r w:rsidRPr="00285EED">
                    <w:rPr>
                      <w:szCs w:val="21"/>
                    </w:rPr>
                    <w:t>(</w:t>
                  </w:r>
                  <w:r w:rsidRPr="00285EED">
                    <w:rPr>
                      <w:szCs w:val="21"/>
                    </w:rPr>
                    <w:t>吨</w:t>
                  </w:r>
                  <w:r w:rsidRPr="00285EED">
                    <w:rPr>
                      <w:szCs w:val="21"/>
                    </w:rPr>
                    <w:t>/</w:t>
                  </w:r>
                  <w:r w:rsidRPr="00285EED">
                    <w:rPr>
                      <w:szCs w:val="21"/>
                    </w:rPr>
                    <w:t>年</w:t>
                  </w:r>
                  <w:r w:rsidRPr="00285EED">
                    <w:rPr>
                      <w:szCs w:val="21"/>
                    </w:rPr>
                    <w:t>)</w:t>
                  </w:r>
                </w:p>
              </w:tc>
              <w:tc>
                <w:tcPr>
                  <w:tcW w:w="3227" w:type="pct"/>
                  <w:vAlign w:val="center"/>
                </w:tcPr>
                <w:p w:rsidR="00DB70E0" w:rsidRPr="00285EED" w:rsidRDefault="00DB70E0" w:rsidP="00346BED">
                  <w:pPr>
                    <w:jc w:val="center"/>
                    <w:rPr>
                      <w:kern w:val="10"/>
                      <w:szCs w:val="21"/>
                    </w:rPr>
                  </w:pPr>
                  <w:r w:rsidRPr="00285EED">
                    <w:rPr>
                      <w:rFonts w:hint="eastAsia"/>
                      <w:kern w:val="10"/>
                      <w:szCs w:val="21"/>
                    </w:rPr>
                    <w:t>0.02</w:t>
                  </w:r>
                </w:p>
              </w:tc>
            </w:tr>
            <w:tr w:rsidR="00DB70E0" w:rsidRPr="00285EED" w:rsidTr="00346BED">
              <w:tc>
                <w:tcPr>
                  <w:tcW w:w="1773" w:type="pct"/>
                  <w:vAlign w:val="center"/>
                </w:tcPr>
                <w:p w:rsidR="00DB70E0" w:rsidRPr="00285EED" w:rsidRDefault="00DB70E0" w:rsidP="00346BED">
                  <w:pPr>
                    <w:jc w:val="center"/>
                    <w:rPr>
                      <w:szCs w:val="21"/>
                    </w:rPr>
                  </w:pPr>
                  <w:r w:rsidRPr="00285EED">
                    <w:rPr>
                      <w:szCs w:val="21"/>
                    </w:rPr>
                    <w:t>主要有毒有害物质名称</w:t>
                  </w:r>
                </w:p>
              </w:tc>
              <w:tc>
                <w:tcPr>
                  <w:tcW w:w="3227" w:type="pct"/>
                  <w:vAlign w:val="center"/>
                </w:tcPr>
                <w:p w:rsidR="00DB70E0" w:rsidRPr="00285EED" w:rsidRDefault="00DB70E0" w:rsidP="00346BED">
                  <w:pPr>
                    <w:jc w:val="center"/>
                    <w:rPr>
                      <w:kern w:val="10"/>
                      <w:szCs w:val="21"/>
                    </w:rPr>
                  </w:pPr>
                  <w:r w:rsidRPr="00285EED">
                    <w:rPr>
                      <w:kern w:val="10"/>
                      <w:szCs w:val="21"/>
                    </w:rPr>
                    <w:t>油类物质</w:t>
                  </w:r>
                </w:p>
              </w:tc>
            </w:tr>
            <w:tr w:rsidR="00DB70E0" w:rsidRPr="00285EED" w:rsidTr="00346BED">
              <w:tc>
                <w:tcPr>
                  <w:tcW w:w="1773" w:type="pct"/>
                  <w:vAlign w:val="center"/>
                </w:tcPr>
                <w:p w:rsidR="00DB70E0" w:rsidRPr="00285EED" w:rsidRDefault="00DB70E0" w:rsidP="00346BED">
                  <w:pPr>
                    <w:jc w:val="center"/>
                    <w:rPr>
                      <w:szCs w:val="21"/>
                    </w:rPr>
                  </w:pPr>
                  <w:r w:rsidRPr="00285EED">
                    <w:rPr>
                      <w:szCs w:val="21"/>
                    </w:rPr>
                    <w:t>产生工序及装置</w:t>
                  </w:r>
                </w:p>
              </w:tc>
              <w:tc>
                <w:tcPr>
                  <w:tcW w:w="3227" w:type="pct"/>
                  <w:vAlign w:val="center"/>
                </w:tcPr>
                <w:p w:rsidR="00DB70E0" w:rsidRPr="00285EED" w:rsidRDefault="00DB70E0" w:rsidP="00346BED">
                  <w:pPr>
                    <w:jc w:val="center"/>
                    <w:rPr>
                      <w:kern w:val="10"/>
                      <w:szCs w:val="21"/>
                    </w:rPr>
                  </w:pPr>
                  <w:r w:rsidRPr="00285EED">
                    <w:rPr>
                      <w:kern w:val="10"/>
                      <w:szCs w:val="21"/>
                    </w:rPr>
                    <w:t>生产工艺及设备养护</w:t>
                  </w:r>
                </w:p>
              </w:tc>
            </w:tr>
            <w:tr w:rsidR="00DB70E0" w:rsidRPr="00285EED" w:rsidTr="00346BED">
              <w:tc>
                <w:tcPr>
                  <w:tcW w:w="1773" w:type="pct"/>
                  <w:vAlign w:val="center"/>
                </w:tcPr>
                <w:p w:rsidR="00DB70E0" w:rsidRPr="00285EED" w:rsidRDefault="00DB70E0" w:rsidP="00346BED">
                  <w:pPr>
                    <w:jc w:val="center"/>
                    <w:rPr>
                      <w:szCs w:val="21"/>
                    </w:rPr>
                  </w:pPr>
                  <w:r w:rsidRPr="00285EED">
                    <w:rPr>
                      <w:szCs w:val="21"/>
                    </w:rPr>
                    <w:t>形态</w:t>
                  </w:r>
                </w:p>
              </w:tc>
              <w:tc>
                <w:tcPr>
                  <w:tcW w:w="3227" w:type="pct"/>
                  <w:vAlign w:val="center"/>
                </w:tcPr>
                <w:p w:rsidR="00DB70E0" w:rsidRPr="00285EED" w:rsidRDefault="00DB70E0" w:rsidP="00346BED">
                  <w:pPr>
                    <w:jc w:val="center"/>
                    <w:rPr>
                      <w:kern w:val="10"/>
                      <w:szCs w:val="21"/>
                    </w:rPr>
                  </w:pPr>
                  <w:r w:rsidRPr="00285EED">
                    <w:rPr>
                      <w:kern w:val="10"/>
                      <w:szCs w:val="21"/>
                    </w:rPr>
                    <w:t>半固态</w:t>
                  </w:r>
                </w:p>
              </w:tc>
            </w:tr>
            <w:tr w:rsidR="00DB70E0" w:rsidRPr="00285EED" w:rsidTr="00346BED">
              <w:tc>
                <w:tcPr>
                  <w:tcW w:w="1773" w:type="pct"/>
                  <w:vAlign w:val="center"/>
                </w:tcPr>
                <w:p w:rsidR="00DB70E0" w:rsidRPr="00285EED" w:rsidRDefault="00DB70E0" w:rsidP="00346BED">
                  <w:pPr>
                    <w:jc w:val="center"/>
                    <w:rPr>
                      <w:szCs w:val="21"/>
                    </w:rPr>
                  </w:pPr>
                  <w:r w:rsidRPr="00285EED">
                    <w:rPr>
                      <w:szCs w:val="21"/>
                    </w:rPr>
                    <w:t>主要成分</w:t>
                  </w:r>
                </w:p>
              </w:tc>
              <w:tc>
                <w:tcPr>
                  <w:tcW w:w="3227" w:type="pct"/>
                  <w:vAlign w:val="center"/>
                </w:tcPr>
                <w:p w:rsidR="00DB70E0" w:rsidRPr="00285EED" w:rsidRDefault="000008FF" w:rsidP="00346BED">
                  <w:pPr>
                    <w:jc w:val="center"/>
                    <w:rPr>
                      <w:kern w:val="10"/>
                      <w:szCs w:val="21"/>
                    </w:rPr>
                  </w:pPr>
                  <w:r>
                    <w:rPr>
                      <w:rFonts w:hint="eastAsia"/>
                      <w:kern w:val="10"/>
                    </w:rPr>
                    <w:t>烃类物质</w:t>
                  </w:r>
                </w:p>
              </w:tc>
            </w:tr>
            <w:tr w:rsidR="00DB70E0" w:rsidRPr="00285EED" w:rsidTr="00346BED">
              <w:tc>
                <w:tcPr>
                  <w:tcW w:w="1773" w:type="pct"/>
                  <w:vAlign w:val="center"/>
                </w:tcPr>
                <w:p w:rsidR="00DB70E0" w:rsidRPr="00285EED" w:rsidRDefault="00DB70E0" w:rsidP="00346BED">
                  <w:pPr>
                    <w:topLinePunct/>
                    <w:jc w:val="center"/>
                    <w:rPr>
                      <w:szCs w:val="21"/>
                    </w:rPr>
                  </w:pPr>
                  <w:r w:rsidRPr="00285EED">
                    <w:rPr>
                      <w:szCs w:val="21"/>
                    </w:rPr>
                    <w:t>危险特性</w:t>
                  </w:r>
                </w:p>
              </w:tc>
              <w:tc>
                <w:tcPr>
                  <w:tcW w:w="3227" w:type="pct"/>
                  <w:vAlign w:val="center"/>
                </w:tcPr>
                <w:p w:rsidR="00DB70E0" w:rsidRPr="00285EED" w:rsidRDefault="00DB70E0" w:rsidP="00346BED">
                  <w:pPr>
                    <w:jc w:val="center"/>
                    <w:rPr>
                      <w:kern w:val="10"/>
                      <w:szCs w:val="21"/>
                    </w:rPr>
                  </w:pPr>
                  <w:r>
                    <w:rPr>
                      <w:kern w:val="10"/>
                      <w:szCs w:val="21"/>
                    </w:rPr>
                    <w:t>T/I</w:t>
                  </w:r>
                </w:p>
              </w:tc>
            </w:tr>
            <w:tr w:rsidR="00DB70E0" w:rsidRPr="00285EED" w:rsidTr="00346BED">
              <w:tc>
                <w:tcPr>
                  <w:tcW w:w="1773" w:type="pct"/>
                  <w:vAlign w:val="center"/>
                </w:tcPr>
                <w:p w:rsidR="00DB70E0" w:rsidRPr="00285EED" w:rsidRDefault="00DB70E0" w:rsidP="00346BED">
                  <w:pPr>
                    <w:topLinePunct/>
                    <w:jc w:val="center"/>
                    <w:rPr>
                      <w:szCs w:val="21"/>
                    </w:rPr>
                  </w:pPr>
                  <w:r w:rsidRPr="00285EED">
                    <w:rPr>
                      <w:szCs w:val="21"/>
                    </w:rPr>
                    <w:t>污染防治措施</w:t>
                  </w:r>
                </w:p>
              </w:tc>
              <w:tc>
                <w:tcPr>
                  <w:tcW w:w="3227" w:type="pct"/>
                  <w:vAlign w:val="center"/>
                </w:tcPr>
                <w:p w:rsidR="00DB70E0" w:rsidRPr="00285EED" w:rsidRDefault="00DB70E0" w:rsidP="00346BED">
                  <w:pPr>
                    <w:jc w:val="center"/>
                    <w:rPr>
                      <w:szCs w:val="21"/>
                    </w:rPr>
                  </w:pPr>
                  <w:r w:rsidRPr="00285EED">
                    <w:rPr>
                      <w:szCs w:val="21"/>
                    </w:rPr>
                    <w:t>暂存于</w:t>
                  </w:r>
                  <w:r w:rsidRPr="00285EED">
                    <w:rPr>
                      <w:bCs/>
                      <w:szCs w:val="21"/>
                    </w:rPr>
                    <w:t>厂区现有</w:t>
                  </w:r>
                  <w:r w:rsidRPr="00285EED">
                    <w:rPr>
                      <w:szCs w:val="21"/>
                    </w:rPr>
                    <w:t>1</w:t>
                  </w:r>
                  <w:r w:rsidRPr="00285EED">
                    <w:rPr>
                      <w:szCs w:val="21"/>
                    </w:rPr>
                    <w:t>座</w:t>
                  </w:r>
                  <w:r w:rsidRPr="00285EED">
                    <w:rPr>
                      <w:rFonts w:hint="eastAsia"/>
                      <w:szCs w:val="21"/>
                    </w:rPr>
                    <w:t>1</w:t>
                  </w:r>
                  <w:r>
                    <w:rPr>
                      <w:rFonts w:hint="eastAsia"/>
                      <w:szCs w:val="21"/>
                    </w:rPr>
                    <w:t>5</w:t>
                  </w:r>
                  <w:r w:rsidRPr="00285EED">
                    <w:rPr>
                      <w:szCs w:val="21"/>
                    </w:rPr>
                    <w:t>m</w:t>
                  </w:r>
                  <w:r w:rsidRPr="00285EED">
                    <w:rPr>
                      <w:szCs w:val="21"/>
                      <w:vertAlign w:val="superscript"/>
                    </w:rPr>
                    <w:t>2</w:t>
                  </w:r>
                  <w:proofErr w:type="gramStart"/>
                  <w:r w:rsidRPr="00285EED">
                    <w:rPr>
                      <w:szCs w:val="21"/>
                    </w:rPr>
                    <w:t>危废暂存</w:t>
                  </w:r>
                  <w:proofErr w:type="gramEnd"/>
                  <w:r w:rsidRPr="00285EED">
                    <w:rPr>
                      <w:szCs w:val="21"/>
                    </w:rPr>
                    <w:t>间，收集后定期交由</w:t>
                  </w:r>
                  <w:r w:rsidR="000008FF">
                    <w:rPr>
                      <w:rFonts w:hint="eastAsia"/>
                      <w:szCs w:val="21"/>
                    </w:rPr>
                    <w:t>有资质单位</w:t>
                  </w:r>
                  <w:r w:rsidRPr="00285EED">
                    <w:rPr>
                      <w:szCs w:val="21"/>
                    </w:rPr>
                    <w:t>处置</w:t>
                  </w:r>
                </w:p>
              </w:tc>
            </w:tr>
          </w:tbl>
          <w:p w:rsidR="00372D56" w:rsidRPr="00F549C4" w:rsidRDefault="00270720">
            <w:pPr>
              <w:pStyle w:val="0"/>
              <w:spacing w:line="400" w:lineRule="exact"/>
              <w:ind w:firstLineChars="0" w:firstLine="0"/>
              <w:jc w:val="center"/>
              <w:rPr>
                <w:rFonts w:eastAsia="黑体" w:cs="Times New Roman"/>
                <w:sz w:val="21"/>
                <w:szCs w:val="21"/>
              </w:rPr>
            </w:pPr>
            <w:r w:rsidRPr="00F549C4">
              <w:rPr>
                <w:rFonts w:eastAsia="黑体" w:cs="Times New Roman"/>
                <w:sz w:val="21"/>
                <w:szCs w:val="21"/>
              </w:rPr>
              <w:t>表</w:t>
            </w:r>
            <w:r w:rsidRPr="00F549C4">
              <w:rPr>
                <w:rFonts w:eastAsia="黑体" w:hint="eastAsia"/>
                <w:sz w:val="21"/>
                <w:szCs w:val="21"/>
              </w:rPr>
              <w:t>4-1</w:t>
            </w:r>
            <w:r w:rsidR="00C123F4" w:rsidRPr="00F549C4">
              <w:rPr>
                <w:rFonts w:eastAsia="黑体" w:hint="eastAsia"/>
                <w:sz w:val="21"/>
                <w:szCs w:val="21"/>
              </w:rPr>
              <w:t>2</w:t>
            </w:r>
            <w:r w:rsidRPr="00F549C4">
              <w:rPr>
                <w:rFonts w:eastAsia="黑体" w:cs="Times New Roman"/>
                <w:sz w:val="21"/>
                <w:szCs w:val="21"/>
              </w:rPr>
              <w:t>固体废物来源及治理措施表</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120"/>
              <w:gridCol w:w="993"/>
              <w:gridCol w:w="849"/>
              <w:gridCol w:w="1560"/>
              <w:gridCol w:w="2281"/>
              <w:gridCol w:w="846"/>
            </w:tblGrid>
            <w:tr w:rsidR="000E5469" w:rsidRPr="00F549C4" w:rsidTr="00B7425A">
              <w:tc>
                <w:tcPr>
                  <w:tcW w:w="426" w:type="pct"/>
                  <w:vAlign w:val="center"/>
                </w:tcPr>
                <w:p w:rsidR="00372D56" w:rsidRPr="00F549C4" w:rsidRDefault="00270720">
                  <w:pPr>
                    <w:pStyle w:val="0"/>
                    <w:spacing w:line="240" w:lineRule="auto"/>
                    <w:ind w:firstLineChars="0" w:firstLine="0"/>
                    <w:jc w:val="center"/>
                    <w:rPr>
                      <w:rFonts w:cs="Times New Roman"/>
                      <w:kern w:val="2"/>
                      <w:sz w:val="21"/>
                      <w:szCs w:val="21"/>
                    </w:rPr>
                  </w:pPr>
                  <w:r w:rsidRPr="00F549C4">
                    <w:rPr>
                      <w:rFonts w:cs="Times New Roman" w:hint="eastAsia"/>
                      <w:kern w:val="2"/>
                      <w:sz w:val="21"/>
                      <w:szCs w:val="21"/>
                    </w:rPr>
                    <w:t>序号</w:t>
                  </w:r>
                </w:p>
              </w:tc>
              <w:tc>
                <w:tcPr>
                  <w:tcW w:w="670" w:type="pct"/>
                  <w:vAlign w:val="center"/>
                </w:tcPr>
                <w:p w:rsidR="00372D56" w:rsidRPr="00F549C4" w:rsidRDefault="00270720">
                  <w:pPr>
                    <w:pStyle w:val="a3"/>
                    <w:ind w:firstLineChars="0" w:firstLine="0"/>
                    <w:jc w:val="center"/>
                    <w:rPr>
                      <w:szCs w:val="21"/>
                    </w:rPr>
                  </w:pPr>
                  <w:proofErr w:type="gramStart"/>
                  <w:r w:rsidRPr="00F549C4">
                    <w:rPr>
                      <w:rFonts w:hint="eastAsia"/>
                      <w:szCs w:val="21"/>
                    </w:rPr>
                    <w:t>产污环节</w:t>
                  </w:r>
                  <w:proofErr w:type="gramEnd"/>
                </w:p>
              </w:tc>
              <w:tc>
                <w:tcPr>
                  <w:tcW w:w="594" w:type="pct"/>
                  <w:vAlign w:val="center"/>
                </w:tcPr>
                <w:p w:rsidR="00372D56" w:rsidRPr="00F549C4" w:rsidRDefault="00270720">
                  <w:pPr>
                    <w:pStyle w:val="0"/>
                    <w:spacing w:line="240" w:lineRule="auto"/>
                    <w:ind w:firstLineChars="0" w:firstLine="0"/>
                    <w:jc w:val="center"/>
                    <w:rPr>
                      <w:rFonts w:cs="Times New Roman"/>
                      <w:kern w:val="2"/>
                      <w:sz w:val="21"/>
                      <w:szCs w:val="21"/>
                    </w:rPr>
                  </w:pPr>
                  <w:r w:rsidRPr="00F549C4">
                    <w:rPr>
                      <w:rFonts w:cs="Times New Roman" w:hint="eastAsia"/>
                      <w:kern w:val="2"/>
                      <w:sz w:val="21"/>
                      <w:szCs w:val="21"/>
                    </w:rPr>
                    <w:t>废物名称</w:t>
                  </w:r>
                </w:p>
              </w:tc>
              <w:tc>
                <w:tcPr>
                  <w:tcW w:w="508" w:type="pct"/>
                  <w:vAlign w:val="center"/>
                </w:tcPr>
                <w:p w:rsidR="00372D56" w:rsidRPr="00F549C4" w:rsidRDefault="00270720">
                  <w:pPr>
                    <w:pStyle w:val="0"/>
                    <w:spacing w:line="240" w:lineRule="auto"/>
                    <w:ind w:firstLineChars="0" w:firstLine="0"/>
                    <w:jc w:val="center"/>
                    <w:rPr>
                      <w:rFonts w:cs="Times New Roman"/>
                      <w:kern w:val="2"/>
                      <w:sz w:val="21"/>
                      <w:szCs w:val="21"/>
                    </w:rPr>
                  </w:pPr>
                  <w:r w:rsidRPr="00F549C4">
                    <w:rPr>
                      <w:rFonts w:cs="Times New Roman" w:hint="eastAsia"/>
                      <w:kern w:val="2"/>
                      <w:sz w:val="21"/>
                      <w:szCs w:val="21"/>
                    </w:rPr>
                    <w:t>产生量（</w:t>
                  </w:r>
                  <w:r w:rsidRPr="00F549C4">
                    <w:rPr>
                      <w:rFonts w:cs="Times New Roman"/>
                      <w:kern w:val="2"/>
                      <w:sz w:val="21"/>
                      <w:szCs w:val="21"/>
                    </w:rPr>
                    <w:t>t/a</w:t>
                  </w:r>
                  <w:r w:rsidRPr="00F549C4">
                    <w:rPr>
                      <w:rFonts w:cs="Times New Roman" w:hint="eastAsia"/>
                      <w:kern w:val="2"/>
                      <w:sz w:val="21"/>
                      <w:szCs w:val="21"/>
                    </w:rPr>
                    <w:t>）</w:t>
                  </w:r>
                </w:p>
              </w:tc>
              <w:tc>
                <w:tcPr>
                  <w:tcW w:w="933" w:type="pct"/>
                  <w:vAlign w:val="center"/>
                </w:tcPr>
                <w:p w:rsidR="00372D56" w:rsidRPr="00F549C4" w:rsidRDefault="00270720">
                  <w:pPr>
                    <w:pStyle w:val="0"/>
                    <w:spacing w:line="240" w:lineRule="auto"/>
                    <w:ind w:firstLineChars="0" w:firstLine="0"/>
                    <w:jc w:val="center"/>
                    <w:rPr>
                      <w:rFonts w:cs="Times New Roman"/>
                      <w:kern w:val="2"/>
                      <w:sz w:val="21"/>
                      <w:szCs w:val="21"/>
                    </w:rPr>
                  </w:pPr>
                  <w:r w:rsidRPr="00F549C4">
                    <w:rPr>
                      <w:rFonts w:cs="Times New Roman" w:hint="eastAsia"/>
                      <w:kern w:val="2"/>
                      <w:sz w:val="21"/>
                      <w:szCs w:val="21"/>
                    </w:rPr>
                    <w:t>贮存方式</w:t>
                  </w:r>
                </w:p>
              </w:tc>
              <w:tc>
                <w:tcPr>
                  <w:tcW w:w="1364" w:type="pct"/>
                  <w:vAlign w:val="center"/>
                </w:tcPr>
                <w:p w:rsidR="00372D56" w:rsidRPr="00F549C4" w:rsidRDefault="00270720">
                  <w:pPr>
                    <w:pStyle w:val="0"/>
                    <w:spacing w:line="240" w:lineRule="auto"/>
                    <w:ind w:firstLineChars="0" w:firstLine="0"/>
                    <w:jc w:val="center"/>
                    <w:rPr>
                      <w:rFonts w:cs="Times New Roman"/>
                      <w:sz w:val="21"/>
                      <w:szCs w:val="21"/>
                    </w:rPr>
                  </w:pPr>
                  <w:r w:rsidRPr="00F549C4">
                    <w:rPr>
                      <w:rFonts w:cs="Times New Roman" w:hint="eastAsia"/>
                      <w:sz w:val="21"/>
                      <w:szCs w:val="21"/>
                    </w:rPr>
                    <w:t>利用</w:t>
                  </w:r>
                  <w:r w:rsidRPr="00F549C4">
                    <w:rPr>
                      <w:rFonts w:cs="Times New Roman"/>
                      <w:sz w:val="21"/>
                      <w:szCs w:val="21"/>
                    </w:rPr>
                    <w:t>处置方式及去向</w:t>
                  </w:r>
                </w:p>
              </w:tc>
              <w:tc>
                <w:tcPr>
                  <w:tcW w:w="506" w:type="pct"/>
                  <w:vAlign w:val="center"/>
                </w:tcPr>
                <w:p w:rsidR="00372D56" w:rsidRPr="00F549C4" w:rsidRDefault="00270720">
                  <w:pPr>
                    <w:pStyle w:val="0"/>
                    <w:spacing w:line="240" w:lineRule="auto"/>
                    <w:ind w:firstLineChars="0" w:firstLine="0"/>
                    <w:jc w:val="center"/>
                    <w:rPr>
                      <w:rFonts w:cs="Times New Roman"/>
                      <w:sz w:val="21"/>
                      <w:szCs w:val="21"/>
                    </w:rPr>
                  </w:pPr>
                  <w:r w:rsidRPr="00F549C4">
                    <w:rPr>
                      <w:rFonts w:cs="Times New Roman"/>
                      <w:sz w:val="21"/>
                      <w:szCs w:val="21"/>
                    </w:rPr>
                    <w:t>处置</w:t>
                  </w:r>
                  <w:r w:rsidRPr="00F549C4">
                    <w:rPr>
                      <w:rFonts w:cs="Times New Roman" w:hint="eastAsia"/>
                      <w:sz w:val="21"/>
                      <w:szCs w:val="21"/>
                    </w:rPr>
                    <w:t>、</w:t>
                  </w:r>
                  <w:r w:rsidRPr="00F549C4">
                    <w:rPr>
                      <w:rFonts w:cs="Times New Roman"/>
                      <w:sz w:val="21"/>
                      <w:szCs w:val="21"/>
                    </w:rPr>
                    <w:t>利用量</w:t>
                  </w:r>
                  <w:r w:rsidRPr="00F549C4">
                    <w:rPr>
                      <w:rFonts w:cs="Times New Roman" w:hint="eastAsia"/>
                      <w:kern w:val="2"/>
                      <w:sz w:val="21"/>
                      <w:szCs w:val="21"/>
                    </w:rPr>
                    <w:t>（</w:t>
                  </w:r>
                  <w:r w:rsidRPr="00F549C4">
                    <w:rPr>
                      <w:rFonts w:cs="Times New Roman"/>
                      <w:kern w:val="2"/>
                      <w:sz w:val="21"/>
                      <w:szCs w:val="21"/>
                    </w:rPr>
                    <w:t>t/a</w:t>
                  </w:r>
                  <w:r w:rsidRPr="00F549C4">
                    <w:rPr>
                      <w:rFonts w:cs="Times New Roman" w:hint="eastAsia"/>
                      <w:kern w:val="2"/>
                      <w:sz w:val="21"/>
                      <w:szCs w:val="21"/>
                    </w:rPr>
                    <w:t>）</w:t>
                  </w:r>
                </w:p>
              </w:tc>
            </w:tr>
            <w:tr w:rsidR="00C80BBA" w:rsidRPr="00F549C4" w:rsidTr="00B7425A">
              <w:tc>
                <w:tcPr>
                  <w:tcW w:w="426" w:type="pct"/>
                  <w:vAlign w:val="center"/>
                </w:tcPr>
                <w:p w:rsidR="00C80BBA" w:rsidRPr="00F549C4" w:rsidRDefault="00C80BBA">
                  <w:pPr>
                    <w:jc w:val="center"/>
                    <w:rPr>
                      <w:iCs/>
                      <w:szCs w:val="21"/>
                    </w:rPr>
                  </w:pPr>
                  <w:r w:rsidRPr="00F549C4">
                    <w:rPr>
                      <w:iCs/>
                      <w:szCs w:val="21"/>
                    </w:rPr>
                    <w:t>S1</w:t>
                  </w:r>
                </w:p>
              </w:tc>
              <w:tc>
                <w:tcPr>
                  <w:tcW w:w="670" w:type="pct"/>
                  <w:vAlign w:val="center"/>
                </w:tcPr>
                <w:p w:rsidR="00C80BBA" w:rsidRPr="00F549C4" w:rsidRDefault="00C80BBA" w:rsidP="00274AA5">
                  <w:pPr>
                    <w:tabs>
                      <w:tab w:val="left" w:pos="3555"/>
                    </w:tabs>
                    <w:jc w:val="center"/>
                    <w:rPr>
                      <w:szCs w:val="21"/>
                    </w:rPr>
                  </w:pPr>
                  <w:r>
                    <w:rPr>
                      <w:szCs w:val="21"/>
                    </w:rPr>
                    <w:t>骨架编扎</w:t>
                  </w:r>
                </w:p>
              </w:tc>
              <w:tc>
                <w:tcPr>
                  <w:tcW w:w="594" w:type="pct"/>
                  <w:vAlign w:val="center"/>
                </w:tcPr>
                <w:p w:rsidR="00C80BBA" w:rsidRPr="00F549C4" w:rsidRDefault="00C80BBA" w:rsidP="00274AA5">
                  <w:pPr>
                    <w:tabs>
                      <w:tab w:val="left" w:pos="3555"/>
                    </w:tabs>
                    <w:jc w:val="center"/>
                    <w:rPr>
                      <w:szCs w:val="21"/>
                    </w:rPr>
                  </w:pPr>
                  <w:r>
                    <w:rPr>
                      <w:rFonts w:hint="eastAsia"/>
                      <w:szCs w:val="21"/>
                    </w:rPr>
                    <w:t>废钢筋</w:t>
                  </w:r>
                </w:p>
              </w:tc>
              <w:tc>
                <w:tcPr>
                  <w:tcW w:w="508" w:type="pct"/>
                  <w:vAlign w:val="center"/>
                </w:tcPr>
                <w:p w:rsidR="00C80BBA" w:rsidRPr="00F549C4" w:rsidRDefault="00C80BBA">
                  <w:pPr>
                    <w:jc w:val="center"/>
                    <w:rPr>
                      <w:szCs w:val="21"/>
                    </w:rPr>
                  </w:pPr>
                  <w:r>
                    <w:rPr>
                      <w:rFonts w:hint="eastAsia"/>
                      <w:szCs w:val="21"/>
                    </w:rPr>
                    <w:t>0.05</w:t>
                  </w:r>
                </w:p>
              </w:tc>
              <w:tc>
                <w:tcPr>
                  <w:tcW w:w="933" w:type="pct"/>
                  <w:vAlign w:val="center"/>
                </w:tcPr>
                <w:p w:rsidR="00C80BBA" w:rsidRPr="00F549C4" w:rsidRDefault="00C80BBA">
                  <w:pPr>
                    <w:jc w:val="center"/>
                    <w:rPr>
                      <w:szCs w:val="21"/>
                    </w:rPr>
                  </w:pPr>
                  <w:r w:rsidRPr="00F549C4">
                    <w:rPr>
                      <w:rFonts w:hint="eastAsia"/>
                      <w:szCs w:val="21"/>
                    </w:rPr>
                    <w:t>/</w:t>
                  </w:r>
                </w:p>
              </w:tc>
              <w:tc>
                <w:tcPr>
                  <w:tcW w:w="1364" w:type="pct"/>
                  <w:vAlign w:val="center"/>
                </w:tcPr>
                <w:p w:rsidR="00C80BBA" w:rsidRPr="00F549C4" w:rsidRDefault="00C80BBA">
                  <w:pPr>
                    <w:adjustRightInd w:val="0"/>
                    <w:snapToGrid w:val="0"/>
                    <w:jc w:val="center"/>
                  </w:pPr>
                  <w:r>
                    <w:rPr>
                      <w:rFonts w:hint="eastAsia"/>
                      <w:spacing w:val="4"/>
                    </w:rPr>
                    <w:t>外售废品回收站</w:t>
                  </w:r>
                </w:p>
              </w:tc>
              <w:tc>
                <w:tcPr>
                  <w:tcW w:w="506" w:type="pct"/>
                  <w:vAlign w:val="center"/>
                </w:tcPr>
                <w:p w:rsidR="00C80BBA" w:rsidRPr="00F549C4" w:rsidRDefault="00C80BBA" w:rsidP="00C80BBA">
                  <w:pPr>
                    <w:jc w:val="center"/>
                    <w:rPr>
                      <w:szCs w:val="21"/>
                    </w:rPr>
                  </w:pPr>
                  <w:r>
                    <w:rPr>
                      <w:rFonts w:hint="eastAsia"/>
                      <w:szCs w:val="21"/>
                    </w:rPr>
                    <w:t>0.05</w:t>
                  </w:r>
                </w:p>
              </w:tc>
            </w:tr>
            <w:tr w:rsidR="000E5469" w:rsidRPr="00F549C4" w:rsidTr="00B7425A">
              <w:trPr>
                <w:trHeight w:val="388"/>
              </w:trPr>
              <w:tc>
                <w:tcPr>
                  <w:tcW w:w="426" w:type="pct"/>
                  <w:vAlign w:val="center"/>
                </w:tcPr>
                <w:p w:rsidR="00372D56" w:rsidRPr="00F549C4" w:rsidRDefault="00270720">
                  <w:pPr>
                    <w:jc w:val="center"/>
                    <w:rPr>
                      <w:iCs/>
                      <w:szCs w:val="21"/>
                    </w:rPr>
                  </w:pPr>
                  <w:r w:rsidRPr="00F549C4">
                    <w:rPr>
                      <w:iCs/>
                      <w:szCs w:val="21"/>
                    </w:rPr>
                    <w:t>S</w:t>
                  </w:r>
                  <w:r w:rsidRPr="00F549C4">
                    <w:rPr>
                      <w:rFonts w:hint="eastAsia"/>
                      <w:iCs/>
                      <w:szCs w:val="21"/>
                    </w:rPr>
                    <w:t>2</w:t>
                  </w:r>
                </w:p>
              </w:tc>
              <w:tc>
                <w:tcPr>
                  <w:tcW w:w="670" w:type="pct"/>
                  <w:vAlign w:val="center"/>
                </w:tcPr>
                <w:p w:rsidR="00372D56" w:rsidRPr="00F549C4" w:rsidRDefault="00270720">
                  <w:pPr>
                    <w:tabs>
                      <w:tab w:val="left" w:pos="3555"/>
                    </w:tabs>
                    <w:jc w:val="center"/>
                    <w:rPr>
                      <w:szCs w:val="21"/>
                    </w:rPr>
                  </w:pPr>
                  <w:r w:rsidRPr="00F549C4">
                    <w:rPr>
                      <w:rFonts w:hint="eastAsia"/>
                      <w:szCs w:val="21"/>
                    </w:rPr>
                    <w:t>日常办公生活</w:t>
                  </w:r>
                </w:p>
              </w:tc>
              <w:tc>
                <w:tcPr>
                  <w:tcW w:w="594" w:type="pct"/>
                  <w:vAlign w:val="center"/>
                </w:tcPr>
                <w:p w:rsidR="00372D56" w:rsidRPr="00F549C4" w:rsidRDefault="00270720">
                  <w:pPr>
                    <w:tabs>
                      <w:tab w:val="left" w:pos="3555"/>
                    </w:tabs>
                    <w:jc w:val="center"/>
                    <w:rPr>
                      <w:szCs w:val="21"/>
                    </w:rPr>
                  </w:pPr>
                  <w:r w:rsidRPr="00F549C4">
                    <w:rPr>
                      <w:rFonts w:hint="eastAsia"/>
                      <w:szCs w:val="21"/>
                    </w:rPr>
                    <w:t>生活垃圾</w:t>
                  </w:r>
                </w:p>
              </w:tc>
              <w:tc>
                <w:tcPr>
                  <w:tcW w:w="508" w:type="pct"/>
                  <w:vAlign w:val="center"/>
                </w:tcPr>
                <w:p w:rsidR="00372D56" w:rsidRPr="00F549C4" w:rsidRDefault="00C80BBA">
                  <w:pPr>
                    <w:jc w:val="center"/>
                    <w:rPr>
                      <w:szCs w:val="21"/>
                    </w:rPr>
                  </w:pPr>
                  <w:r>
                    <w:rPr>
                      <w:rFonts w:hint="eastAsia"/>
                      <w:szCs w:val="21"/>
                    </w:rPr>
                    <w:t>1.0</w:t>
                  </w:r>
                </w:p>
              </w:tc>
              <w:tc>
                <w:tcPr>
                  <w:tcW w:w="933" w:type="pct"/>
                  <w:vAlign w:val="center"/>
                </w:tcPr>
                <w:p w:rsidR="00372D56" w:rsidRPr="00F549C4" w:rsidRDefault="00270720">
                  <w:pPr>
                    <w:jc w:val="center"/>
                    <w:rPr>
                      <w:szCs w:val="21"/>
                    </w:rPr>
                  </w:pPr>
                  <w:r w:rsidRPr="00F549C4">
                    <w:t>储存于垃圾箱内</w:t>
                  </w:r>
                </w:p>
              </w:tc>
              <w:tc>
                <w:tcPr>
                  <w:tcW w:w="1364" w:type="pct"/>
                  <w:vAlign w:val="center"/>
                </w:tcPr>
                <w:p w:rsidR="00372D56" w:rsidRPr="00F549C4" w:rsidRDefault="00270720">
                  <w:pPr>
                    <w:jc w:val="center"/>
                    <w:rPr>
                      <w:szCs w:val="21"/>
                    </w:rPr>
                  </w:pPr>
                  <w:r w:rsidRPr="00F549C4">
                    <w:rPr>
                      <w:rFonts w:hint="eastAsia"/>
                    </w:rPr>
                    <w:t>由环卫部门收集处置</w:t>
                  </w:r>
                </w:p>
              </w:tc>
              <w:tc>
                <w:tcPr>
                  <w:tcW w:w="506" w:type="pct"/>
                  <w:vAlign w:val="center"/>
                </w:tcPr>
                <w:p w:rsidR="00372D56" w:rsidRPr="00F549C4" w:rsidRDefault="00C80BBA" w:rsidP="00F670DF">
                  <w:pPr>
                    <w:jc w:val="center"/>
                    <w:rPr>
                      <w:szCs w:val="21"/>
                    </w:rPr>
                  </w:pPr>
                  <w:r>
                    <w:rPr>
                      <w:rFonts w:hint="eastAsia"/>
                      <w:szCs w:val="21"/>
                    </w:rPr>
                    <w:t>1.0</w:t>
                  </w:r>
                </w:p>
              </w:tc>
            </w:tr>
            <w:tr w:rsidR="000008FF" w:rsidRPr="00F549C4" w:rsidTr="00B7425A">
              <w:trPr>
                <w:trHeight w:val="388"/>
              </w:trPr>
              <w:tc>
                <w:tcPr>
                  <w:tcW w:w="426" w:type="pct"/>
                  <w:vAlign w:val="center"/>
                </w:tcPr>
                <w:p w:rsidR="000008FF" w:rsidRPr="00285EED" w:rsidRDefault="000008FF" w:rsidP="00346BED">
                  <w:pPr>
                    <w:jc w:val="center"/>
                    <w:rPr>
                      <w:iCs/>
                      <w:szCs w:val="21"/>
                    </w:rPr>
                  </w:pPr>
                  <w:r w:rsidRPr="00285EED">
                    <w:rPr>
                      <w:iCs/>
                      <w:szCs w:val="21"/>
                    </w:rPr>
                    <w:t>S</w:t>
                  </w:r>
                  <w:r w:rsidRPr="00285EED">
                    <w:rPr>
                      <w:rFonts w:hint="eastAsia"/>
                      <w:iCs/>
                      <w:szCs w:val="21"/>
                    </w:rPr>
                    <w:t>3</w:t>
                  </w:r>
                </w:p>
              </w:tc>
              <w:tc>
                <w:tcPr>
                  <w:tcW w:w="670" w:type="pct"/>
                  <w:vAlign w:val="center"/>
                </w:tcPr>
                <w:p w:rsidR="000008FF" w:rsidRPr="00285EED" w:rsidRDefault="000008FF" w:rsidP="00346BED">
                  <w:pPr>
                    <w:tabs>
                      <w:tab w:val="left" w:pos="3555"/>
                    </w:tabs>
                    <w:jc w:val="center"/>
                    <w:rPr>
                      <w:szCs w:val="21"/>
                    </w:rPr>
                  </w:pPr>
                  <w:r w:rsidRPr="00285EED">
                    <w:rPr>
                      <w:rFonts w:hint="eastAsia"/>
                    </w:rPr>
                    <w:t>设备维修</w:t>
                  </w:r>
                </w:p>
              </w:tc>
              <w:tc>
                <w:tcPr>
                  <w:tcW w:w="594" w:type="pct"/>
                  <w:vAlign w:val="center"/>
                </w:tcPr>
                <w:p w:rsidR="000008FF" w:rsidRPr="00285EED" w:rsidRDefault="000008FF" w:rsidP="00346BED">
                  <w:pPr>
                    <w:tabs>
                      <w:tab w:val="left" w:pos="3555"/>
                    </w:tabs>
                    <w:jc w:val="center"/>
                    <w:rPr>
                      <w:szCs w:val="21"/>
                    </w:rPr>
                  </w:pPr>
                  <w:r w:rsidRPr="00285EED">
                    <w:rPr>
                      <w:rFonts w:hint="eastAsia"/>
                    </w:rPr>
                    <w:t>废机油</w:t>
                  </w:r>
                </w:p>
              </w:tc>
              <w:tc>
                <w:tcPr>
                  <w:tcW w:w="508" w:type="pct"/>
                  <w:vAlign w:val="center"/>
                </w:tcPr>
                <w:p w:rsidR="000008FF" w:rsidRPr="00285EED" w:rsidRDefault="000008FF" w:rsidP="00346BED">
                  <w:pPr>
                    <w:jc w:val="center"/>
                    <w:rPr>
                      <w:szCs w:val="21"/>
                    </w:rPr>
                  </w:pPr>
                  <w:r w:rsidRPr="00285EED">
                    <w:rPr>
                      <w:rFonts w:hint="eastAsia"/>
                      <w:szCs w:val="21"/>
                    </w:rPr>
                    <w:t>0.02</w:t>
                  </w:r>
                </w:p>
              </w:tc>
              <w:tc>
                <w:tcPr>
                  <w:tcW w:w="933" w:type="pct"/>
                  <w:vAlign w:val="center"/>
                </w:tcPr>
                <w:p w:rsidR="000008FF" w:rsidRPr="00285EED" w:rsidRDefault="000008FF" w:rsidP="00346BED">
                  <w:pPr>
                    <w:jc w:val="center"/>
                    <w:rPr>
                      <w:szCs w:val="21"/>
                    </w:rPr>
                  </w:pPr>
                  <w:r w:rsidRPr="00285EED">
                    <w:rPr>
                      <w:szCs w:val="21"/>
                    </w:rPr>
                    <w:t>装于</w:t>
                  </w:r>
                  <w:r w:rsidRPr="00285EED">
                    <w:rPr>
                      <w:rFonts w:hint="eastAsia"/>
                      <w:szCs w:val="21"/>
                    </w:rPr>
                    <w:t>铁皮桶</w:t>
                  </w:r>
                  <w:r w:rsidRPr="00285EED">
                    <w:rPr>
                      <w:szCs w:val="21"/>
                    </w:rPr>
                    <w:t>内，</w:t>
                  </w:r>
                  <w:proofErr w:type="gramStart"/>
                  <w:r w:rsidRPr="00285EED">
                    <w:rPr>
                      <w:szCs w:val="21"/>
                    </w:rPr>
                    <w:t>危废暂存</w:t>
                  </w:r>
                  <w:proofErr w:type="gramEnd"/>
                  <w:r w:rsidRPr="00285EED">
                    <w:rPr>
                      <w:szCs w:val="21"/>
                    </w:rPr>
                    <w:t>间密闭储存</w:t>
                  </w:r>
                </w:p>
              </w:tc>
              <w:tc>
                <w:tcPr>
                  <w:tcW w:w="1364" w:type="pct"/>
                  <w:vAlign w:val="center"/>
                </w:tcPr>
                <w:p w:rsidR="000008FF" w:rsidRPr="00285EED" w:rsidRDefault="000008FF" w:rsidP="00346BED">
                  <w:pPr>
                    <w:jc w:val="center"/>
                    <w:rPr>
                      <w:szCs w:val="21"/>
                    </w:rPr>
                  </w:pPr>
                  <w:r w:rsidRPr="00285EED">
                    <w:t>暂存于</w:t>
                  </w:r>
                  <w:proofErr w:type="gramStart"/>
                  <w:r w:rsidRPr="00285EED">
                    <w:rPr>
                      <w:rFonts w:hint="eastAsia"/>
                      <w:szCs w:val="21"/>
                    </w:rPr>
                    <w:t>厂区危废暂存</w:t>
                  </w:r>
                  <w:proofErr w:type="gramEnd"/>
                  <w:r w:rsidRPr="00285EED">
                    <w:rPr>
                      <w:rFonts w:hint="eastAsia"/>
                      <w:szCs w:val="21"/>
                    </w:rPr>
                    <w:t>间，</w:t>
                  </w:r>
                  <w:r w:rsidR="00B81816" w:rsidRPr="00285EED">
                    <w:rPr>
                      <w:szCs w:val="21"/>
                    </w:rPr>
                    <w:t>收集后定期交由</w:t>
                  </w:r>
                  <w:r w:rsidR="00B81816">
                    <w:rPr>
                      <w:rFonts w:hint="eastAsia"/>
                      <w:szCs w:val="21"/>
                    </w:rPr>
                    <w:t>有资质单位</w:t>
                  </w:r>
                  <w:r w:rsidR="00B81816" w:rsidRPr="00285EED">
                    <w:rPr>
                      <w:szCs w:val="21"/>
                    </w:rPr>
                    <w:t>处置</w:t>
                  </w:r>
                </w:p>
              </w:tc>
              <w:tc>
                <w:tcPr>
                  <w:tcW w:w="506" w:type="pct"/>
                  <w:vAlign w:val="center"/>
                </w:tcPr>
                <w:p w:rsidR="000008FF" w:rsidRPr="00285EED" w:rsidRDefault="000008FF" w:rsidP="00346BED">
                  <w:pPr>
                    <w:jc w:val="center"/>
                    <w:rPr>
                      <w:szCs w:val="21"/>
                    </w:rPr>
                  </w:pPr>
                  <w:r w:rsidRPr="00285EED">
                    <w:rPr>
                      <w:rFonts w:hint="eastAsia"/>
                      <w:szCs w:val="21"/>
                    </w:rPr>
                    <w:t>0.02</w:t>
                  </w:r>
                </w:p>
              </w:tc>
            </w:tr>
          </w:tbl>
          <w:p w:rsidR="00B81816" w:rsidRPr="00285EED" w:rsidRDefault="00B81816" w:rsidP="00B81816">
            <w:pPr>
              <w:spacing w:line="400" w:lineRule="exact"/>
              <w:ind w:firstLineChars="200" w:firstLine="420"/>
              <w:rPr>
                <w:rFonts w:eastAsia="黑体"/>
                <w:iCs/>
                <w:szCs w:val="21"/>
              </w:rPr>
            </w:pPr>
            <w:r w:rsidRPr="00285EED">
              <w:rPr>
                <w:rFonts w:eastAsia="黑体" w:hint="eastAsia"/>
                <w:szCs w:val="21"/>
              </w:rPr>
              <w:t>（</w:t>
            </w:r>
            <w:r w:rsidRPr="00285EED">
              <w:rPr>
                <w:rFonts w:eastAsia="黑体" w:hint="eastAsia"/>
                <w:szCs w:val="21"/>
              </w:rPr>
              <w:t>2</w:t>
            </w:r>
            <w:r w:rsidRPr="00285EED">
              <w:rPr>
                <w:rFonts w:eastAsia="黑体" w:hint="eastAsia"/>
                <w:szCs w:val="21"/>
              </w:rPr>
              <w:t>）</w:t>
            </w:r>
            <w:r w:rsidRPr="00285EED">
              <w:rPr>
                <w:rFonts w:eastAsia="黑体"/>
                <w:szCs w:val="21"/>
              </w:rPr>
              <w:t>固体废物</w:t>
            </w:r>
            <w:r w:rsidRPr="00285EED">
              <w:rPr>
                <w:rFonts w:eastAsia="黑体" w:hint="eastAsia"/>
                <w:iCs/>
                <w:szCs w:val="21"/>
              </w:rPr>
              <w:t>环境</w:t>
            </w:r>
            <w:r w:rsidRPr="00285EED">
              <w:rPr>
                <w:rFonts w:eastAsia="黑体"/>
                <w:iCs/>
                <w:szCs w:val="21"/>
              </w:rPr>
              <w:t>管理要求</w:t>
            </w:r>
          </w:p>
          <w:p w:rsidR="00B81816" w:rsidRPr="00285EED" w:rsidRDefault="00B81816" w:rsidP="00B81816">
            <w:pPr>
              <w:autoSpaceDE w:val="0"/>
              <w:autoSpaceDN w:val="0"/>
              <w:adjustRightInd w:val="0"/>
              <w:spacing w:line="400" w:lineRule="exact"/>
              <w:ind w:firstLineChars="175" w:firstLine="368"/>
              <w:rPr>
                <w:kern w:val="0"/>
                <w:szCs w:val="21"/>
              </w:rPr>
            </w:pPr>
            <w:r w:rsidRPr="00285EED">
              <w:rPr>
                <w:szCs w:val="21"/>
              </w:rPr>
              <w:t>由于本项目产生的危险废物需要在厂内临时堆放，</w:t>
            </w:r>
            <w:proofErr w:type="gramStart"/>
            <w:r w:rsidRPr="00285EED">
              <w:rPr>
                <w:spacing w:val="10"/>
                <w:szCs w:val="21"/>
              </w:rPr>
              <w:t>厂区</w:t>
            </w:r>
            <w:r w:rsidR="001A45EA">
              <w:rPr>
                <w:rFonts w:hint="eastAsia"/>
                <w:spacing w:val="10"/>
                <w:szCs w:val="21"/>
              </w:rPr>
              <w:t>西</w:t>
            </w:r>
            <w:proofErr w:type="gramEnd"/>
            <w:r w:rsidR="00B84D91">
              <w:rPr>
                <w:rFonts w:hint="eastAsia"/>
                <w:spacing w:val="10"/>
                <w:szCs w:val="21"/>
              </w:rPr>
              <w:t>北</w:t>
            </w:r>
            <w:r w:rsidRPr="00285EED">
              <w:rPr>
                <w:spacing w:val="10"/>
                <w:szCs w:val="21"/>
              </w:rPr>
              <w:t>侧</w:t>
            </w:r>
            <w:r>
              <w:rPr>
                <w:rFonts w:hint="eastAsia"/>
                <w:szCs w:val="21"/>
              </w:rPr>
              <w:t>新建</w:t>
            </w:r>
            <w:r w:rsidRPr="00285EED">
              <w:rPr>
                <w:szCs w:val="21"/>
              </w:rPr>
              <w:t>1</w:t>
            </w:r>
            <w:r w:rsidRPr="00285EED">
              <w:rPr>
                <w:szCs w:val="21"/>
              </w:rPr>
              <w:t>座</w:t>
            </w:r>
            <w:r w:rsidRPr="00285EED">
              <w:rPr>
                <w:rFonts w:hint="eastAsia"/>
                <w:szCs w:val="21"/>
              </w:rPr>
              <w:t>1</w:t>
            </w:r>
            <w:r>
              <w:rPr>
                <w:rFonts w:hint="eastAsia"/>
                <w:szCs w:val="21"/>
              </w:rPr>
              <w:t>5</w:t>
            </w:r>
            <w:r w:rsidRPr="00285EED">
              <w:rPr>
                <w:szCs w:val="21"/>
              </w:rPr>
              <w:t>m</w:t>
            </w:r>
            <w:r w:rsidRPr="00285EED">
              <w:rPr>
                <w:szCs w:val="21"/>
                <w:vertAlign w:val="superscript"/>
              </w:rPr>
              <w:t>2</w:t>
            </w:r>
            <w:proofErr w:type="gramStart"/>
            <w:r w:rsidR="00B84D91">
              <w:rPr>
                <w:szCs w:val="21"/>
              </w:rPr>
              <w:t>危废暂存</w:t>
            </w:r>
            <w:proofErr w:type="gramEnd"/>
            <w:r w:rsidR="00B84D91">
              <w:rPr>
                <w:szCs w:val="21"/>
              </w:rPr>
              <w:t>间</w:t>
            </w:r>
            <w:r w:rsidRPr="00285EED">
              <w:rPr>
                <w:szCs w:val="21"/>
              </w:rPr>
              <w:t>。</w:t>
            </w:r>
          </w:p>
          <w:p w:rsidR="00B81816" w:rsidRPr="00285EED" w:rsidRDefault="00B81816" w:rsidP="00B81816">
            <w:pPr>
              <w:spacing w:line="400" w:lineRule="exact"/>
              <w:ind w:firstLineChars="200" w:firstLine="420"/>
              <w:rPr>
                <w:szCs w:val="21"/>
              </w:rPr>
            </w:pPr>
            <w:r w:rsidRPr="00285EED">
              <w:rPr>
                <w:szCs w:val="21"/>
              </w:rPr>
              <w:t>1</w:t>
            </w:r>
            <w:r w:rsidRPr="00285EED">
              <w:rPr>
                <w:szCs w:val="21"/>
              </w:rPr>
              <w:t>）贮存容器</w:t>
            </w:r>
          </w:p>
          <w:p w:rsidR="00B81816" w:rsidRPr="00285EED" w:rsidRDefault="00B81816" w:rsidP="00B81816">
            <w:pPr>
              <w:spacing w:line="400" w:lineRule="exact"/>
              <w:ind w:firstLineChars="200" w:firstLine="420"/>
              <w:rPr>
                <w:szCs w:val="21"/>
              </w:rPr>
            </w:pPr>
            <w:r w:rsidRPr="00285EED">
              <w:rPr>
                <w:rFonts w:hint="eastAsia"/>
                <w:szCs w:val="21"/>
              </w:rPr>
              <w:t>①容器和包装物材质、内衬应与盛装的危险废物相容。</w:t>
            </w:r>
          </w:p>
          <w:p w:rsidR="00B81816" w:rsidRPr="00285EED" w:rsidRDefault="00B81816" w:rsidP="00B81816">
            <w:pPr>
              <w:spacing w:line="400" w:lineRule="exact"/>
              <w:ind w:firstLineChars="200" w:firstLine="420"/>
              <w:rPr>
                <w:szCs w:val="21"/>
              </w:rPr>
            </w:pPr>
            <w:r w:rsidRPr="00285EED">
              <w:rPr>
                <w:rFonts w:hint="eastAsia"/>
                <w:szCs w:val="21"/>
              </w:rPr>
              <w:t>②针对不同类别、形态、物理化学性质的危险废物，其容器和包装物应满足相应的防渗、防漏、防腐和强度等要求。</w:t>
            </w:r>
          </w:p>
          <w:p w:rsidR="00B81816" w:rsidRPr="00285EED" w:rsidRDefault="00B81816" w:rsidP="00B81816">
            <w:pPr>
              <w:spacing w:line="400" w:lineRule="exact"/>
              <w:ind w:firstLineChars="200" w:firstLine="420"/>
              <w:rPr>
                <w:szCs w:val="21"/>
              </w:rPr>
            </w:pPr>
            <w:r w:rsidRPr="00285EED">
              <w:rPr>
                <w:rFonts w:hint="eastAsia"/>
                <w:szCs w:val="21"/>
              </w:rPr>
              <w:t>③硬质容器和包装物及其支护结构堆叠码放时不应有明显变形，无破损泄漏。</w:t>
            </w:r>
          </w:p>
          <w:p w:rsidR="00B81816" w:rsidRPr="00285EED" w:rsidRDefault="00B81816" w:rsidP="00B81816">
            <w:pPr>
              <w:spacing w:line="400" w:lineRule="exact"/>
              <w:ind w:firstLineChars="200" w:firstLine="420"/>
              <w:rPr>
                <w:szCs w:val="21"/>
              </w:rPr>
            </w:pPr>
            <w:r w:rsidRPr="00285EED">
              <w:rPr>
                <w:rFonts w:hint="eastAsia"/>
                <w:szCs w:val="21"/>
              </w:rPr>
              <w:t>④柔性容器和包装物堆叠码放时应封口严密，无破损泄漏。</w:t>
            </w:r>
          </w:p>
          <w:p w:rsidR="00B81816" w:rsidRPr="00285EED" w:rsidRDefault="00B81816" w:rsidP="00B81816">
            <w:pPr>
              <w:spacing w:line="400" w:lineRule="exact"/>
              <w:ind w:firstLineChars="200" w:firstLine="420"/>
              <w:rPr>
                <w:szCs w:val="21"/>
              </w:rPr>
            </w:pPr>
            <w:r w:rsidRPr="00285EED">
              <w:rPr>
                <w:rFonts w:hint="eastAsia"/>
                <w:szCs w:val="21"/>
              </w:rPr>
              <w:t>⑤使用容器盛装液态、半固态危险废物时，容器内部应留有适当的空间，以适应因温度变化等可能引发的收缩和膨胀，防止其导致容器渗漏或永久变形。</w:t>
            </w:r>
          </w:p>
          <w:p w:rsidR="00B81816" w:rsidRPr="00285EED" w:rsidRDefault="00B81816" w:rsidP="00B81816">
            <w:pPr>
              <w:spacing w:line="400" w:lineRule="exact"/>
              <w:ind w:firstLineChars="200" w:firstLine="420"/>
              <w:rPr>
                <w:szCs w:val="21"/>
              </w:rPr>
            </w:pPr>
            <w:r w:rsidRPr="00285EED">
              <w:rPr>
                <w:rFonts w:hint="eastAsia"/>
                <w:szCs w:val="21"/>
              </w:rPr>
              <w:t>⑥容器和包装物外表面应保持清洁。</w:t>
            </w:r>
          </w:p>
          <w:p w:rsidR="00B81816" w:rsidRPr="00285EED" w:rsidRDefault="00B81816" w:rsidP="00B81816">
            <w:pPr>
              <w:spacing w:line="400" w:lineRule="exact"/>
              <w:ind w:firstLineChars="200" w:firstLine="420"/>
              <w:rPr>
                <w:szCs w:val="21"/>
              </w:rPr>
            </w:pPr>
            <w:r w:rsidRPr="00285EED">
              <w:rPr>
                <w:szCs w:val="21"/>
              </w:rPr>
              <w:t>2</w:t>
            </w:r>
            <w:r w:rsidRPr="00285EED">
              <w:rPr>
                <w:szCs w:val="21"/>
              </w:rPr>
              <w:t>）</w:t>
            </w:r>
            <w:proofErr w:type="gramStart"/>
            <w:r w:rsidRPr="00285EED">
              <w:rPr>
                <w:szCs w:val="21"/>
              </w:rPr>
              <w:t>危废暂存</w:t>
            </w:r>
            <w:proofErr w:type="gramEnd"/>
            <w:r w:rsidRPr="00285EED">
              <w:rPr>
                <w:szCs w:val="21"/>
              </w:rPr>
              <w:t>间的设计原则</w:t>
            </w:r>
          </w:p>
          <w:p w:rsidR="00B81816" w:rsidRPr="00285EED" w:rsidRDefault="00B81816" w:rsidP="00B81816">
            <w:pPr>
              <w:spacing w:line="400" w:lineRule="exact"/>
              <w:ind w:firstLineChars="200" w:firstLine="420"/>
              <w:rPr>
                <w:szCs w:val="21"/>
              </w:rPr>
            </w:pPr>
            <w:r w:rsidRPr="00285EED">
              <w:rPr>
                <w:rFonts w:hint="eastAsia"/>
                <w:szCs w:val="21"/>
              </w:rPr>
              <w:t>①贮存设施应根据危险废物的形态、物理化学性质、包装形式和污染物迁移途径，采取必要的防风、防晒、防雨、防漏、防渗、防腐以及其他环境污染防治措施，不应露天堆放危险废物。</w:t>
            </w:r>
          </w:p>
          <w:p w:rsidR="00B81816" w:rsidRPr="00285EED" w:rsidRDefault="00B81816" w:rsidP="00B81816">
            <w:pPr>
              <w:spacing w:line="400" w:lineRule="exact"/>
              <w:ind w:firstLineChars="200" w:firstLine="420"/>
              <w:rPr>
                <w:szCs w:val="21"/>
              </w:rPr>
            </w:pPr>
            <w:r w:rsidRPr="00285EED">
              <w:rPr>
                <w:rFonts w:hint="eastAsia"/>
                <w:szCs w:val="21"/>
              </w:rPr>
              <w:t>②贮存设施应根据危险废物的类别、数量、形态、物理化学性质和污染防治等要求设置</w:t>
            </w:r>
            <w:r w:rsidRPr="00285EED">
              <w:rPr>
                <w:rFonts w:hint="eastAsia"/>
                <w:szCs w:val="21"/>
              </w:rPr>
              <w:lastRenderedPageBreak/>
              <w:t>必要的贮存分区，避免不相容的危险废物接触、混合。</w:t>
            </w:r>
          </w:p>
          <w:p w:rsidR="00B81816" w:rsidRPr="00285EED" w:rsidRDefault="00B81816" w:rsidP="00B81816">
            <w:pPr>
              <w:spacing w:line="400" w:lineRule="exact"/>
              <w:ind w:firstLineChars="200" w:firstLine="420"/>
              <w:rPr>
                <w:szCs w:val="21"/>
              </w:rPr>
            </w:pPr>
            <w:r w:rsidRPr="00285EED">
              <w:rPr>
                <w:rFonts w:hint="eastAsia"/>
                <w:szCs w:val="21"/>
              </w:rPr>
              <w:t>③贮存设施或贮存分区内地面、墙面裙脚、堵截泄漏的围堰、接触危险废物的隔板和墙体等应采用坚固的材料建造，表面无裂缝。</w:t>
            </w:r>
          </w:p>
          <w:p w:rsidR="00B81816" w:rsidRPr="00285EED" w:rsidRDefault="00B81816" w:rsidP="00B81816">
            <w:pPr>
              <w:spacing w:line="400" w:lineRule="exact"/>
              <w:ind w:firstLineChars="200" w:firstLine="420"/>
              <w:rPr>
                <w:szCs w:val="21"/>
              </w:rPr>
            </w:pPr>
            <w:r w:rsidRPr="00285EED">
              <w:rPr>
                <w:rFonts w:hint="eastAsia"/>
                <w:szCs w:val="21"/>
              </w:rPr>
              <w:t>④贮存设施地面与裙脚应采取表面防渗措施；表面防渗材料应与所接触的物料或污染物相容，可采用抗渗混凝土、高密度聚乙烯膜、</w:t>
            </w:r>
            <w:proofErr w:type="gramStart"/>
            <w:r w:rsidRPr="00285EED">
              <w:rPr>
                <w:rFonts w:hint="eastAsia"/>
                <w:szCs w:val="21"/>
              </w:rPr>
              <w:t>钠基膨润土</w:t>
            </w:r>
            <w:proofErr w:type="gramEnd"/>
            <w:r w:rsidRPr="00285EED">
              <w:rPr>
                <w:rFonts w:hint="eastAsia"/>
                <w:szCs w:val="21"/>
              </w:rPr>
              <w:t>防水</w:t>
            </w:r>
            <w:proofErr w:type="gramStart"/>
            <w:r w:rsidRPr="00285EED">
              <w:rPr>
                <w:rFonts w:hint="eastAsia"/>
                <w:szCs w:val="21"/>
              </w:rPr>
              <w:t>毯</w:t>
            </w:r>
            <w:proofErr w:type="gramEnd"/>
            <w:r w:rsidRPr="00285EED">
              <w:rPr>
                <w:rFonts w:hint="eastAsia"/>
                <w:szCs w:val="21"/>
              </w:rPr>
              <w:t>或其他防渗性能等效的材料。贮存的危险废物直接接触地面的，还应进行基础防渗，防渗层为至少</w:t>
            </w:r>
            <w:r w:rsidRPr="00285EED">
              <w:rPr>
                <w:rFonts w:hint="eastAsia"/>
                <w:szCs w:val="21"/>
              </w:rPr>
              <w:t xml:space="preserve">1 m </w:t>
            </w:r>
            <w:r w:rsidRPr="00285EED">
              <w:rPr>
                <w:rFonts w:hint="eastAsia"/>
                <w:szCs w:val="21"/>
              </w:rPr>
              <w:t>厚黏土层（渗透系数不大于</w:t>
            </w:r>
            <w:r w:rsidRPr="00285EED">
              <w:rPr>
                <w:rFonts w:hint="eastAsia"/>
                <w:szCs w:val="21"/>
              </w:rPr>
              <w:t>10</w:t>
            </w:r>
            <w:r w:rsidRPr="00285EED">
              <w:rPr>
                <w:rFonts w:hint="eastAsia"/>
                <w:szCs w:val="21"/>
                <w:vertAlign w:val="superscript"/>
              </w:rPr>
              <w:t xml:space="preserve">-7 </w:t>
            </w:r>
            <w:r w:rsidRPr="00285EED">
              <w:rPr>
                <w:rFonts w:hint="eastAsia"/>
                <w:szCs w:val="21"/>
              </w:rPr>
              <w:t>cm/s</w:t>
            </w:r>
            <w:r w:rsidRPr="00285EED">
              <w:rPr>
                <w:rFonts w:hint="eastAsia"/>
                <w:szCs w:val="21"/>
              </w:rPr>
              <w:t>），或至少</w:t>
            </w:r>
            <w:r w:rsidRPr="00285EED">
              <w:rPr>
                <w:rFonts w:hint="eastAsia"/>
                <w:szCs w:val="21"/>
              </w:rPr>
              <w:t xml:space="preserve">2 mm </w:t>
            </w:r>
            <w:r w:rsidRPr="00285EED">
              <w:rPr>
                <w:rFonts w:hint="eastAsia"/>
                <w:szCs w:val="21"/>
              </w:rPr>
              <w:t>厚高密度聚乙烯膜等人工防渗材料（渗透系数不大于</w:t>
            </w:r>
            <w:r w:rsidRPr="00285EED">
              <w:rPr>
                <w:rFonts w:hint="eastAsia"/>
                <w:szCs w:val="21"/>
              </w:rPr>
              <w:t>10</w:t>
            </w:r>
            <w:r w:rsidRPr="00285EED">
              <w:rPr>
                <w:rFonts w:hint="eastAsia"/>
                <w:szCs w:val="21"/>
                <w:vertAlign w:val="superscript"/>
              </w:rPr>
              <w:t xml:space="preserve">-10 </w:t>
            </w:r>
            <w:r w:rsidRPr="00285EED">
              <w:rPr>
                <w:rFonts w:hint="eastAsia"/>
                <w:szCs w:val="21"/>
              </w:rPr>
              <w:t>cm/s</w:t>
            </w:r>
            <w:r w:rsidRPr="00285EED">
              <w:rPr>
                <w:rFonts w:hint="eastAsia"/>
                <w:szCs w:val="21"/>
              </w:rPr>
              <w:t>），或其他防渗性能等效的材料。</w:t>
            </w:r>
          </w:p>
          <w:p w:rsidR="00B81816" w:rsidRPr="00285EED" w:rsidRDefault="00B81816" w:rsidP="00B81816">
            <w:pPr>
              <w:spacing w:line="400" w:lineRule="exact"/>
              <w:ind w:firstLineChars="200" w:firstLine="420"/>
              <w:rPr>
                <w:szCs w:val="21"/>
              </w:rPr>
            </w:pPr>
            <w:r w:rsidRPr="00285EED">
              <w:rPr>
                <w:rFonts w:hint="eastAsia"/>
                <w:szCs w:val="21"/>
              </w:rPr>
              <w:t>⑤同一贮存设施宜采用相同的防渗、防腐工艺（包括防渗、防腐结构或材料），防渗、防腐材料应覆盖所有可能与废物及其渗滤液、渗漏液等接触的构筑物表面；采用不同防渗、防腐工艺应分别建设贮存分区。</w:t>
            </w:r>
          </w:p>
          <w:p w:rsidR="00B81816" w:rsidRPr="00285EED" w:rsidRDefault="00B81816" w:rsidP="00B81816">
            <w:pPr>
              <w:spacing w:line="400" w:lineRule="exact"/>
              <w:ind w:firstLineChars="200" w:firstLine="420"/>
              <w:rPr>
                <w:szCs w:val="21"/>
              </w:rPr>
            </w:pPr>
            <w:r w:rsidRPr="00285EED">
              <w:rPr>
                <w:rFonts w:hint="eastAsia"/>
                <w:szCs w:val="21"/>
              </w:rPr>
              <w:t>⑥在贮存库内或通过贮存分区方式贮存液态危险废物的，应具有液体泄漏堵截设施，堵截设施最小容积不应低于对应贮存区域最大液态废物容器容积或液态废物总储量</w:t>
            </w:r>
            <w:r w:rsidRPr="00285EED">
              <w:rPr>
                <w:rFonts w:hint="eastAsia"/>
                <w:szCs w:val="21"/>
              </w:rPr>
              <w:t>1/10</w:t>
            </w:r>
            <w:r w:rsidRPr="00285EED">
              <w:rPr>
                <w:rFonts w:hint="eastAsia"/>
                <w:szCs w:val="21"/>
              </w:rPr>
              <w:t>（二者取较大者）；</w:t>
            </w:r>
          </w:p>
          <w:p w:rsidR="00B81816" w:rsidRPr="00285EED" w:rsidRDefault="00B81816" w:rsidP="00B81816">
            <w:pPr>
              <w:pStyle w:val="afa"/>
              <w:spacing w:line="400" w:lineRule="exact"/>
              <w:ind w:firstLineChars="176" w:firstLine="370"/>
              <w:rPr>
                <w:sz w:val="21"/>
                <w:szCs w:val="21"/>
              </w:rPr>
            </w:pPr>
            <w:r w:rsidRPr="00285EED">
              <w:rPr>
                <w:rFonts w:hint="eastAsia"/>
                <w:sz w:val="21"/>
                <w:szCs w:val="21"/>
              </w:rPr>
              <w:t>（</w:t>
            </w:r>
            <w:r w:rsidRPr="00285EED">
              <w:rPr>
                <w:rFonts w:hint="eastAsia"/>
                <w:sz w:val="21"/>
                <w:szCs w:val="21"/>
              </w:rPr>
              <w:t>3</w:t>
            </w:r>
            <w:r w:rsidRPr="00285EED">
              <w:rPr>
                <w:rFonts w:hint="eastAsia"/>
                <w:sz w:val="21"/>
                <w:szCs w:val="21"/>
              </w:rPr>
              <w:t>）危险废物管理要求</w:t>
            </w:r>
          </w:p>
          <w:p w:rsidR="00B81816" w:rsidRPr="00285EED" w:rsidRDefault="00B81816" w:rsidP="00B81816">
            <w:pPr>
              <w:pStyle w:val="afa"/>
              <w:spacing w:line="400" w:lineRule="exact"/>
              <w:ind w:firstLineChars="176" w:firstLine="370"/>
              <w:rPr>
                <w:sz w:val="21"/>
                <w:szCs w:val="21"/>
              </w:rPr>
            </w:pPr>
            <w:r w:rsidRPr="00285EED">
              <w:rPr>
                <w:rFonts w:hint="eastAsia"/>
                <w:sz w:val="21"/>
                <w:szCs w:val="21"/>
              </w:rPr>
              <w:t>①危险废物存入贮存设施前应对危险废物类别和特性与危险废物标签等危险废物识别标志的一致性进行核验，不一致的或类别、特性不明的不应存入。</w:t>
            </w:r>
          </w:p>
          <w:p w:rsidR="00B81816" w:rsidRPr="00285EED" w:rsidRDefault="00B81816" w:rsidP="00B81816">
            <w:pPr>
              <w:pStyle w:val="afa"/>
              <w:spacing w:line="400" w:lineRule="exact"/>
              <w:ind w:firstLineChars="176" w:firstLine="370"/>
              <w:rPr>
                <w:sz w:val="21"/>
                <w:szCs w:val="21"/>
              </w:rPr>
            </w:pPr>
            <w:r w:rsidRPr="00285EED">
              <w:rPr>
                <w:rFonts w:hint="eastAsia"/>
                <w:sz w:val="21"/>
                <w:szCs w:val="21"/>
              </w:rPr>
              <w:t>②</w:t>
            </w:r>
            <w:r w:rsidRPr="00285EED">
              <w:rPr>
                <w:rFonts w:hint="eastAsia"/>
                <w:sz w:val="21"/>
                <w:szCs w:val="21"/>
              </w:rPr>
              <w:t xml:space="preserve"> </w:t>
            </w:r>
            <w:r w:rsidRPr="00285EED">
              <w:rPr>
                <w:rFonts w:hint="eastAsia"/>
                <w:sz w:val="21"/>
                <w:szCs w:val="21"/>
              </w:rPr>
              <w:t>应定期检查危险废物的贮存状况，及时清理贮存设施地面，更换破损泄漏的危险废物贮存容器和包装物，保证堆存危险废物的防雨、防风、防扬尘等设施功能完好。</w:t>
            </w:r>
          </w:p>
          <w:p w:rsidR="00B81816" w:rsidRPr="00285EED" w:rsidRDefault="00B81816" w:rsidP="00B81816">
            <w:pPr>
              <w:pStyle w:val="afa"/>
              <w:spacing w:line="400" w:lineRule="exact"/>
              <w:ind w:firstLineChars="176" w:firstLine="370"/>
              <w:rPr>
                <w:sz w:val="21"/>
                <w:szCs w:val="21"/>
              </w:rPr>
            </w:pPr>
            <w:r w:rsidRPr="00285EED">
              <w:rPr>
                <w:rFonts w:hint="eastAsia"/>
                <w:sz w:val="21"/>
                <w:szCs w:val="21"/>
              </w:rPr>
              <w:t>③作业设备及车辆</w:t>
            </w:r>
            <w:proofErr w:type="gramStart"/>
            <w:r w:rsidRPr="00285EED">
              <w:rPr>
                <w:rFonts w:hint="eastAsia"/>
                <w:sz w:val="21"/>
                <w:szCs w:val="21"/>
              </w:rPr>
              <w:t>等结束</w:t>
            </w:r>
            <w:proofErr w:type="gramEnd"/>
            <w:r w:rsidRPr="00285EED">
              <w:rPr>
                <w:rFonts w:hint="eastAsia"/>
                <w:sz w:val="21"/>
                <w:szCs w:val="21"/>
              </w:rPr>
              <w:t>作业离开贮存设施时，应对其残留的危险废物进行清理，清理的废物或清洗废水应收集处理。</w:t>
            </w:r>
          </w:p>
          <w:p w:rsidR="00B81816" w:rsidRPr="00285EED" w:rsidRDefault="00B81816" w:rsidP="00B81816">
            <w:pPr>
              <w:pStyle w:val="afa"/>
              <w:spacing w:line="400" w:lineRule="exact"/>
              <w:ind w:firstLineChars="176" w:firstLine="370"/>
              <w:rPr>
                <w:sz w:val="21"/>
                <w:szCs w:val="21"/>
              </w:rPr>
            </w:pPr>
            <w:r w:rsidRPr="00285EED">
              <w:rPr>
                <w:rFonts w:hint="eastAsia"/>
                <w:sz w:val="21"/>
                <w:szCs w:val="21"/>
              </w:rPr>
              <w:t>④贮存设施运行期间，应按国家有关标准和规定建立危险废物管理</w:t>
            </w:r>
            <w:proofErr w:type="gramStart"/>
            <w:r w:rsidRPr="00285EED">
              <w:rPr>
                <w:rFonts w:hint="eastAsia"/>
                <w:sz w:val="21"/>
                <w:szCs w:val="21"/>
              </w:rPr>
              <w:t>台账并保存</w:t>
            </w:r>
            <w:proofErr w:type="gramEnd"/>
            <w:r w:rsidRPr="00285EED">
              <w:rPr>
                <w:rFonts w:hint="eastAsia"/>
                <w:sz w:val="21"/>
                <w:szCs w:val="21"/>
              </w:rPr>
              <w:t>。</w:t>
            </w:r>
          </w:p>
          <w:p w:rsidR="00B81816" w:rsidRPr="00285EED" w:rsidRDefault="00B81816" w:rsidP="00B81816">
            <w:pPr>
              <w:pStyle w:val="afa"/>
              <w:spacing w:line="400" w:lineRule="exact"/>
              <w:ind w:firstLineChars="176" w:firstLine="370"/>
              <w:rPr>
                <w:sz w:val="21"/>
                <w:szCs w:val="21"/>
              </w:rPr>
            </w:pPr>
            <w:r w:rsidRPr="00285EED">
              <w:rPr>
                <w:rFonts w:hint="eastAsia"/>
                <w:sz w:val="21"/>
                <w:szCs w:val="21"/>
              </w:rPr>
              <w:t>（</w:t>
            </w:r>
            <w:r w:rsidRPr="00285EED">
              <w:rPr>
                <w:rFonts w:hint="eastAsia"/>
                <w:sz w:val="21"/>
                <w:szCs w:val="21"/>
              </w:rPr>
              <w:t>4</w:t>
            </w:r>
            <w:r w:rsidRPr="00285EED">
              <w:rPr>
                <w:rFonts w:hint="eastAsia"/>
                <w:sz w:val="21"/>
                <w:szCs w:val="21"/>
              </w:rPr>
              <w:t>）环境管理要求：</w:t>
            </w:r>
          </w:p>
          <w:p w:rsidR="00B81816" w:rsidRPr="00285EED" w:rsidRDefault="00B81816" w:rsidP="00B81816">
            <w:pPr>
              <w:pStyle w:val="afa"/>
              <w:spacing w:line="400" w:lineRule="exact"/>
              <w:ind w:firstLineChars="176" w:firstLine="370"/>
              <w:rPr>
                <w:rFonts w:ascii="宋体" w:hAnsi="宋体" w:cs="宋体"/>
                <w:sz w:val="21"/>
                <w:szCs w:val="21"/>
              </w:rPr>
            </w:pPr>
            <w:r w:rsidRPr="00285EED">
              <w:rPr>
                <w:rFonts w:ascii="宋体" w:hAnsi="宋体" w:cs="宋体" w:hint="eastAsia"/>
                <w:sz w:val="21"/>
                <w:szCs w:val="21"/>
              </w:rPr>
              <w:t>①贮存点应具有固定的区域边界，并应采取与其他区域进行隔离的措施。</w:t>
            </w:r>
          </w:p>
          <w:p w:rsidR="00B81816" w:rsidRPr="00285EED" w:rsidRDefault="00B81816" w:rsidP="00B81816">
            <w:pPr>
              <w:pStyle w:val="afa"/>
              <w:spacing w:line="400" w:lineRule="exact"/>
              <w:ind w:firstLineChars="176" w:firstLine="370"/>
              <w:rPr>
                <w:rFonts w:ascii="宋体" w:hAnsi="宋体" w:cs="宋体"/>
                <w:sz w:val="21"/>
                <w:szCs w:val="21"/>
              </w:rPr>
            </w:pPr>
            <w:r w:rsidRPr="00285EED">
              <w:rPr>
                <w:rFonts w:ascii="宋体" w:hAnsi="宋体" w:cs="宋体" w:hint="eastAsia"/>
                <w:sz w:val="21"/>
                <w:szCs w:val="21"/>
              </w:rPr>
              <w:t>②贮存点应采取防风、防雨、防晒和防止危险废物流失、扬散等措施。</w:t>
            </w:r>
          </w:p>
          <w:p w:rsidR="00B81816" w:rsidRPr="00285EED" w:rsidRDefault="00B81816" w:rsidP="00B81816">
            <w:pPr>
              <w:pStyle w:val="afa"/>
              <w:spacing w:line="400" w:lineRule="exact"/>
              <w:ind w:firstLineChars="176" w:firstLine="370"/>
              <w:rPr>
                <w:rFonts w:ascii="宋体" w:hAnsi="宋体" w:cs="宋体"/>
                <w:sz w:val="21"/>
                <w:szCs w:val="21"/>
              </w:rPr>
            </w:pPr>
            <w:r w:rsidRPr="00285EED">
              <w:rPr>
                <w:rFonts w:ascii="宋体" w:hAnsi="宋体" w:cs="宋体" w:hint="eastAsia"/>
                <w:sz w:val="21"/>
                <w:szCs w:val="21"/>
              </w:rPr>
              <w:t>③贮存点贮存的危险废物应置于容器或包装物中，不应直接散堆。</w:t>
            </w:r>
          </w:p>
          <w:p w:rsidR="00B81816" w:rsidRPr="00285EED" w:rsidRDefault="00B81816" w:rsidP="00B81816">
            <w:pPr>
              <w:pStyle w:val="afa"/>
              <w:spacing w:line="400" w:lineRule="exact"/>
              <w:ind w:firstLineChars="176" w:firstLine="370"/>
              <w:rPr>
                <w:rFonts w:ascii="宋体" w:hAnsi="宋体" w:cs="宋体"/>
                <w:sz w:val="21"/>
                <w:szCs w:val="21"/>
              </w:rPr>
            </w:pPr>
            <w:r w:rsidRPr="00285EED">
              <w:rPr>
                <w:rFonts w:ascii="宋体" w:hAnsi="宋体" w:cs="宋体" w:hint="eastAsia"/>
                <w:sz w:val="21"/>
                <w:szCs w:val="21"/>
              </w:rPr>
              <w:t>④贮存点应根据危险废物的形态、物理化学性质、包装形式等，采取防渗、防漏等污染防治措施或采用具有相应功能的装置。</w:t>
            </w:r>
          </w:p>
          <w:p w:rsidR="00B81816" w:rsidRPr="00285EED" w:rsidRDefault="00B81816" w:rsidP="00B81816">
            <w:pPr>
              <w:pStyle w:val="afa"/>
              <w:spacing w:line="400" w:lineRule="exact"/>
              <w:ind w:firstLineChars="176" w:firstLine="370"/>
              <w:rPr>
                <w:sz w:val="21"/>
                <w:szCs w:val="21"/>
              </w:rPr>
            </w:pPr>
            <w:r w:rsidRPr="00285EED">
              <w:rPr>
                <w:rFonts w:ascii="宋体" w:hAnsi="宋体" w:cs="宋体" w:hint="eastAsia"/>
                <w:sz w:val="21"/>
                <w:szCs w:val="21"/>
              </w:rPr>
              <w:t>⑤贮存点应及时清运贮存的危险废物，实时贮存量不应超过3吨。</w:t>
            </w:r>
          </w:p>
          <w:p w:rsidR="00372D56" w:rsidRPr="00C17EA3" w:rsidRDefault="00270720">
            <w:pPr>
              <w:autoSpaceDE w:val="0"/>
              <w:autoSpaceDN w:val="0"/>
              <w:spacing w:line="400" w:lineRule="exact"/>
              <w:ind w:firstLineChars="200" w:firstLine="422"/>
              <w:jc w:val="left"/>
              <w:rPr>
                <w:rFonts w:ascii="宋体" w:hAnsi="Calibri" w:cs="宋体"/>
                <w:b/>
              </w:rPr>
            </w:pPr>
            <w:r w:rsidRPr="00C17EA3">
              <w:rPr>
                <w:rFonts w:ascii="宋体" w:hAnsi="Calibri" w:cs="宋体" w:hint="eastAsia"/>
                <w:b/>
              </w:rPr>
              <w:t>5、地下水、土壤影响分析</w:t>
            </w:r>
          </w:p>
          <w:p w:rsidR="00372D56" w:rsidRPr="00C17EA3" w:rsidRDefault="00270720">
            <w:pPr>
              <w:numPr>
                <w:ilvl w:val="0"/>
                <w:numId w:val="3"/>
              </w:numPr>
              <w:autoSpaceDE w:val="0"/>
              <w:autoSpaceDN w:val="0"/>
              <w:spacing w:line="400" w:lineRule="exact"/>
              <w:ind w:firstLineChars="200" w:firstLine="420"/>
              <w:jc w:val="left"/>
            </w:pPr>
            <w:r w:rsidRPr="00C17EA3">
              <w:rPr>
                <w:rFonts w:hint="eastAsia"/>
                <w:bCs/>
              </w:rPr>
              <w:t>污染源</w:t>
            </w:r>
          </w:p>
          <w:p w:rsidR="00372D56" w:rsidRPr="00C17EA3" w:rsidRDefault="00270720">
            <w:pPr>
              <w:autoSpaceDE w:val="0"/>
              <w:autoSpaceDN w:val="0"/>
              <w:spacing w:line="400" w:lineRule="exact"/>
              <w:ind w:firstLineChars="200" w:firstLine="420"/>
              <w:jc w:val="left"/>
            </w:pPr>
            <w:r w:rsidRPr="00C17EA3">
              <w:rPr>
                <w:rFonts w:hint="eastAsia"/>
              </w:rPr>
              <w:t>①</w:t>
            </w:r>
            <w:r w:rsidRPr="00C17EA3">
              <w:t>非正常工况下，废水经地表入渗后进入地下污染地下水。污染物主要为</w:t>
            </w:r>
            <w:r w:rsidRPr="00C17EA3">
              <w:t>COD</w:t>
            </w:r>
            <w:r w:rsidRPr="00C17EA3">
              <w:t>、</w:t>
            </w:r>
            <w:r w:rsidRPr="00C17EA3">
              <w:t>BOD</w:t>
            </w:r>
            <w:r w:rsidRPr="00C17EA3">
              <w:rPr>
                <w:vertAlign w:val="subscript"/>
              </w:rPr>
              <w:t>5</w:t>
            </w:r>
            <w:r w:rsidRPr="00C17EA3">
              <w:t>、</w:t>
            </w:r>
            <w:r w:rsidRPr="00C17EA3">
              <w:lastRenderedPageBreak/>
              <w:t>SS</w:t>
            </w:r>
            <w:r w:rsidRPr="00C17EA3">
              <w:t>和氨氮。</w:t>
            </w:r>
          </w:p>
          <w:p w:rsidR="00372D56" w:rsidRPr="00C17EA3" w:rsidRDefault="00270720">
            <w:pPr>
              <w:autoSpaceDE w:val="0"/>
              <w:autoSpaceDN w:val="0"/>
              <w:spacing w:line="400" w:lineRule="exact"/>
              <w:ind w:firstLineChars="200" w:firstLine="420"/>
              <w:jc w:val="left"/>
            </w:pPr>
            <w:r w:rsidRPr="00C17EA3">
              <w:rPr>
                <w:rFonts w:hint="eastAsia"/>
              </w:rPr>
              <w:t>②大气污染物排放至周边环境空气中，累积沉降对土壤环境的影响。本项目产生的大气污染物中不存在重金属及有机废气，不会对土壤环境产生影响。</w:t>
            </w:r>
          </w:p>
          <w:p w:rsidR="00372D56" w:rsidRPr="00C17EA3" w:rsidRDefault="00270720">
            <w:pPr>
              <w:autoSpaceDE w:val="0"/>
              <w:autoSpaceDN w:val="0"/>
              <w:spacing w:line="400" w:lineRule="exact"/>
              <w:ind w:firstLineChars="200" w:firstLine="420"/>
              <w:jc w:val="left"/>
            </w:pPr>
            <w:r w:rsidRPr="00C17EA3">
              <w:rPr>
                <w:rFonts w:hint="eastAsia"/>
              </w:rPr>
              <w:t>（</w:t>
            </w:r>
            <w:r w:rsidRPr="00C17EA3">
              <w:rPr>
                <w:rFonts w:hint="eastAsia"/>
              </w:rPr>
              <w:t>2</w:t>
            </w:r>
            <w:r w:rsidRPr="00C17EA3">
              <w:rPr>
                <w:rFonts w:hint="eastAsia"/>
              </w:rPr>
              <w:t>）地下水、土壤环境保护措施与对策</w:t>
            </w:r>
          </w:p>
          <w:p w:rsidR="0079328D" w:rsidRPr="00C17EA3" w:rsidRDefault="00270720" w:rsidP="0079328D">
            <w:pPr>
              <w:autoSpaceDE w:val="0"/>
              <w:autoSpaceDN w:val="0"/>
              <w:spacing w:line="400" w:lineRule="exact"/>
              <w:ind w:firstLineChars="200" w:firstLine="420"/>
              <w:jc w:val="left"/>
            </w:pPr>
            <w:r w:rsidRPr="00C17EA3">
              <w:rPr>
                <w:rFonts w:hint="eastAsia"/>
              </w:rPr>
              <w:t>①</w:t>
            </w:r>
            <w:r w:rsidR="0079328D" w:rsidRPr="00C17EA3">
              <w:rPr>
                <w:rFonts w:hint="eastAsia"/>
              </w:rPr>
              <w:t>源头控制措施</w:t>
            </w:r>
          </w:p>
          <w:p w:rsidR="0079328D" w:rsidRPr="00C17EA3" w:rsidRDefault="0079328D" w:rsidP="0079328D">
            <w:pPr>
              <w:autoSpaceDE w:val="0"/>
              <w:autoSpaceDN w:val="0"/>
              <w:spacing w:line="400" w:lineRule="exact"/>
              <w:ind w:firstLineChars="200" w:firstLine="420"/>
              <w:jc w:val="left"/>
            </w:pPr>
            <w:r w:rsidRPr="00C17EA3">
              <w:rPr>
                <w:rFonts w:hint="eastAsia"/>
              </w:rPr>
              <w:t>本项目应加强日常管理，提高水的重复利用率，减少污水产生量，防止污染物的跑、冒、滴、漏，最大程度地减少污染源头。</w:t>
            </w:r>
          </w:p>
          <w:p w:rsidR="00372D56" w:rsidRPr="00C17EA3" w:rsidRDefault="0079328D" w:rsidP="00E3501E">
            <w:pPr>
              <w:autoSpaceDE w:val="0"/>
              <w:autoSpaceDN w:val="0"/>
              <w:spacing w:line="400" w:lineRule="exact"/>
              <w:ind w:firstLineChars="200" w:firstLine="420"/>
              <w:jc w:val="left"/>
            </w:pPr>
            <w:r w:rsidRPr="00C17EA3">
              <w:rPr>
                <w:rFonts w:hint="eastAsia"/>
              </w:rPr>
              <w:t>建设单位必须对</w:t>
            </w:r>
            <w:r>
              <w:rPr>
                <w:rFonts w:hint="eastAsia"/>
              </w:rPr>
              <w:t>厂区地面</w:t>
            </w:r>
            <w:r w:rsidR="00E3501E">
              <w:rPr>
                <w:rFonts w:hint="eastAsia"/>
              </w:rPr>
              <w:t>进行硬化防渗处理。</w:t>
            </w:r>
            <w:proofErr w:type="gramStart"/>
            <w:r w:rsidR="00E3501E">
              <w:rPr>
                <w:rFonts w:hint="eastAsia"/>
              </w:rPr>
              <w:t>厂区除绿化</w:t>
            </w:r>
            <w:proofErr w:type="gramEnd"/>
            <w:r w:rsidR="00E3501E">
              <w:rPr>
                <w:rFonts w:hint="eastAsia"/>
              </w:rPr>
              <w:t>外，其他全部硬化</w:t>
            </w:r>
            <w:r w:rsidRPr="00C17EA3">
              <w:t>。</w:t>
            </w:r>
          </w:p>
          <w:p w:rsidR="00834C65" w:rsidRPr="00C17EA3" w:rsidRDefault="00270720" w:rsidP="00834C65">
            <w:pPr>
              <w:autoSpaceDE w:val="0"/>
              <w:autoSpaceDN w:val="0"/>
              <w:spacing w:line="400" w:lineRule="exact"/>
              <w:ind w:firstLineChars="200" w:firstLine="420"/>
              <w:jc w:val="left"/>
            </w:pPr>
            <w:r w:rsidRPr="00C17EA3">
              <w:rPr>
                <w:rFonts w:hint="eastAsia"/>
              </w:rPr>
              <w:t>②</w:t>
            </w:r>
            <w:r w:rsidR="00834C65" w:rsidRPr="00C17EA3">
              <w:rPr>
                <w:rFonts w:hint="eastAsia"/>
                <w:bCs/>
              </w:rPr>
              <w:t>区防控要求及措施</w:t>
            </w:r>
          </w:p>
          <w:p w:rsidR="00834C65" w:rsidRPr="00C17EA3" w:rsidRDefault="00834C65" w:rsidP="00834C65">
            <w:pPr>
              <w:autoSpaceDE w:val="0"/>
              <w:autoSpaceDN w:val="0"/>
              <w:spacing w:line="400" w:lineRule="exact"/>
              <w:ind w:firstLineChars="200" w:firstLine="420"/>
              <w:jc w:val="left"/>
              <w:rPr>
                <w:bCs/>
              </w:rPr>
            </w:pPr>
            <w:r w:rsidRPr="00C17EA3">
              <w:rPr>
                <w:rFonts w:hint="eastAsia"/>
              </w:rPr>
              <w:t>分区防渗是根据不同装置的防渗要求，进行不同程度的防渗处理，消减污染物的渗入速度，有效防止地表泄漏对地下水、土壤的影响。</w:t>
            </w:r>
            <w:r w:rsidRPr="00C17EA3">
              <w:rPr>
                <w:rFonts w:hint="eastAsia"/>
                <w:bCs/>
              </w:rPr>
              <w:t>本项目防渗污染防治分区见表</w:t>
            </w:r>
            <w:r w:rsidRPr="00C17EA3">
              <w:rPr>
                <w:rFonts w:hint="eastAsia"/>
                <w:bCs/>
              </w:rPr>
              <w:t>4-13</w:t>
            </w:r>
            <w:r w:rsidRPr="00C17EA3">
              <w:rPr>
                <w:rFonts w:hint="eastAsia"/>
                <w:bCs/>
              </w:rPr>
              <w:t>。</w:t>
            </w:r>
          </w:p>
          <w:p w:rsidR="00834C65" w:rsidRPr="00C17EA3" w:rsidRDefault="00834C65" w:rsidP="00834C65">
            <w:pPr>
              <w:autoSpaceDE w:val="0"/>
              <w:autoSpaceDN w:val="0"/>
              <w:spacing w:line="400" w:lineRule="exact"/>
              <w:ind w:firstLineChars="200" w:firstLine="422"/>
              <w:jc w:val="center"/>
              <w:rPr>
                <w:b/>
                <w:bCs/>
              </w:rPr>
            </w:pPr>
            <w:r w:rsidRPr="00C17EA3">
              <w:rPr>
                <w:b/>
                <w:bCs/>
              </w:rPr>
              <w:t>表</w:t>
            </w:r>
            <w:r w:rsidRPr="00C17EA3">
              <w:rPr>
                <w:rFonts w:hint="eastAsia"/>
                <w:b/>
                <w:bCs/>
              </w:rPr>
              <w:t xml:space="preserve">4-13  </w:t>
            </w:r>
            <w:r w:rsidRPr="00C17EA3">
              <w:rPr>
                <w:b/>
                <w:bCs/>
              </w:rPr>
              <w:t>防渗污染防治分区表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560"/>
              <w:gridCol w:w="1276"/>
              <w:gridCol w:w="4678"/>
            </w:tblGrid>
            <w:tr w:rsidR="00834C65" w:rsidRPr="00C17EA3" w:rsidTr="00B84D91">
              <w:trPr>
                <w:trHeight w:val="340"/>
                <w:jc w:val="center"/>
              </w:trPr>
              <w:tc>
                <w:tcPr>
                  <w:tcW w:w="828" w:type="dxa"/>
                  <w:vAlign w:val="center"/>
                </w:tcPr>
                <w:p w:rsidR="00834C65" w:rsidRPr="00C17EA3" w:rsidRDefault="00834C65" w:rsidP="009F3BC1">
                  <w:pPr>
                    <w:autoSpaceDE w:val="0"/>
                    <w:autoSpaceDN w:val="0"/>
                    <w:jc w:val="center"/>
                    <w:rPr>
                      <w:bCs/>
                    </w:rPr>
                  </w:pPr>
                  <w:r w:rsidRPr="00C17EA3">
                    <w:rPr>
                      <w:bCs/>
                    </w:rPr>
                    <w:t>序号</w:t>
                  </w:r>
                </w:p>
              </w:tc>
              <w:tc>
                <w:tcPr>
                  <w:tcW w:w="1560" w:type="dxa"/>
                  <w:vAlign w:val="center"/>
                </w:tcPr>
                <w:p w:rsidR="00834C65" w:rsidRPr="00C17EA3" w:rsidRDefault="00834C65" w:rsidP="009F3BC1">
                  <w:pPr>
                    <w:autoSpaceDE w:val="0"/>
                    <w:autoSpaceDN w:val="0"/>
                    <w:jc w:val="center"/>
                    <w:rPr>
                      <w:bCs/>
                    </w:rPr>
                  </w:pPr>
                  <w:r w:rsidRPr="00C17EA3">
                    <w:rPr>
                      <w:bCs/>
                    </w:rPr>
                    <w:t>装置</w:t>
                  </w:r>
                </w:p>
              </w:tc>
              <w:tc>
                <w:tcPr>
                  <w:tcW w:w="1276" w:type="dxa"/>
                  <w:vAlign w:val="center"/>
                </w:tcPr>
                <w:p w:rsidR="00834C65" w:rsidRPr="00C17EA3" w:rsidRDefault="00834C65" w:rsidP="009F3BC1">
                  <w:pPr>
                    <w:autoSpaceDE w:val="0"/>
                    <w:autoSpaceDN w:val="0"/>
                    <w:jc w:val="center"/>
                    <w:rPr>
                      <w:bCs/>
                    </w:rPr>
                  </w:pPr>
                  <w:r w:rsidRPr="00C17EA3">
                    <w:rPr>
                      <w:bCs/>
                    </w:rPr>
                    <w:t>防渗分区</w:t>
                  </w:r>
                </w:p>
              </w:tc>
              <w:tc>
                <w:tcPr>
                  <w:tcW w:w="4678" w:type="dxa"/>
                  <w:vAlign w:val="center"/>
                </w:tcPr>
                <w:p w:rsidR="00834C65" w:rsidRPr="00C17EA3" w:rsidRDefault="00834C65" w:rsidP="009F3BC1">
                  <w:pPr>
                    <w:autoSpaceDE w:val="0"/>
                    <w:autoSpaceDN w:val="0"/>
                    <w:jc w:val="center"/>
                    <w:rPr>
                      <w:bCs/>
                    </w:rPr>
                  </w:pPr>
                  <w:r w:rsidRPr="00C17EA3">
                    <w:rPr>
                      <w:bCs/>
                    </w:rPr>
                    <w:t>防渗技术要求</w:t>
                  </w:r>
                </w:p>
              </w:tc>
            </w:tr>
            <w:tr w:rsidR="00B84D91" w:rsidRPr="00C17EA3" w:rsidTr="00B84D91">
              <w:trPr>
                <w:trHeight w:val="340"/>
                <w:jc w:val="center"/>
              </w:trPr>
              <w:tc>
                <w:tcPr>
                  <w:tcW w:w="828" w:type="dxa"/>
                  <w:vAlign w:val="center"/>
                </w:tcPr>
                <w:p w:rsidR="00B84D91" w:rsidRDefault="00B84D91" w:rsidP="009F3BC1">
                  <w:pPr>
                    <w:autoSpaceDE w:val="0"/>
                    <w:autoSpaceDN w:val="0"/>
                    <w:jc w:val="center"/>
                    <w:rPr>
                      <w:bCs/>
                    </w:rPr>
                  </w:pPr>
                  <w:r>
                    <w:rPr>
                      <w:rFonts w:hint="eastAsia"/>
                      <w:bCs/>
                    </w:rPr>
                    <w:t>1</w:t>
                  </w:r>
                </w:p>
              </w:tc>
              <w:tc>
                <w:tcPr>
                  <w:tcW w:w="1560" w:type="dxa"/>
                  <w:vAlign w:val="center"/>
                </w:tcPr>
                <w:p w:rsidR="00B84D91" w:rsidRDefault="00B84D91" w:rsidP="009F3BC1">
                  <w:pPr>
                    <w:autoSpaceDE w:val="0"/>
                    <w:autoSpaceDN w:val="0"/>
                    <w:jc w:val="center"/>
                    <w:rPr>
                      <w:bCs/>
                    </w:rPr>
                  </w:pPr>
                  <w:proofErr w:type="gramStart"/>
                  <w:r>
                    <w:rPr>
                      <w:rFonts w:hint="eastAsia"/>
                      <w:bCs/>
                    </w:rPr>
                    <w:t>危废暂存</w:t>
                  </w:r>
                  <w:proofErr w:type="gramEnd"/>
                  <w:r>
                    <w:rPr>
                      <w:rFonts w:hint="eastAsia"/>
                      <w:bCs/>
                    </w:rPr>
                    <w:t>间</w:t>
                  </w:r>
                </w:p>
              </w:tc>
              <w:tc>
                <w:tcPr>
                  <w:tcW w:w="1276" w:type="dxa"/>
                  <w:vAlign w:val="center"/>
                </w:tcPr>
                <w:p w:rsidR="00B84D91" w:rsidRPr="00C17EA3" w:rsidRDefault="00B84D91" w:rsidP="009F3BC1">
                  <w:pPr>
                    <w:autoSpaceDE w:val="0"/>
                    <w:autoSpaceDN w:val="0"/>
                    <w:jc w:val="center"/>
                    <w:rPr>
                      <w:bCs/>
                    </w:rPr>
                  </w:pPr>
                  <w:r>
                    <w:rPr>
                      <w:bCs/>
                    </w:rPr>
                    <w:t>重点防渗</w:t>
                  </w:r>
                </w:p>
              </w:tc>
              <w:tc>
                <w:tcPr>
                  <w:tcW w:w="4678" w:type="dxa"/>
                  <w:vAlign w:val="center"/>
                </w:tcPr>
                <w:p w:rsidR="00B84D91" w:rsidRDefault="00B84D91" w:rsidP="009F3BC1">
                  <w:pPr>
                    <w:autoSpaceDE w:val="0"/>
                    <w:autoSpaceDN w:val="0"/>
                    <w:jc w:val="center"/>
                    <w:rPr>
                      <w:bCs/>
                    </w:rPr>
                  </w:pPr>
                  <w:r>
                    <w:t>基础必须防渗，防渗层为至少</w:t>
                  </w:r>
                  <w:r>
                    <w:t>1</w:t>
                  </w:r>
                  <w:r>
                    <w:t>米厚粘土层（渗透系数</w:t>
                  </w:r>
                  <w:r>
                    <w:t>≤10</w:t>
                  </w:r>
                  <w:r>
                    <w:rPr>
                      <w:vertAlign w:val="superscript"/>
                    </w:rPr>
                    <w:t>-7</w:t>
                  </w:r>
                  <w:r>
                    <w:t>cm/s</w:t>
                  </w:r>
                  <w:r>
                    <w:t>），或</w:t>
                  </w:r>
                  <w:r>
                    <w:t>2</w:t>
                  </w:r>
                  <w:r>
                    <w:t>毫米厚高密度聚乙烯，或至少</w:t>
                  </w:r>
                  <w:r>
                    <w:t>2</w:t>
                  </w:r>
                  <w:r>
                    <w:t>毫米厚的其它人工材料，渗透系数</w:t>
                  </w:r>
                  <w:r>
                    <w:t>≤10</w:t>
                  </w:r>
                  <w:r>
                    <w:rPr>
                      <w:vertAlign w:val="superscript"/>
                    </w:rPr>
                    <w:t>-</w:t>
                  </w:r>
                  <w:r>
                    <w:rPr>
                      <w:rFonts w:hint="eastAsia"/>
                      <w:vertAlign w:val="superscript"/>
                    </w:rPr>
                    <w:t>7</w:t>
                  </w:r>
                  <w:r>
                    <w:t>cm/s</w:t>
                  </w:r>
                  <w:r>
                    <w:rPr>
                      <w:rFonts w:hint="eastAsia"/>
                    </w:rPr>
                    <w:t>。</w:t>
                  </w:r>
                </w:p>
              </w:tc>
            </w:tr>
            <w:tr w:rsidR="00834C65" w:rsidRPr="00C17EA3" w:rsidTr="00B84D91">
              <w:trPr>
                <w:trHeight w:val="340"/>
                <w:jc w:val="center"/>
              </w:trPr>
              <w:tc>
                <w:tcPr>
                  <w:tcW w:w="828" w:type="dxa"/>
                  <w:vAlign w:val="center"/>
                </w:tcPr>
                <w:p w:rsidR="00834C65" w:rsidRPr="00C17EA3" w:rsidRDefault="00B84D91" w:rsidP="009F3BC1">
                  <w:pPr>
                    <w:autoSpaceDE w:val="0"/>
                    <w:autoSpaceDN w:val="0"/>
                    <w:jc w:val="center"/>
                    <w:rPr>
                      <w:bCs/>
                    </w:rPr>
                  </w:pPr>
                  <w:r>
                    <w:rPr>
                      <w:rFonts w:hint="eastAsia"/>
                      <w:bCs/>
                    </w:rPr>
                    <w:t>2</w:t>
                  </w:r>
                </w:p>
              </w:tc>
              <w:tc>
                <w:tcPr>
                  <w:tcW w:w="1560" w:type="dxa"/>
                  <w:vAlign w:val="center"/>
                </w:tcPr>
                <w:p w:rsidR="00834C65" w:rsidRPr="00C17EA3" w:rsidRDefault="00834C65" w:rsidP="009F3BC1">
                  <w:pPr>
                    <w:autoSpaceDE w:val="0"/>
                    <w:autoSpaceDN w:val="0"/>
                    <w:jc w:val="center"/>
                    <w:rPr>
                      <w:bCs/>
                    </w:rPr>
                  </w:pPr>
                  <w:r>
                    <w:rPr>
                      <w:rFonts w:hint="eastAsia"/>
                      <w:bCs/>
                    </w:rPr>
                    <w:t>厂区地面</w:t>
                  </w:r>
                </w:p>
              </w:tc>
              <w:tc>
                <w:tcPr>
                  <w:tcW w:w="1276" w:type="dxa"/>
                  <w:vAlign w:val="center"/>
                </w:tcPr>
                <w:p w:rsidR="00834C65" w:rsidRPr="00C17EA3" w:rsidRDefault="00834C65" w:rsidP="009F3BC1">
                  <w:pPr>
                    <w:autoSpaceDE w:val="0"/>
                    <w:autoSpaceDN w:val="0"/>
                    <w:jc w:val="center"/>
                    <w:rPr>
                      <w:bCs/>
                    </w:rPr>
                  </w:pPr>
                  <w:r w:rsidRPr="00C17EA3">
                    <w:rPr>
                      <w:bCs/>
                    </w:rPr>
                    <w:t>简单防渗区</w:t>
                  </w:r>
                </w:p>
              </w:tc>
              <w:tc>
                <w:tcPr>
                  <w:tcW w:w="4678" w:type="dxa"/>
                  <w:vAlign w:val="center"/>
                </w:tcPr>
                <w:p w:rsidR="00834C65" w:rsidRPr="00C17EA3" w:rsidRDefault="00834C65" w:rsidP="009F3BC1">
                  <w:pPr>
                    <w:autoSpaceDE w:val="0"/>
                    <w:autoSpaceDN w:val="0"/>
                    <w:jc w:val="center"/>
                    <w:rPr>
                      <w:bCs/>
                    </w:rPr>
                  </w:pPr>
                  <w:r>
                    <w:rPr>
                      <w:bCs/>
                    </w:rPr>
                    <w:t>简单</w:t>
                  </w:r>
                  <w:r w:rsidRPr="00C17EA3">
                    <w:rPr>
                      <w:bCs/>
                    </w:rPr>
                    <w:t>硬化，下部粘土垫层夯实</w:t>
                  </w:r>
                </w:p>
              </w:tc>
            </w:tr>
          </w:tbl>
          <w:p w:rsidR="00372D56" w:rsidRPr="00C17EA3" w:rsidRDefault="00834C65" w:rsidP="00834C65">
            <w:pPr>
              <w:autoSpaceDE w:val="0"/>
              <w:autoSpaceDN w:val="0"/>
              <w:spacing w:line="400" w:lineRule="exact"/>
              <w:ind w:firstLineChars="200" w:firstLine="420"/>
              <w:jc w:val="left"/>
            </w:pPr>
            <w:r>
              <w:rPr>
                <w:rFonts w:hint="eastAsia"/>
                <w:bCs/>
              </w:rPr>
              <w:t>③</w:t>
            </w:r>
            <w:r w:rsidR="00270720" w:rsidRPr="00C17EA3">
              <w:rPr>
                <w:rFonts w:hint="eastAsia"/>
              </w:rPr>
              <w:t>分区防渗措施建议：</w:t>
            </w:r>
          </w:p>
          <w:p w:rsidR="00372D56" w:rsidRPr="00C17EA3" w:rsidRDefault="00270720">
            <w:pPr>
              <w:autoSpaceDE w:val="0"/>
              <w:autoSpaceDN w:val="0"/>
              <w:spacing w:line="400" w:lineRule="exact"/>
              <w:ind w:firstLineChars="200" w:firstLine="420"/>
              <w:jc w:val="left"/>
            </w:pPr>
            <w:r w:rsidRPr="00C17EA3">
              <w:rPr>
                <w:rFonts w:hint="eastAsia"/>
              </w:rPr>
              <w:t>为了确保防渗措施的防渗效果，施工过程中建设单位应加强施工期的管理，严格按防渗设计要求进行施工，并加强防渗措施的日常维护，使防渗措施达到应有的防渗效果。</w:t>
            </w:r>
          </w:p>
          <w:p w:rsidR="00372D56" w:rsidRPr="00F549C4" w:rsidRDefault="00270720">
            <w:pPr>
              <w:autoSpaceDE w:val="0"/>
              <w:autoSpaceDN w:val="0"/>
              <w:spacing w:line="400" w:lineRule="exact"/>
              <w:ind w:firstLineChars="200" w:firstLine="420"/>
              <w:jc w:val="left"/>
            </w:pPr>
            <w:r w:rsidRPr="00C17EA3">
              <w:rPr>
                <w:rFonts w:hint="eastAsia"/>
              </w:rPr>
              <w:t>④其它措施：加强废气处理设施运行管理，同时，应加强厂区绿化，建议种植苜蓿等吸附力较强的植物，进一步减少废气排放对周边土壤环境的影响。</w:t>
            </w:r>
          </w:p>
          <w:p w:rsidR="00372D56" w:rsidRPr="00F549C4" w:rsidRDefault="00270720">
            <w:pPr>
              <w:autoSpaceDE w:val="0"/>
              <w:autoSpaceDN w:val="0"/>
              <w:spacing w:line="400" w:lineRule="exact"/>
              <w:ind w:firstLineChars="200" w:firstLine="422"/>
              <w:jc w:val="left"/>
              <w:rPr>
                <w:rFonts w:ascii="宋体" w:hAnsi="Calibri" w:cs="宋体"/>
                <w:b/>
              </w:rPr>
            </w:pPr>
            <w:r w:rsidRPr="00F549C4">
              <w:rPr>
                <w:rFonts w:ascii="宋体" w:hAnsi="Calibri" w:cs="宋体" w:hint="eastAsia"/>
                <w:b/>
              </w:rPr>
              <w:t>6、生态环境影响分析</w:t>
            </w:r>
          </w:p>
          <w:p w:rsidR="00372D56" w:rsidRPr="00F549C4" w:rsidRDefault="00270720">
            <w:pPr>
              <w:autoSpaceDE w:val="0"/>
              <w:autoSpaceDN w:val="0"/>
              <w:spacing w:line="400" w:lineRule="exact"/>
              <w:ind w:firstLineChars="200" w:firstLine="420"/>
              <w:jc w:val="left"/>
              <w:rPr>
                <w:rFonts w:ascii="宋体" w:hAnsi="Calibri" w:cs="宋体"/>
              </w:rPr>
            </w:pPr>
            <w:r w:rsidRPr="00F549C4">
              <w:rPr>
                <w:rFonts w:ascii="宋体" w:hAnsi="Calibri" w:cs="宋体" w:hint="eastAsia"/>
              </w:rPr>
              <w:t>本</w:t>
            </w:r>
            <w:r w:rsidR="00C80BBA" w:rsidRPr="00F549C4">
              <w:rPr>
                <w:rFonts w:hint="eastAsia"/>
                <w:szCs w:val="21"/>
              </w:rPr>
              <w:t>项目租赁</w:t>
            </w:r>
            <w:r w:rsidR="00C80BBA">
              <w:rPr>
                <w:rFonts w:hint="eastAsia"/>
                <w:szCs w:val="21"/>
              </w:rPr>
              <w:t>原小南村</w:t>
            </w:r>
            <w:proofErr w:type="gramStart"/>
            <w:r w:rsidR="00C80BBA">
              <w:rPr>
                <w:rFonts w:hint="eastAsia"/>
                <w:szCs w:val="21"/>
              </w:rPr>
              <w:t>漳</w:t>
            </w:r>
            <w:proofErr w:type="gramEnd"/>
            <w:r w:rsidR="00C80BBA">
              <w:rPr>
                <w:rFonts w:hint="eastAsia"/>
                <w:szCs w:val="21"/>
              </w:rPr>
              <w:t>西铁厂</w:t>
            </w:r>
            <w:r w:rsidR="00C80BBA" w:rsidRPr="00F549C4">
              <w:rPr>
                <w:rFonts w:hint="eastAsia"/>
                <w:szCs w:val="21"/>
              </w:rPr>
              <w:t>废旧场地，占地性质为</w:t>
            </w:r>
            <w:r w:rsidR="00C80BBA">
              <w:rPr>
                <w:rFonts w:hint="eastAsia"/>
                <w:szCs w:val="21"/>
              </w:rPr>
              <w:t>建设用地</w:t>
            </w:r>
            <w:r w:rsidRPr="00F549C4">
              <w:rPr>
                <w:rFonts w:ascii="宋体" w:hAnsi="Calibri" w:cs="宋体" w:hint="eastAsia"/>
              </w:rPr>
              <w:t>，</w:t>
            </w:r>
            <w:proofErr w:type="gramStart"/>
            <w:r w:rsidRPr="00F549C4">
              <w:rPr>
                <w:rFonts w:ascii="宋体" w:hAnsi="Calibri" w:cs="宋体" w:hint="eastAsia"/>
              </w:rPr>
              <w:t>不</w:t>
            </w:r>
            <w:proofErr w:type="gramEnd"/>
            <w:r w:rsidRPr="00F549C4">
              <w:rPr>
                <w:rFonts w:ascii="宋体" w:hAnsi="Calibri" w:cs="宋体" w:hint="eastAsia"/>
              </w:rPr>
              <w:t>新增用地，</w:t>
            </w:r>
            <w:r w:rsidR="00C80BBA">
              <w:rPr>
                <w:rFonts w:ascii="宋体" w:hAnsi="Calibri" w:cs="宋体" w:hint="eastAsia"/>
              </w:rPr>
              <w:t>项目生产过程中</w:t>
            </w:r>
            <w:r w:rsidR="00834C65">
              <w:rPr>
                <w:rFonts w:ascii="宋体" w:hAnsi="Calibri" w:cs="宋体" w:hint="eastAsia"/>
              </w:rPr>
              <w:t>产生少量的无组织扬尘</w:t>
            </w:r>
            <w:r w:rsidR="00C80BBA">
              <w:rPr>
                <w:rFonts w:ascii="宋体" w:hAnsi="Calibri" w:cs="宋体" w:hint="eastAsia"/>
              </w:rPr>
              <w:t>，生活废水用于厂区洒水抑尘，不外排。项目周边生态主要为农田生态系统，项目对周边生态环境影响较小</w:t>
            </w:r>
            <w:r w:rsidRPr="00F549C4">
              <w:rPr>
                <w:rFonts w:ascii="宋体" w:hAnsi="Calibri" w:cs="宋体" w:hint="eastAsia"/>
              </w:rPr>
              <w:t xml:space="preserve">。 </w:t>
            </w:r>
          </w:p>
          <w:p w:rsidR="00C123F4" w:rsidRDefault="00270720" w:rsidP="00C80BBA">
            <w:pPr>
              <w:autoSpaceDE w:val="0"/>
              <w:autoSpaceDN w:val="0"/>
              <w:spacing w:line="400" w:lineRule="exact"/>
              <w:ind w:firstLineChars="200" w:firstLine="420"/>
              <w:jc w:val="left"/>
              <w:rPr>
                <w:rFonts w:ascii="宋体" w:hAnsi="Calibri" w:cs="宋体"/>
              </w:rPr>
            </w:pPr>
            <w:r w:rsidRPr="00F549C4">
              <w:rPr>
                <w:rFonts w:ascii="宋体" w:hAnsi="Calibri" w:cs="宋体" w:hint="eastAsia"/>
              </w:rPr>
              <w:t>环评要求，建设单位严格落实评价提出的各项环保治理要求，加强绿化工作，对厂区道路两侧和空闲地带进行绿化，充分利用绿色植物在交换空气、改善环境、保持生态平衡等方面的重要作用。</w:t>
            </w:r>
          </w:p>
          <w:p w:rsidR="00E3501E" w:rsidRDefault="00E3501E" w:rsidP="00C80BBA">
            <w:pPr>
              <w:autoSpaceDE w:val="0"/>
              <w:autoSpaceDN w:val="0"/>
              <w:spacing w:line="400" w:lineRule="exact"/>
              <w:ind w:firstLineChars="200" w:firstLine="420"/>
              <w:jc w:val="left"/>
              <w:rPr>
                <w:rFonts w:ascii="宋体" w:hAnsi="Calibri" w:cs="宋体"/>
              </w:rPr>
            </w:pPr>
          </w:p>
          <w:p w:rsidR="00E3501E" w:rsidRDefault="00E3501E" w:rsidP="00C80BBA">
            <w:pPr>
              <w:autoSpaceDE w:val="0"/>
              <w:autoSpaceDN w:val="0"/>
              <w:spacing w:line="400" w:lineRule="exact"/>
              <w:ind w:firstLineChars="200" w:firstLine="420"/>
              <w:jc w:val="left"/>
              <w:rPr>
                <w:rFonts w:ascii="宋体" w:hAnsi="Calibri" w:cs="宋体"/>
              </w:rPr>
            </w:pPr>
          </w:p>
          <w:p w:rsidR="00E3501E" w:rsidRPr="00C80BBA" w:rsidRDefault="00E3501E" w:rsidP="00C80BBA">
            <w:pPr>
              <w:autoSpaceDE w:val="0"/>
              <w:autoSpaceDN w:val="0"/>
              <w:spacing w:line="400" w:lineRule="exact"/>
              <w:ind w:firstLineChars="200" w:firstLine="420"/>
              <w:jc w:val="left"/>
              <w:rPr>
                <w:rFonts w:ascii="宋体" w:hAnsi="Calibri" w:cs="宋体"/>
              </w:rPr>
            </w:pPr>
          </w:p>
        </w:tc>
      </w:tr>
    </w:tbl>
    <w:p w:rsidR="00372D56" w:rsidRPr="00F549C4" w:rsidRDefault="00372D56">
      <w:pPr>
        <w:adjustRightInd w:val="0"/>
        <w:snapToGrid w:val="0"/>
        <w:spacing w:line="360" w:lineRule="auto"/>
        <w:rPr>
          <w:rFonts w:ascii="宋体" w:cs="宋体"/>
          <w:b/>
          <w:kern w:val="0"/>
          <w:sz w:val="28"/>
          <w:szCs w:val="28"/>
        </w:rPr>
        <w:sectPr w:rsidR="00372D56" w:rsidRPr="00F549C4">
          <w:pgSz w:w="11907" w:h="16840"/>
          <w:pgMar w:top="1701" w:right="1531" w:bottom="2127" w:left="1531" w:header="851" w:footer="851" w:gutter="0"/>
          <w:cols w:space="720"/>
          <w:docGrid w:linePitch="312"/>
        </w:sectPr>
      </w:pPr>
    </w:p>
    <w:p w:rsidR="00372D56" w:rsidRPr="00F549C4" w:rsidRDefault="00270720">
      <w:pPr>
        <w:pStyle w:val="ae"/>
        <w:jc w:val="center"/>
        <w:outlineLvl w:val="0"/>
        <w:rPr>
          <w:rFonts w:ascii="黑体" w:eastAsia="黑体" w:hAnsi="黑体"/>
          <w:snapToGrid w:val="0"/>
          <w:sz w:val="30"/>
          <w:szCs w:val="30"/>
        </w:rPr>
      </w:pPr>
      <w:r w:rsidRPr="00F549C4">
        <w:rPr>
          <w:rFonts w:ascii="黑体" w:eastAsia="黑体" w:hAnsi="黑体" w:hint="eastAsia"/>
          <w:snapToGrid w:val="0"/>
          <w:sz w:val="30"/>
          <w:szCs w:val="30"/>
        </w:rPr>
        <w:lastRenderedPageBreak/>
        <w:t>五、</w:t>
      </w:r>
      <w:bookmarkStart w:id="6" w:name="_Hlk54167917"/>
      <w:r w:rsidRPr="00F549C4">
        <w:rPr>
          <w:rFonts w:ascii="黑体" w:eastAsia="黑体" w:hAnsi="黑体" w:hint="eastAsia"/>
          <w:snapToGrid w:val="0"/>
          <w:sz w:val="30"/>
          <w:szCs w:val="30"/>
        </w:rPr>
        <w:t>环境保护措施监督检查清单</w:t>
      </w:r>
      <w:bookmarkEnd w:id="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38"/>
        <w:gridCol w:w="1275"/>
        <w:gridCol w:w="1560"/>
        <w:gridCol w:w="2409"/>
        <w:gridCol w:w="2018"/>
      </w:tblGrid>
      <w:tr w:rsidR="000E5469" w:rsidRPr="00F549C4" w:rsidTr="0063071C">
        <w:trPr>
          <w:trHeight w:val="425"/>
          <w:jc w:val="center"/>
        </w:trPr>
        <w:tc>
          <w:tcPr>
            <w:tcW w:w="1538" w:type="dxa"/>
            <w:tcBorders>
              <w:tl2br w:val="single" w:sz="4" w:space="0" w:color="auto"/>
            </w:tcBorders>
          </w:tcPr>
          <w:p w:rsidR="00372D56" w:rsidRPr="00F549C4" w:rsidRDefault="00270720">
            <w:pPr>
              <w:adjustRightInd w:val="0"/>
              <w:snapToGrid w:val="0"/>
              <w:ind w:firstLineChars="300" w:firstLine="630"/>
              <w:rPr>
                <w:rFonts w:ascii="宋体" w:hAnsi="宋体" w:cs="宋体"/>
                <w:szCs w:val="21"/>
              </w:rPr>
            </w:pPr>
            <w:r w:rsidRPr="00F549C4">
              <w:rPr>
                <w:rFonts w:ascii="宋体" w:hAnsi="宋体" w:cs="宋体" w:hint="eastAsia"/>
                <w:szCs w:val="21"/>
              </w:rPr>
              <w:t>内容</w:t>
            </w:r>
          </w:p>
          <w:p w:rsidR="00372D56" w:rsidRPr="00F549C4" w:rsidRDefault="00270720">
            <w:pPr>
              <w:adjustRightInd w:val="0"/>
              <w:snapToGrid w:val="0"/>
              <w:rPr>
                <w:rFonts w:ascii="宋体" w:hAnsi="宋体" w:cs="宋体"/>
                <w:szCs w:val="21"/>
              </w:rPr>
            </w:pPr>
            <w:r w:rsidRPr="00F549C4">
              <w:rPr>
                <w:rFonts w:ascii="宋体" w:hAnsi="宋体" w:cs="宋体" w:hint="eastAsia"/>
                <w:szCs w:val="21"/>
              </w:rPr>
              <w:t>要素</w:t>
            </w:r>
          </w:p>
        </w:tc>
        <w:tc>
          <w:tcPr>
            <w:tcW w:w="1275"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排放口(编号、名称)/污染源</w:t>
            </w:r>
          </w:p>
        </w:tc>
        <w:tc>
          <w:tcPr>
            <w:tcW w:w="1560"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污染物项目</w:t>
            </w:r>
          </w:p>
        </w:tc>
        <w:tc>
          <w:tcPr>
            <w:tcW w:w="2409"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环境保护措施</w:t>
            </w:r>
          </w:p>
        </w:tc>
        <w:tc>
          <w:tcPr>
            <w:tcW w:w="201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执行标准</w:t>
            </w:r>
          </w:p>
        </w:tc>
      </w:tr>
      <w:tr w:rsidR="000E5469" w:rsidRPr="00F549C4" w:rsidTr="0063071C">
        <w:trPr>
          <w:trHeight w:val="425"/>
          <w:jc w:val="center"/>
        </w:trPr>
        <w:tc>
          <w:tcPr>
            <w:tcW w:w="153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大气环境</w:t>
            </w:r>
          </w:p>
        </w:tc>
        <w:tc>
          <w:tcPr>
            <w:tcW w:w="1275" w:type="dxa"/>
            <w:vAlign w:val="center"/>
          </w:tcPr>
          <w:p w:rsidR="00372D56" w:rsidRPr="002B7A4D" w:rsidRDefault="00834C65">
            <w:pPr>
              <w:snapToGrid w:val="0"/>
              <w:spacing w:line="240" w:lineRule="atLeast"/>
              <w:jc w:val="center"/>
              <w:rPr>
                <w:bCs/>
                <w:szCs w:val="21"/>
              </w:rPr>
            </w:pPr>
            <w:r w:rsidRPr="002B7A4D">
              <w:rPr>
                <w:rFonts w:hint="eastAsia"/>
                <w:bCs/>
                <w:szCs w:val="21"/>
              </w:rPr>
              <w:t>厂区扬尘</w:t>
            </w:r>
          </w:p>
        </w:tc>
        <w:tc>
          <w:tcPr>
            <w:tcW w:w="1560" w:type="dxa"/>
            <w:vAlign w:val="center"/>
          </w:tcPr>
          <w:p w:rsidR="00372D56" w:rsidRPr="002B7A4D" w:rsidRDefault="00270720">
            <w:pPr>
              <w:jc w:val="center"/>
              <w:rPr>
                <w:szCs w:val="21"/>
              </w:rPr>
            </w:pPr>
            <w:r w:rsidRPr="002B7A4D">
              <w:rPr>
                <w:rFonts w:hint="eastAsia"/>
                <w:szCs w:val="21"/>
              </w:rPr>
              <w:t>颗粒物</w:t>
            </w:r>
          </w:p>
        </w:tc>
        <w:tc>
          <w:tcPr>
            <w:tcW w:w="2409" w:type="dxa"/>
            <w:vAlign w:val="center"/>
          </w:tcPr>
          <w:p w:rsidR="00372D56" w:rsidRPr="00C80BBA" w:rsidRDefault="001E1423" w:rsidP="00911799">
            <w:pPr>
              <w:snapToGrid w:val="0"/>
              <w:spacing w:line="240" w:lineRule="atLeast"/>
              <w:jc w:val="center"/>
              <w:rPr>
                <w:bCs/>
                <w:szCs w:val="21"/>
                <w:highlight w:val="yellow"/>
              </w:rPr>
            </w:pPr>
            <w:r w:rsidRPr="00F5158C">
              <w:rPr>
                <w:rFonts w:hint="eastAsia"/>
                <w:bCs/>
                <w:szCs w:val="21"/>
              </w:rPr>
              <w:t>厂区地面</w:t>
            </w:r>
            <w:r>
              <w:rPr>
                <w:rFonts w:hint="eastAsia"/>
                <w:bCs/>
                <w:szCs w:val="21"/>
              </w:rPr>
              <w:t>硬化、</w:t>
            </w:r>
            <w:r w:rsidRPr="00F5158C">
              <w:rPr>
                <w:rFonts w:hint="eastAsia"/>
                <w:bCs/>
                <w:szCs w:val="21"/>
              </w:rPr>
              <w:t>及时清扫、定期洒水</w:t>
            </w:r>
          </w:p>
        </w:tc>
        <w:tc>
          <w:tcPr>
            <w:tcW w:w="2018" w:type="dxa"/>
            <w:vAlign w:val="center"/>
          </w:tcPr>
          <w:p w:rsidR="00372D56" w:rsidRPr="00F549C4" w:rsidRDefault="0063071C">
            <w:pPr>
              <w:adjustRightInd w:val="0"/>
              <w:snapToGrid w:val="0"/>
              <w:jc w:val="center"/>
              <w:rPr>
                <w:szCs w:val="21"/>
              </w:rPr>
            </w:pPr>
            <w:r w:rsidRPr="005C55FF">
              <w:t>《</w:t>
            </w:r>
            <w:r w:rsidRPr="005C55FF">
              <w:rPr>
                <w:rFonts w:hint="eastAsia"/>
              </w:rPr>
              <w:t>水泥</w:t>
            </w:r>
            <w:r w:rsidRPr="005C55FF">
              <w:t>工业</w:t>
            </w:r>
            <w:r w:rsidRPr="005C55FF">
              <w:rPr>
                <w:rFonts w:hint="eastAsia"/>
              </w:rPr>
              <w:t>大气污染物</w:t>
            </w:r>
            <w:r w:rsidRPr="005C55FF">
              <w:t>排放标准》</w:t>
            </w:r>
            <w:r w:rsidRPr="005C55FF">
              <w:t>(GB4915-2013)</w:t>
            </w:r>
            <w:r w:rsidRPr="005C55FF">
              <w:t>表</w:t>
            </w:r>
            <w:r w:rsidRPr="005C55FF">
              <w:t>3</w:t>
            </w:r>
          </w:p>
        </w:tc>
      </w:tr>
      <w:tr w:rsidR="000E5469" w:rsidRPr="00F549C4" w:rsidTr="0063071C">
        <w:trPr>
          <w:trHeight w:val="425"/>
          <w:jc w:val="center"/>
        </w:trPr>
        <w:tc>
          <w:tcPr>
            <w:tcW w:w="153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地表水环境</w:t>
            </w:r>
          </w:p>
        </w:tc>
        <w:tc>
          <w:tcPr>
            <w:tcW w:w="1275" w:type="dxa"/>
            <w:vAlign w:val="center"/>
          </w:tcPr>
          <w:p w:rsidR="00372D56" w:rsidRPr="00F549C4" w:rsidRDefault="00270720">
            <w:pPr>
              <w:tabs>
                <w:tab w:val="left" w:pos="764"/>
              </w:tabs>
              <w:jc w:val="center"/>
              <w:rPr>
                <w:spacing w:val="10"/>
                <w:szCs w:val="21"/>
              </w:rPr>
            </w:pPr>
            <w:r w:rsidRPr="00F549C4">
              <w:rPr>
                <w:spacing w:val="10"/>
                <w:szCs w:val="21"/>
              </w:rPr>
              <w:t>生活污水</w:t>
            </w:r>
          </w:p>
        </w:tc>
        <w:tc>
          <w:tcPr>
            <w:tcW w:w="1560" w:type="dxa"/>
            <w:vAlign w:val="center"/>
          </w:tcPr>
          <w:p w:rsidR="00372D56" w:rsidRPr="00F549C4" w:rsidRDefault="00270720">
            <w:pPr>
              <w:adjustRightInd w:val="0"/>
              <w:snapToGrid w:val="0"/>
              <w:jc w:val="center"/>
              <w:rPr>
                <w:szCs w:val="21"/>
              </w:rPr>
            </w:pPr>
            <w:r w:rsidRPr="00F549C4">
              <w:rPr>
                <w:rFonts w:hAnsi="宋体"/>
                <w:szCs w:val="21"/>
              </w:rPr>
              <w:t>pH</w:t>
            </w:r>
            <w:r w:rsidRPr="00F549C4">
              <w:rPr>
                <w:rFonts w:hAnsi="宋体"/>
                <w:szCs w:val="21"/>
              </w:rPr>
              <w:t>、</w:t>
            </w:r>
            <w:r w:rsidRPr="00F549C4">
              <w:rPr>
                <w:rFonts w:hAnsi="宋体"/>
                <w:szCs w:val="21"/>
              </w:rPr>
              <w:t>COD</w:t>
            </w:r>
            <w:r w:rsidRPr="00F549C4">
              <w:rPr>
                <w:rFonts w:hAnsi="宋体"/>
                <w:szCs w:val="21"/>
              </w:rPr>
              <w:t>、</w:t>
            </w:r>
            <w:r w:rsidRPr="00F549C4">
              <w:rPr>
                <w:rFonts w:hAnsi="宋体"/>
                <w:szCs w:val="21"/>
              </w:rPr>
              <w:t>BOD</w:t>
            </w:r>
            <w:r w:rsidRPr="00F549C4">
              <w:rPr>
                <w:rFonts w:hAnsi="宋体"/>
                <w:szCs w:val="21"/>
                <w:vertAlign w:val="subscript"/>
              </w:rPr>
              <w:t>5</w:t>
            </w:r>
            <w:r w:rsidRPr="00F549C4">
              <w:rPr>
                <w:rFonts w:hAnsi="宋体"/>
                <w:szCs w:val="21"/>
              </w:rPr>
              <w:t>、</w:t>
            </w:r>
            <w:r w:rsidRPr="00F549C4">
              <w:rPr>
                <w:rFonts w:hAnsi="宋体"/>
                <w:szCs w:val="21"/>
              </w:rPr>
              <w:t>NH</w:t>
            </w:r>
            <w:r w:rsidRPr="00F549C4">
              <w:rPr>
                <w:rFonts w:hAnsi="宋体"/>
                <w:szCs w:val="21"/>
                <w:vertAlign w:val="subscript"/>
              </w:rPr>
              <w:t>3</w:t>
            </w:r>
            <w:r w:rsidRPr="00F549C4">
              <w:rPr>
                <w:rFonts w:hAnsi="宋体"/>
                <w:szCs w:val="21"/>
              </w:rPr>
              <w:t>-N</w:t>
            </w:r>
            <w:r w:rsidRPr="00F549C4">
              <w:rPr>
                <w:rFonts w:hAnsi="宋体"/>
                <w:szCs w:val="21"/>
              </w:rPr>
              <w:t>及</w:t>
            </w:r>
            <w:r w:rsidRPr="00F549C4">
              <w:rPr>
                <w:rFonts w:hAnsi="宋体"/>
                <w:szCs w:val="21"/>
              </w:rPr>
              <w:t>LAS</w:t>
            </w:r>
          </w:p>
        </w:tc>
        <w:tc>
          <w:tcPr>
            <w:tcW w:w="2409" w:type="dxa"/>
            <w:vAlign w:val="center"/>
          </w:tcPr>
          <w:p w:rsidR="00372D56" w:rsidRPr="00F549C4" w:rsidRDefault="00270720">
            <w:pPr>
              <w:tabs>
                <w:tab w:val="left" w:pos="764"/>
              </w:tabs>
              <w:jc w:val="center"/>
              <w:rPr>
                <w:spacing w:val="10"/>
                <w:szCs w:val="21"/>
              </w:rPr>
            </w:pPr>
            <w:r w:rsidRPr="00F549C4">
              <w:rPr>
                <w:rFonts w:hint="eastAsia"/>
                <w:spacing w:val="10"/>
                <w:szCs w:val="21"/>
              </w:rPr>
              <w:t>厂区</w:t>
            </w:r>
            <w:r w:rsidRPr="00F549C4">
              <w:rPr>
                <w:spacing w:val="4"/>
                <w:szCs w:val="21"/>
              </w:rPr>
              <w:t>设一个</w:t>
            </w:r>
            <w:r w:rsidRPr="00F549C4">
              <w:rPr>
                <w:rFonts w:hint="eastAsia"/>
                <w:spacing w:val="4"/>
                <w:szCs w:val="21"/>
              </w:rPr>
              <w:t>5m</w:t>
            </w:r>
            <w:r w:rsidRPr="00F549C4">
              <w:rPr>
                <w:rFonts w:hint="eastAsia"/>
                <w:spacing w:val="4"/>
                <w:szCs w:val="21"/>
                <w:vertAlign w:val="superscript"/>
              </w:rPr>
              <w:t>3</w:t>
            </w:r>
            <w:r w:rsidRPr="00F549C4">
              <w:rPr>
                <w:rFonts w:hint="eastAsia"/>
                <w:spacing w:val="4"/>
                <w:szCs w:val="21"/>
              </w:rPr>
              <w:t>的生活污水沉淀池，沉淀后</w:t>
            </w:r>
            <w:r w:rsidRPr="00F549C4">
              <w:rPr>
                <w:spacing w:val="10"/>
                <w:szCs w:val="21"/>
              </w:rPr>
              <w:t>可用于</w:t>
            </w:r>
            <w:r w:rsidR="00DE38B0">
              <w:rPr>
                <w:rFonts w:hint="eastAsia"/>
                <w:spacing w:val="10"/>
                <w:szCs w:val="21"/>
              </w:rPr>
              <w:t>厂区</w:t>
            </w:r>
            <w:r w:rsidRPr="00F549C4">
              <w:rPr>
                <w:spacing w:val="10"/>
                <w:szCs w:val="21"/>
              </w:rPr>
              <w:t>洒水降尘，不外排</w:t>
            </w:r>
          </w:p>
        </w:tc>
        <w:tc>
          <w:tcPr>
            <w:tcW w:w="2018" w:type="dxa"/>
            <w:vAlign w:val="center"/>
          </w:tcPr>
          <w:p w:rsidR="00372D56" w:rsidRPr="00F549C4" w:rsidRDefault="00270720">
            <w:pPr>
              <w:adjustRightInd w:val="0"/>
              <w:snapToGrid w:val="0"/>
              <w:jc w:val="center"/>
              <w:rPr>
                <w:szCs w:val="21"/>
              </w:rPr>
            </w:pPr>
            <w:r w:rsidRPr="00F549C4">
              <w:rPr>
                <w:rFonts w:hint="eastAsia"/>
                <w:szCs w:val="21"/>
              </w:rPr>
              <w:t>/</w:t>
            </w:r>
          </w:p>
        </w:tc>
      </w:tr>
      <w:tr w:rsidR="000E5469" w:rsidRPr="00F549C4" w:rsidTr="0063071C">
        <w:trPr>
          <w:trHeight w:val="425"/>
          <w:jc w:val="center"/>
        </w:trPr>
        <w:tc>
          <w:tcPr>
            <w:tcW w:w="153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声环境</w:t>
            </w:r>
          </w:p>
        </w:tc>
        <w:tc>
          <w:tcPr>
            <w:tcW w:w="1275"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生产设备</w:t>
            </w:r>
          </w:p>
        </w:tc>
        <w:tc>
          <w:tcPr>
            <w:tcW w:w="1560" w:type="dxa"/>
            <w:vAlign w:val="center"/>
          </w:tcPr>
          <w:p w:rsidR="00372D56" w:rsidRPr="00F549C4" w:rsidRDefault="00372D56">
            <w:pPr>
              <w:adjustRightInd w:val="0"/>
              <w:snapToGrid w:val="0"/>
              <w:jc w:val="center"/>
              <w:rPr>
                <w:rFonts w:ascii="宋体" w:hAnsi="宋体" w:cs="宋体"/>
                <w:szCs w:val="21"/>
              </w:rPr>
            </w:pPr>
          </w:p>
        </w:tc>
        <w:tc>
          <w:tcPr>
            <w:tcW w:w="2409" w:type="dxa"/>
            <w:vAlign w:val="center"/>
          </w:tcPr>
          <w:p w:rsidR="00372D56" w:rsidRPr="00F549C4" w:rsidRDefault="00270720">
            <w:pPr>
              <w:adjustRightInd w:val="0"/>
              <w:snapToGrid w:val="0"/>
              <w:jc w:val="center"/>
              <w:rPr>
                <w:rFonts w:ascii="宋体" w:hAnsi="宋体" w:cs="宋体"/>
                <w:szCs w:val="21"/>
              </w:rPr>
            </w:pPr>
            <w:r w:rsidRPr="00F549C4">
              <w:rPr>
                <w:rFonts w:hint="eastAsia"/>
                <w:kern w:val="0"/>
                <w:szCs w:val="21"/>
              </w:rPr>
              <w:t>厂房隔声、基础减振</w:t>
            </w:r>
          </w:p>
        </w:tc>
        <w:tc>
          <w:tcPr>
            <w:tcW w:w="2018" w:type="dxa"/>
            <w:vAlign w:val="center"/>
          </w:tcPr>
          <w:p w:rsidR="00372D56" w:rsidRPr="00F549C4" w:rsidRDefault="00270720">
            <w:pPr>
              <w:adjustRightInd w:val="0"/>
              <w:snapToGrid w:val="0"/>
              <w:jc w:val="center"/>
              <w:rPr>
                <w:szCs w:val="21"/>
              </w:rPr>
            </w:pPr>
            <w:r w:rsidRPr="00F549C4">
              <w:rPr>
                <w:rFonts w:hAnsi="宋体"/>
                <w:szCs w:val="21"/>
              </w:rPr>
              <w:t>《工业企业厂界环境噪声排放标准》（</w:t>
            </w:r>
            <w:r w:rsidRPr="00F549C4">
              <w:rPr>
                <w:szCs w:val="21"/>
              </w:rPr>
              <w:t>GB12348—2008</w:t>
            </w:r>
            <w:r w:rsidRPr="00F549C4">
              <w:rPr>
                <w:rFonts w:hAnsi="宋体"/>
                <w:szCs w:val="21"/>
              </w:rPr>
              <w:t>）中</w:t>
            </w:r>
            <w:r w:rsidRPr="00F549C4">
              <w:rPr>
                <w:rFonts w:hint="eastAsia"/>
                <w:szCs w:val="21"/>
              </w:rPr>
              <w:t>2</w:t>
            </w:r>
            <w:r w:rsidRPr="00F549C4">
              <w:rPr>
                <w:rFonts w:hAnsi="宋体"/>
                <w:szCs w:val="21"/>
              </w:rPr>
              <w:t>类标准</w:t>
            </w:r>
          </w:p>
        </w:tc>
      </w:tr>
      <w:tr w:rsidR="000E5469" w:rsidRPr="00F549C4" w:rsidTr="0063071C">
        <w:trPr>
          <w:trHeight w:val="425"/>
          <w:jc w:val="center"/>
        </w:trPr>
        <w:tc>
          <w:tcPr>
            <w:tcW w:w="153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电磁辐射</w:t>
            </w:r>
          </w:p>
        </w:tc>
        <w:tc>
          <w:tcPr>
            <w:tcW w:w="1275" w:type="dxa"/>
            <w:vAlign w:val="center"/>
          </w:tcPr>
          <w:p w:rsidR="00372D56" w:rsidRPr="00F549C4" w:rsidRDefault="00372D56">
            <w:pPr>
              <w:adjustRightInd w:val="0"/>
              <w:snapToGrid w:val="0"/>
              <w:jc w:val="center"/>
              <w:rPr>
                <w:rFonts w:ascii="宋体" w:hAnsi="宋体" w:cs="宋体"/>
                <w:szCs w:val="21"/>
              </w:rPr>
            </w:pPr>
          </w:p>
        </w:tc>
        <w:tc>
          <w:tcPr>
            <w:tcW w:w="1560" w:type="dxa"/>
            <w:vAlign w:val="center"/>
          </w:tcPr>
          <w:p w:rsidR="00372D56" w:rsidRPr="00F549C4" w:rsidRDefault="00372D56">
            <w:pPr>
              <w:adjustRightInd w:val="0"/>
              <w:snapToGrid w:val="0"/>
              <w:jc w:val="center"/>
              <w:rPr>
                <w:rFonts w:ascii="宋体" w:hAnsi="宋体" w:cs="宋体"/>
                <w:szCs w:val="21"/>
              </w:rPr>
            </w:pPr>
          </w:p>
        </w:tc>
        <w:tc>
          <w:tcPr>
            <w:tcW w:w="2409" w:type="dxa"/>
            <w:vAlign w:val="center"/>
          </w:tcPr>
          <w:p w:rsidR="00372D56" w:rsidRPr="00F549C4" w:rsidRDefault="00372D56">
            <w:pPr>
              <w:adjustRightInd w:val="0"/>
              <w:snapToGrid w:val="0"/>
              <w:jc w:val="center"/>
              <w:rPr>
                <w:rFonts w:ascii="宋体" w:hAnsi="宋体" w:cs="宋体"/>
                <w:szCs w:val="21"/>
              </w:rPr>
            </w:pPr>
          </w:p>
        </w:tc>
        <w:tc>
          <w:tcPr>
            <w:tcW w:w="2018" w:type="dxa"/>
            <w:vAlign w:val="center"/>
          </w:tcPr>
          <w:p w:rsidR="00372D56" w:rsidRPr="00F549C4" w:rsidRDefault="00372D56">
            <w:pPr>
              <w:adjustRightInd w:val="0"/>
              <w:snapToGrid w:val="0"/>
              <w:jc w:val="center"/>
              <w:rPr>
                <w:rFonts w:ascii="宋体" w:hAnsi="宋体" w:cs="宋体"/>
                <w:szCs w:val="21"/>
              </w:rPr>
            </w:pPr>
          </w:p>
        </w:tc>
      </w:tr>
      <w:tr w:rsidR="000E5469" w:rsidRPr="00F549C4">
        <w:trPr>
          <w:trHeight w:val="712"/>
          <w:jc w:val="center"/>
        </w:trPr>
        <w:tc>
          <w:tcPr>
            <w:tcW w:w="153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固体废物</w:t>
            </w:r>
          </w:p>
        </w:tc>
        <w:tc>
          <w:tcPr>
            <w:tcW w:w="7262" w:type="dxa"/>
            <w:gridSpan w:val="4"/>
            <w:vAlign w:val="center"/>
          </w:tcPr>
          <w:p w:rsidR="00372D56" w:rsidRPr="00F549C4" w:rsidRDefault="00C80BBA">
            <w:pPr>
              <w:adjustRightInd w:val="0"/>
              <w:snapToGrid w:val="0"/>
              <w:jc w:val="center"/>
              <w:rPr>
                <w:rFonts w:ascii="宋体" w:hAnsi="宋体" w:cs="宋体"/>
                <w:szCs w:val="21"/>
              </w:rPr>
            </w:pPr>
            <w:r>
              <w:rPr>
                <w:rFonts w:hint="eastAsia"/>
                <w:spacing w:val="4"/>
                <w:szCs w:val="21"/>
              </w:rPr>
              <w:t>废钢筋外售废品回收站</w:t>
            </w:r>
            <w:r w:rsidR="00270720" w:rsidRPr="00F549C4">
              <w:rPr>
                <w:rFonts w:ascii="宋体" w:hAnsi="Calibri" w:cs="宋体" w:hint="eastAsia"/>
                <w:szCs w:val="21"/>
              </w:rPr>
              <w:t>；生活垃圾统一收集后由环卫部门统一处理</w:t>
            </w:r>
            <w:r w:rsidR="00B60BCF">
              <w:rPr>
                <w:rFonts w:ascii="宋体" w:hAnsi="Calibri" w:cs="宋体" w:hint="eastAsia"/>
                <w:szCs w:val="21"/>
              </w:rPr>
              <w:t>；厂区新建</w:t>
            </w:r>
            <w:r w:rsidR="00B60BCF">
              <w:rPr>
                <w:rFonts w:ascii="TimesNewRomanPSMT" w:eastAsia="TimesNewRomanPSMT" w:hAnsi="Calibri" w:cs="TimesNewRomanPSMT"/>
                <w:szCs w:val="21"/>
              </w:rPr>
              <w:t>1</w:t>
            </w:r>
            <w:r w:rsidR="00B60BCF">
              <w:rPr>
                <w:rFonts w:ascii="宋体" w:hAnsi="Calibri" w:cs="宋体" w:hint="eastAsia"/>
                <w:szCs w:val="21"/>
              </w:rPr>
              <w:t>座1</w:t>
            </w:r>
            <w:r w:rsidR="00B60BCF">
              <w:rPr>
                <w:rFonts w:ascii="TimesNewRomanPSMT" w:eastAsia="TimesNewRomanPSMT" w:hAnsi="Calibri" w:cs="TimesNewRomanPSMT" w:hint="eastAsia"/>
                <w:szCs w:val="21"/>
              </w:rPr>
              <w:t>5</w:t>
            </w:r>
            <w:r w:rsidR="00B60BCF">
              <w:rPr>
                <w:rFonts w:ascii="TimesNewRomanPSMT" w:eastAsia="TimesNewRomanPSMT" w:hAnsi="Calibri" w:cs="TimesNewRomanPSMT"/>
                <w:szCs w:val="21"/>
              </w:rPr>
              <w:t>m</w:t>
            </w:r>
            <w:r w:rsidR="00B60BCF">
              <w:rPr>
                <w:rFonts w:ascii="TimesNewRomanPSMT" w:eastAsia="TimesNewRomanPSMT" w:hAnsi="Calibri" w:cs="TimesNewRomanPSMT" w:hint="eastAsia"/>
                <w:szCs w:val="21"/>
                <w:vertAlign w:val="superscript"/>
              </w:rPr>
              <w:t>2</w:t>
            </w:r>
            <w:r w:rsidR="00B60BCF">
              <w:rPr>
                <w:rFonts w:ascii="宋体" w:hAnsi="Calibri" w:cs="宋体" w:hint="eastAsia"/>
                <w:szCs w:val="21"/>
              </w:rPr>
              <w:t>危险废物暂存间，由有资质单位负责清运和处置；</w:t>
            </w:r>
          </w:p>
        </w:tc>
      </w:tr>
      <w:tr w:rsidR="000E5469" w:rsidRPr="00F549C4">
        <w:trPr>
          <w:trHeight w:val="593"/>
          <w:jc w:val="center"/>
        </w:trPr>
        <w:tc>
          <w:tcPr>
            <w:tcW w:w="153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土壤及地下水污染防治措施</w:t>
            </w:r>
          </w:p>
        </w:tc>
        <w:tc>
          <w:tcPr>
            <w:tcW w:w="7262" w:type="dxa"/>
            <w:gridSpan w:val="4"/>
            <w:vAlign w:val="center"/>
          </w:tcPr>
          <w:p w:rsidR="00372D56" w:rsidRPr="00F549C4" w:rsidRDefault="00B60BCF" w:rsidP="00651CC9">
            <w:pPr>
              <w:adjustRightInd w:val="0"/>
              <w:snapToGrid w:val="0"/>
              <w:jc w:val="center"/>
              <w:rPr>
                <w:rFonts w:ascii="宋体" w:hAnsi="宋体" w:cs="宋体"/>
                <w:szCs w:val="21"/>
              </w:rPr>
            </w:pPr>
            <w:proofErr w:type="gramStart"/>
            <w:r>
              <w:rPr>
                <w:rFonts w:ascii="宋体" w:hAnsi="宋体" w:cs="宋体"/>
                <w:szCs w:val="21"/>
              </w:rPr>
              <w:t>危废暂存</w:t>
            </w:r>
            <w:proofErr w:type="gramEnd"/>
            <w:r>
              <w:rPr>
                <w:rFonts w:ascii="宋体" w:hAnsi="宋体" w:cs="宋体"/>
                <w:szCs w:val="21"/>
              </w:rPr>
              <w:t>间</w:t>
            </w:r>
            <w:r>
              <w:rPr>
                <w:szCs w:val="21"/>
              </w:rPr>
              <w:t>地面基础防渗，</w:t>
            </w:r>
            <w:r>
              <w:rPr>
                <w:rFonts w:hint="eastAsia"/>
                <w:szCs w:val="21"/>
              </w:rPr>
              <w:t>防渗</w:t>
            </w:r>
            <w:r>
              <w:rPr>
                <w:szCs w:val="21"/>
              </w:rPr>
              <w:t>要求为等效黏土防渗层</w:t>
            </w:r>
            <w:r>
              <w:rPr>
                <w:szCs w:val="21"/>
              </w:rPr>
              <w:t>Mb≥</w:t>
            </w:r>
            <w:r>
              <w:rPr>
                <w:rFonts w:hint="eastAsia"/>
                <w:szCs w:val="21"/>
              </w:rPr>
              <w:t>6</w:t>
            </w:r>
            <w:r>
              <w:rPr>
                <w:szCs w:val="21"/>
              </w:rPr>
              <w:t>m</w:t>
            </w:r>
            <w:r>
              <w:rPr>
                <w:szCs w:val="21"/>
              </w:rPr>
              <w:t>，防渗结构层渗透系数不大于</w:t>
            </w:r>
            <w:r>
              <w:rPr>
                <w:szCs w:val="21"/>
              </w:rPr>
              <w:t>1.0×10</w:t>
            </w:r>
            <w:r>
              <w:rPr>
                <w:szCs w:val="21"/>
                <w:vertAlign w:val="superscript"/>
              </w:rPr>
              <w:t>-7</w:t>
            </w:r>
            <w:r>
              <w:rPr>
                <w:szCs w:val="21"/>
              </w:rPr>
              <w:t>cm/s</w:t>
            </w:r>
            <w:r>
              <w:rPr>
                <w:rFonts w:hint="eastAsia"/>
                <w:szCs w:val="21"/>
              </w:rPr>
              <w:t>；</w:t>
            </w:r>
            <w:r w:rsidR="00C80BBA">
              <w:rPr>
                <w:rFonts w:hint="eastAsia"/>
                <w:szCs w:val="21"/>
              </w:rPr>
              <w:t>项目</w:t>
            </w:r>
            <w:r w:rsidR="00C80BBA">
              <w:rPr>
                <w:szCs w:val="21"/>
              </w:rPr>
              <w:t>厂区</w:t>
            </w:r>
            <w:r w:rsidR="00270720" w:rsidRPr="00F549C4">
              <w:rPr>
                <w:szCs w:val="21"/>
              </w:rPr>
              <w:t>场地地面混凝土硬化</w:t>
            </w:r>
          </w:p>
        </w:tc>
      </w:tr>
      <w:tr w:rsidR="000E5469" w:rsidRPr="00F549C4">
        <w:trPr>
          <w:trHeight w:val="463"/>
          <w:jc w:val="center"/>
        </w:trPr>
        <w:tc>
          <w:tcPr>
            <w:tcW w:w="1538" w:type="dxa"/>
            <w:vAlign w:val="center"/>
          </w:tcPr>
          <w:p w:rsidR="00372D56" w:rsidRPr="00F549C4" w:rsidRDefault="00270720">
            <w:pPr>
              <w:adjustRightInd w:val="0"/>
              <w:snapToGrid w:val="0"/>
              <w:jc w:val="center"/>
              <w:rPr>
                <w:rFonts w:ascii="宋体" w:hAnsi="宋体" w:cs="宋体"/>
                <w:szCs w:val="21"/>
              </w:rPr>
            </w:pPr>
            <w:r w:rsidRPr="00F549C4">
              <w:rPr>
                <w:rFonts w:ascii="宋体" w:hAnsi="宋体" w:cs="宋体" w:hint="eastAsia"/>
                <w:szCs w:val="21"/>
              </w:rPr>
              <w:t>生态保护措施</w:t>
            </w:r>
          </w:p>
        </w:tc>
        <w:tc>
          <w:tcPr>
            <w:tcW w:w="7262" w:type="dxa"/>
            <w:gridSpan w:val="4"/>
            <w:vAlign w:val="center"/>
          </w:tcPr>
          <w:p w:rsidR="00372D56" w:rsidRPr="00F549C4" w:rsidRDefault="00270720" w:rsidP="00911799">
            <w:pPr>
              <w:adjustRightInd w:val="0"/>
              <w:snapToGrid w:val="0"/>
              <w:jc w:val="center"/>
              <w:rPr>
                <w:rFonts w:ascii="宋体" w:hAnsi="宋体" w:cs="宋体"/>
                <w:szCs w:val="21"/>
              </w:rPr>
            </w:pPr>
            <w:r w:rsidRPr="00F549C4">
              <w:rPr>
                <w:szCs w:val="21"/>
              </w:rPr>
              <w:t>厂区绿化面积</w:t>
            </w:r>
            <w:r w:rsidR="00911799" w:rsidRPr="00F549C4">
              <w:rPr>
                <w:rFonts w:hint="eastAsia"/>
                <w:szCs w:val="21"/>
              </w:rPr>
              <w:t>2</w:t>
            </w:r>
            <w:r w:rsidRPr="00F549C4">
              <w:rPr>
                <w:rFonts w:hint="eastAsia"/>
                <w:szCs w:val="21"/>
              </w:rPr>
              <w:t>00</w:t>
            </w:r>
            <w:r w:rsidRPr="00F549C4">
              <w:rPr>
                <w:szCs w:val="21"/>
              </w:rPr>
              <w:t>m</w:t>
            </w:r>
            <w:r w:rsidRPr="00F549C4">
              <w:rPr>
                <w:szCs w:val="21"/>
                <w:vertAlign w:val="superscript"/>
              </w:rPr>
              <w:t>2</w:t>
            </w:r>
          </w:p>
        </w:tc>
      </w:tr>
      <w:tr w:rsidR="000E5469" w:rsidRPr="00F549C4">
        <w:trPr>
          <w:trHeight w:val="555"/>
          <w:jc w:val="center"/>
        </w:trPr>
        <w:tc>
          <w:tcPr>
            <w:tcW w:w="1538" w:type="dxa"/>
            <w:vAlign w:val="center"/>
          </w:tcPr>
          <w:p w:rsidR="00372D56" w:rsidRPr="00F549C4" w:rsidRDefault="00270720">
            <w:pPr>
              <w:adjustRightInd w:val="0"/>
              <w:snapToGrid w:val="0"/>
              <w:jc w:val="center"/>
              <w:rPr>
                <w:rFonts w:ascii="宋体" w:hAnsi="宋体" w:cs="宋体"/>
                <w:spacing w:val="-8"/>
                <w:szCs w:val="21"/>
              </w:rPr>
            </w:pPr>
            <w:r w:rsidRPr="00F549C4">
              <w:rPr>
                <w:rFonts w:ascii="宋体" w:hAnsi="宋体" w:cs="宋体" w:hint="eastAsia"/>
                <w:spacing w:val="-8"/>
                <w:szCs w:val="21"/>
              </w:rPr>
              <w:t>环境风险</w:t>
            </w:r>
          </w:p>
          <w:p w:rsidR="00372D56" w:rsidRPr="00F549C4" w:rsidRDefault="00270720">
            <w:pPr>
              <w:adjustRightInd w:val="0"/>
              <w:snapToGrid w:val="0"/>
              <w:jc w:val="center"/>
              <w:rPr>
                <w:rFonts w:ascii="宋体" w:hAnsi="宋体" w:cs="宋体"/>
                <w:spacing w:val="-8"/>
                <w:szCs w:val="21"/>
              </w:rPr>
            </w:pPr>
            <w:r w:rsidRPr="00F549C4">
              <w:rPr>
                <w:rFonts w:ascii="宋体" w:hAnsi="宋体" w:cs="宋体" w:hint="eastAsia"/>
                <w:spacing w:val="-8"/>
                <w:szCs w:val="21"/>
              </w:rPr>
              <w:t>防范措施</w:t>
            </w:r>
          </w:p>
        </w:tc>
        <w:tc>
          <w:tcPr>
            <w:tcW w:w="7262" w:type="dxa"/>
            <w:gridSpan w:val="4"/>
            <w:vAlign w:val="center"/>
          </w:tcPr>
          <w:p w:rsidR="00372D56" w:rsidRPr="00F549C4" w:rsidRDefault="00C80BBA">
            <w:pPr>
              <w:adjustRightInd w:val="0"/>
              <w:snapToGrid w:val="0"/>
              <w:jc w:val="center"/>
              <w:rPr>
                <w:rFonts w:ascii="宋体" w:hAnsi="宋体" w:cs="宋体"/>
                <w:szCs w:val="21"/>
              </w:rPr>
            </w:pPr>
            <w:r>
              <w:rPr>
                <w:rFonts w:ascii="宋体" w:hAnsi="宋体" w:cs="宋体" w:hint="eastAsia"/>
                <w:szCs w:val="21"/>
              </w:rPr>
              <w:t>/</w:t>
            </w:r>
          </w:p>
        </w:tc>
      </w:tr>
      <w:tr w:rsidR="000E5469" w:rsidRPr="00F549C4">
        <w:trPr>
          <w:trHeight w:val="1122"/>
          <w:jc w:val="center"/>
        </w:trPr>
        <w:tc>
          <w:tcPr>
            <w:tcW w:w="1538" w:type="dxa"/>
            <w:vAlign w:val="center"/>
          </w:tcPr>
          <w:p w:rsidR="00372D56" w:rsidRPr="00F549C4" w:rsidRDefault="00270720">
            <w:pPr>
              <w:adjustRightInd w:val="0"/>
              <w:snapToGrid w:val="0"/>
              <w:jc w:val="center"/>
              <w:rPr>
                <w:rFonts w:ascii="宋体" w:hAnsi="宋体" w:cs="宋体"/>
                <w:spacing w:val="-8"/>
                <w:szCs w:val="21"/>
              </w:rPr>
            </w:pPr>
            <w:r w:rsidRPr="00F549C4">
              <w:rPr>
                <w:rFonts w:ascii="宋体" w:hAnsi="宋体" w:cs="宋体" w:hint="eastAsia"/>
                <w:spacing w:val="-8"/>
                <w:szCs w:val="21"/>
              </w:rPr>
              <w:t>其他环境</w:t>
            </w:r>
          </w:p>
          <w:p w:rsidR="00372D56" w:rsidRPr="00F549C4" w:rsidRDefault="00270720">
            <w:pPr>
              <w:adjustRightInd w:val="0"/>
              <w:snapToGrid w:val="0"/>
              <w:jc w:val="center"/>
              <w:rPr>
                <w:rFonts w:ascii="宋体" w:hAnsi="宋体" w:cs="宋体"/>
                <w:spacing w:val="-8"/>
                <w:szCs w:val="21"/>
              </w:rPr>
            </w:pPr>
            <w:r w:rsidRPr="00F549C4">
              <w:rPr>
                <w:rFonts w:ascii="宋体" w:hAnsi="宋体" w:cs="宋体" w:hint="eastAsia"/>
                <w:spacing w:val="-8"/>
                <w:szCs w:val="21"/>
              </w:rPr>
              <w:t>管理要求</w:t>
            </w:r>
          </w:p>
        </w:tc>
        <w:tc>
          <w:tcPr>
            <w:tcW w:w="7262" w:type="dxa"/>
            <w:gridSpan w:val="4"/>
            <w:vAlign w:val="center"/>
          </w:tcPr>
          <w:p w:rsidR="00372D56" w:rsidRPr="00F549C4" w:rsidRDefault="00270720">
            <w:pPr>
              <w:adjustRightInd w:val="0"/>
              <w:snapToGrid w:val="0"/>
              <w:ind w:firstLineChars="200" w:firstLine="420"/>
              <w:jc w:val="left"/>
              <w:rPr>
                <w:rFonts w:ascii="宋体" w:hAnsi="宋体" w:cs="宋体"/>
                <w:szCs w:val="21"/>
              </w:rPr>
            </w:pPr>
            <w:r w:rsidRPr="00F549C4">
              <w:rPr>
                <w:rFonts w:ascii="宋体" w:hAnsi="宋体" w:cs="宋体" w:hint="eastAsia"/>
                <w:szCs w:val="21"/>
              </w:rPr>
              <w:t>1、机构设置</w:t>
            </w:r>
          </w:p>
          <w:p w:rsidR="00372D56" w:rsidRPr="00F549C4" w:rsidRDefault="00270720">
            <w:pPr>
              <w:adjustRightInd w:val="0"/>
              <w:snapToGrid w:val="0"/>
              <w:ind w:firstLineChars="200" w:firstLine="420"/>
              <w:jc w:val="left"/>
              <w:rPr>
                <w:rFonts w:ascii="宋体" w:hAnsi="宋体" w:cs="宋体"/>
                <w:szCs w:val="21"/>
              </w:rPr>
            </w:pPr>
            <w:r w:rsidRPr="00F549C4">
              <w:rPr>
                <w:rFonts w:ascii="宋体" w:hAnsi="宋体" w:cs="宋体" w:hint="eastAsia"/>
                <w:szCs w:val="21"/>
              </w:rPr>
              <w:t>根据公司的实际情况，公司应配置1名兼职环保管理人员。</w:t>
            </w:r>
            <w:r w:rsidR="00237160">
              <w:rPr>
                <w:rFonts w:ascii="宋体" w:hAnsi="宋体" w:cs="宋体" w:hint="eastAsia"/>
                <w:szCs w:val="21"/>
              </w:rPr>
              <w:t>负责厂区的环境管理工作，要及时提出存在的主要环境问题及有关建议</w:t>
            </w:r>
            <w:r w:rsidRPr="00F549C4">
              <w:rPr>
                <w:rFonts w:ascii="宋体" w:hAnsi="宋体" w:cs="宋体" w:hint="eastAsia"/>
                <w:szCs w:val="21"/>
              </w:rPr>
              <w:t>：</w:t>
            </w:r>
          </w:p>
          <w:p w:rsidR="00372D56" w:rsidRPr="00F549C4" w:rsidRDefault="00270720">
            <w:pPr>
              <w:adjustRightInd w:val="0"/>
              <w:snapToGrid w:val="0"/>
              <w:ind w:firstLineChars="200" w:firstLine="420"/>
              <w:jc w:val="left"/>
              <w:rPr>
                <w:rFonts w:ascii="宋体" w:hAnsi="宋体" w:cs="宋体"/>
                <w:szCs w:val="21"/>
              </w:rPr>
            </w:pPr>
            <w:r w:rsidRPr="00F549C4">
              <w:rPr>
                <w:rFonts w:ascii="宋体" w:hAnsi="宋体" w:cs="宋体" w:hint="eastAsia"/>
                <w:szCs w:val="21"/>
              </w:rPr>
              <w:t>①贯彻执行国家、地方和上级主管部门制定的环境保护方针、政策、法令和法规；</w:t>
            </w:r>
          </w:p>
          <w:p w:rsidR="00372D56" w:rsidRPr="00F549C4" w:rsidRDefault="00270720">
            <w:pPr>
              <w:adjustRightInd w:val="0"/>
              <w:snapToGrid w:val="0"/>
              <w:ind w:firstLineChars="200" w:firstLine="420"/>
              <w:jc w:val="left"/>
              <w:rPr>
                <w:rFonts w:ascii="宋体" w:hAnsi="宋体" w:cs="宋体"/>
                <w:szCs w:val="21"/>
              </w:rPr>
            </w:pPr>
            <w:r w:rsidRPr="00F549C4">
              <w:rPr>
                <w:rFonts w:ascii="宋体" w:hAnsi="宋体" w:cs="宋体" w:hint="eastAsia"/>
                <w:szCs w:val="21"/>
              </w:rPr>
              <w:t>②负责全公司环境保护工作计划的制定和实施；</w:t>
            </w:r>
          </w:p>
          <w:p w:rsidR="00372D56" w:rsidRPr="00F549C4" w:rsidRDefault="00270720">
            <w:pPr>
              <w:adjustRightInd w:val="0"/>
              <w:snapToGrid w:val="0"/>
              <w:ind w:firstLineChars="200" w:firstLine="420"/>
              <w:jc w:val="left"/>
              <w:rPr>
                <w:rFonts w:ascii="宋体" w:hAnsi="宋体" w:cs="宋体"/>
                <w:szCs w:val="21"/>
              </w:rPr>
            </w:pPr>
            <w:r w:rsidRPr="00F549C4">
              <w:rPr>
                <w:rFonts w:ascii="宋体" w:hAnsi="宋体" w:cs="宋体" w:hint="eastAsia"/>
                <w:szCs w:val="21"/>
              </w:rPr>
              <w:t>③监督环保设施的运行及污染源控制，并负责对污染事故的调查处理；</w:t>
            </w:r>
          </w:p>
          <w:p w:rsidR="00372D56" w:rsidRPr="00F549C4" w:rsidRDefault="00270720">
            <w:pPr>
              <w:adjustRightInd w:val="0"/>
              <w:snapToGrid w:val="0"/>
              <w:ind w:firstLineChars="200" w:firstLine="420"/>
              <w:jc w:val="left"/>
              <w:rPr>
                <w:rFonts w:ascii="宋体" w:hAnsi="宋体" w:cs="宋体"/>
                <w:szCs w:val="21"/>
              </w:rPr>
            </w:pPr>
            <w:r w:rsidRPr="00F549C4">
              <w:rPr>
                <w:rFonts w:ascii="宋体" w:hAnsi="宋体" w:cs="宋体" w:hint="eastAsia"/>
                <w:szCs w:val="21"/>
              </w:rPr>
              <w:t>④组织落实以环境保护为主要内容的技术措施、方案，监督“三同时”执行情况；</w:t>
            </w:r>
          </w:p>
          <w:p w:rsidR="00372D56" w:rsidRPr="00F549C4" w:rsidRDefault="00270720">
            <w:pPr>
              <w:adjustRightInd w:val="0"/>
              <w:snapToGrid w:val="0"/>
              <w:ind w:firstLineChars="200" w:firstLine="420"/>
              <w:jc w:val="left"/>
              <w:rPr>
                <w:rFonts w:ascii="宋体" w:hAnsi="宋体" w:cs="宋体"/>
                <w:szCs w:val="21"/>
              </w:rPr>
            </w:pPr>
            <w:r w:rsidRPr="00F549C4">
              <w:rPr>
                <w:rFonts w:ascii="宋体" w:hAnsi="宋体" w:cs="宋体" w:hint="eastAsia"/>
                <w:szCs w:val="21"/>
              </w:rPr>
              <w:t>2、环境管理制度制定</w:t>
            </w:r>
          </w:p>
          <w:p w:rsidR="00372D56" w:rsidRPr="00F549C4" w:rsidRDefault="00C80BBA" w:rsidP="00C80BBA">
            <w:pPr>
              <w:adjustRightInd w:val="0"/>
              <w:snapToGrid w:val="0"/>
              <w:ind w:firstLineChars="200" w:firstLine="420"/>
              <w:jc w:val="left"/>
              <w:rPr>
                <w:rFonts w:ascii="宋体" w:hAnsi="宋体" w:cs="宋体"/>
                <w:szCs w:val="21"/>
              </w:rPr>
            </w:pPr>
            <w:r>
              <w:rPr>
                <w:rFonts w:ascii="宋体" w:hAnsi="宋体" w:cs="宋体" w:hint="eastAsia"/>
                <w:szCs w:val="21"/>
              </w:rPr>
              <w:t>制定相应的企业环境保护制度，</w:t>
            </w:r>
            <w:r w:rsidR="00270720" w:rsidRPr="00F549C4">
              <w:rPr>
                <w:rFonts w:ascii="宋体" w:hAnsi="宋体" w:cs="宋体" w:hint="eastAsia"/>
                <w:szCs w:val="21"/>
              </w:rPr>
              <w:t>建立环保设施的技术档案，使环境管理工作有法可依，有章可循，并逐步纳入法制化、标准化轨道。</w:t>
            </w:r>
          </w:p>
        </w:tc>
      </w:tr>
    </w:tbl>
    <w:p w:rsidR="00372D56" w:rsidRPr="00F549C4" w:rsidRDefault="00270720">
      <w:pPr>
        <w:pStyle w:val="ae"/>
        <w:jc w:val="center"/>
        <w:outlineLvl w:val="0"/>
        <w:rPr>
          <w:rFonts w:ascii="黑体" w:eastAsia="黑体" w:hAnsi="黑体"/>
          <w:snapToGrid w:val="0"/>
          <w:sz w:val="30"/>
          <w:szCs w:val="30"/>
        </w:rPr>
      </w:pPr>
      <w:r w:rsidRPr="00F549C4">
        <w:rPr>
          <w:snapToGrid w:val="0"/>
        </w:rPr>
        <w:br w:type="page"/>
      </w:r>
      <w:r w:rsidRPr="00F549C4">
        <w:rPr>
          <w:rFonts w:ascii="黑体" w:eastAsia="黑体" w:hAnsi="黑体"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0E5469" w:rsidRPr="00F549C4">
        <w:trPr>
          <w:trHeight w:val="11991"/>
          <w:jc w:val="center"/>
        </w:trPr>
        <w:tc>
          <w:tcPr>
            <w:tcW w:w="8865" w:type="dxa"/>
            <w:vAlign w:val="center"/>
          </w:tcPr>
          <w:p w:rsidR="00372D56" w:rsidRPr="00F549C4" w:rsidRDefault="00924BEF" w:rsidP="00237160">
            <w:pPr>
              <w:spacing w:line="360" w:lineRule="auto"/>
              <w:ind w:firstLineChars="200" w:firstLine="422"/>
              <w:rPr>
                <w:rFonts w:ascii="宋体" w:cs="宋体"/>
                <w:szCs w:val="21"/>
              </w:rPr>
            </w:pPr>
            <w:r>
              <w:rPr>
                <w:b/>
                <w:szCs w:val="21"/>
              </w:rPr>
              <w:t>长治市华屹工贸有限公司建材制品生产项目</w:t>
            </w:r>
            <w:r w:rsidR="00270720" w:rsidRPr="00F549C4">
              <w:rPr>
                <w:rFonts w:hint="eastAsia"/>
                <w:b/>
                <w:szCs w:val="21"/>
              </w:rPr>
              <w:t>，</w:t>
            </w:r>
            <w:r w:rsidR="00270720" w:rsidRPr="00F549C4">
              <w:rPr>
                <w:b/>
                <w:bCs/>
                <w:szCs w:val="21"/>
              </w:rPr>
              <w:t>在切实落实本报告表中提出的各项管理措施和环保措施的前提条件下，符合达标排放和总量控制的要求，对区域环境质量影响较小</w:t>
            </w:r>
            <w:r w:rsidR="00270720" w:rsidRPr="00F549C4">
              <w:rPr>
                <w:rFonts w:hint="eastAsia"/>
                <w:b/>
                <w:bCs/>
                <w:szCs w:val="21"/>
              </w:rPr>
              <w:t>，</w:t>
            </w:r>
            <w:r w:rsidR="00270720" w:rsidRPr="00F549C4">
              <w:rPr>
                <w:b/>
                <w:bCs/>
                <w:szCs w:val="21"/>
              </w:rPr>
              <w:t>对项目周边环境敏感保护目标影响较小。从环境保护角度讲，本项目的建设是可行的。</w:t>
            </w:r>
          </w:p>
        </w:tc>
      </w:tr>
    </w:tbl>
    <w:p w:rsidR="00372D56" w:rsidRPr="00F549C4" w:rsidRDefault="00372D56">
      <w:pPr>
        <w:rPr>
          <w:rFonts w:ascii="宋体"/>
        </w:rPr>
        <w:sectPr w:rsidR="00372D56" w:rsidRPr="00F549C4">
          <w:pgSz w:w="11906" w:h="16838"/>
          <w:pgMar w:top="1701" w:right="1531" w:bottom="1701" w:left="1531" w:header="851" w:footer="851" w:gutter="0"/>
          <w:cols w:space="720"/>
          <w:docGrid w:linePitch="312"/>
        </w:sectPr>
      </w:pPr>
    </w:p>
    <w:p w:rsidR="00372D56" w:rsidRPr="00F549C4" w:rsidRDefault="00270720">
      <w:pPr>
        <w:pStyle w:val="ae"/>
        <w:adjustRightInd w:val="0"/>
        <w:snapToGrid w:val="0"/>
        <w:spacing w:before="0" w:beforeAutospacing="0" w:after="0" w:afterAutospacing="0"/>
        <w:outlineLvl w:val="0"/>
        <w:rPr>
          <w:rFonts w:ascii="黑体" w:eastAsia="黑体" w:hAnsi="黑体"/>
          <w:snapToGrid w:val="0"/>
          <w:sz w:val="32"/>
          <w:szCs w:val="32"/>
        </w:rPr>
      </w:pPr>
      <w:r w:rsidRPr="00F549C4">
        <w:rPr>
          <w:rFonts w:ascii="黑体" w:eastAsia="黑体" w:hAnsi="黑体" w:hint="eastAsia"/>
          <w:snapToGrid w:val="0"/>
          <w:sz w:val="32"/>
          <w:szCs w:val="32"/>
        </w:rPr>
        <w:lastRenderedPageBreak/>
        <w:t>附表</w:t>
      </w:r>
    </w:p>
    <w:p w:rsidR="00372D56" w:rsidRPr="00F549C4" w:rsidRDefault="00270720">
      <w:pPr>
        <w:pStyle w:val="ae"/>
        <w:adjustRightInd w:val="0"/>
        <w:snapToGrid w:val="0"/>
        <w:spacing w:before="0" w:beforeAutospacing="0" w:after="0" w:afterAutospacing="0"/>
        <w:jc w:val="center"/>
        <w:outlineLvl w:val="0"/>
        <w:rPr>
          <w:rFonts w:ascii="方正小标宋_GBK" w:eastAsia="方正小标宋_GBK" w:hAnsi="黑体"/>
          <w:snapToGrid w:val="0"/>
          <w:sz w:val="38"/>
          <w:szCs w:val="38"/>
        </w:rPr>
      </w:pPr>
      <w:r w:rsidRPr="00F549C4">
        <w:rPr>
          <w:rFonts w:ascii="方正小标宋_GBK" w:eastAsia="方正小标宋_GBK" w:hAnsi="黑体" w:hint="eastAsia"/>
          <w:snapToGrid w:val="0"/>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641"/>
        <w:gridCol w:w="1144"/>
      </w:tblGrid>
      <w:tr w:rsidR="000E5469" w:rsidRPr="00F549C4">
        <w:trPr>
          <w:trHeight w:val="794"/>
        </w:trPr>
        <w:tc>
          <w:tcPr>
            <w:tcW w:w="1588" w:type="dxa"/>
            <w:tcBorders>
              <w:tl2br w:val="single" w:sz="4" w:space="0" w:color="auto"/>
            </w:tcBorders>
            <w:tcMar>
              <w:left w:w="28" w:type="dxa"/>
              <w:right w:w="28" w:type="dxa"/>
            </w:tcMar>
            <w:vAlign w:val="center"/>
          </w:tcPr>
          <w:p w:rsidR="00372D56" w:rsidRPr="00F549C4" w:rsidRDefault="00270720">
            <w:pPr>
              <w:pStyle w:val="af4"/>
              <w:spacing w:beforeLines="0" w:afterLines="0" w:line="240" w:lineRule="auto"/>
              <w:jc w:val="right"/>
              <w:rPr>
                <w:rFonts w:ascii="黑体" w:eastAsia="黑体" w:hAnsi="黑体" w:cs="宋体"/>
                <w:snapToGrid w:val="0"/>
                <w:spacing w:val="-6"/>
                <w:kern w:val="21"/>
                <w:szCs w:val="21"/>
              </w:rPr>
            </w:pPr>
            <w:r w:rsidRPr="00F549C4">
              <w:rPr>
                <w:rFonts w:ascii="黑体" w:eastAsia="黑体" w:hAnsi="黑体" w:cs="宋体" w:hint="eastAsia"/>
                <w:snapToGrid w:val="0"/>
                <w:spacing w:val="-6"/>
                <w:kern w:val="21"/>
                <w:szCs w:val="21"/>
              </w:rPr>
              <w:t>项目</w:t>
            </w:r>
          </w:p>
          <w:p w:rsidR="00372D56" w:rsidRPr="00F549C4" w:rsidRDefault="00270720">
            <w:pPr>
              <w:pStyle w:val="af4"/>
              <w:spacing w:beforeLines="0" w:afterLines="0" w:line="240" w:lineRule="auto"/>
              <w:jc w:val="left"/>
              <w:rPr>
                <w:rFonts w:ascii="黑体" w:eastAsia="黑体" w:hAnsi="黑体" w:cs="宋体"/>
                <w:snapToGrid w:val="0"/>
                <w:spacing w:val="-6"/>
                <w:kern w:val="21"/>
                <w:szCs w:val="21"/>
              </w:rPr>
            </w:pPr>
            <w:r w:rsidRPr="00F549C4">
              <w:rPr>
                <w:rFonts w:ascii="黑体" w:eastAsia="黑体" w:hAnsi="黑体" w:cs="宋体" w:hint="eastAsia"/>
                <w:snapToGrid w:val="0"/>
                <w:spacing w:val="-6"/>
                <w:kern w:val="21"/>
                <w:szCs w:val="21"/>
              </w:rPr>
              <w:t>分类</w:t>
            </w:r>
          </w:p>
        </w:tc>
        <w:tc>
          <w:tcPr>
            <w:tcW w:w="1417"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cs="宋体"/>
                <w:snapToGrid w:val="0"/>
                <w:spacing w:val="-6"/>
                <w:kern w:val="21"/>
                <w:szCs w:val="21"/>
              </w:rPr>
            </w:pPr>
            <w:r w:rsidRPr="00F549C4">
              <w:rPr>
                <w:rFonts w:ascii="黑体" w:eastAsia="黑体" w:hAnsi="黑体" w:cs="宋体" w:hint="eastAsia"/>
                <w:snapToGrid w:val="0"/>
                <w:spacing w:val="-6"/>
                <w:kern w:val="21"/>
                <w:szCs w:val="21"/>
              </w:rPr>
              <w:t>污染物名称</w:t>
            </w:r>
          </w:p>
        </w:tc>
        <w:tc>
          <w:tcPr>
            <w:tcW w:w="1701"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现有工程</w:t>
            </w:r>
          </w:p>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排放量（固</w:t>
            </w:r>
            <w:r w:rsidRPr="00F549C4">
              <w:rPr>
                <w:rFonts w:ascii="黑体" w:eastAsia="黑体" w:hAnsi="黑体" w:hint="eastAsia"/>
                <w:snapToGrid w:val="0"/>
                <w:spacing w:val="-6"/>
                <w:kern w:val="21"/>
                <w:szCs w:val="21"/>
              </w:rPr>
              <w:t>体</w:t>
            </w:r>
            <w:r w:rsidRPr="00F549C4">
              <w:rPr>
                <w:rFonts w:ascii="黑体" w:eastAsia="黑体" w:hAnsi="黑体"/>
                <w:snapToGrid w:val="0"/>
                <w:spacing w:val="-6"/>
                <w:kern w:val="21"/>
                <w:szCs w:val="21"/>
              </w:rPr>
              <w:t>废</w:t>
            </w:r>
            <w:r w:rsidRPr="00F549C4">
              <w:rPr>
                <w:rFonts w:ascii="黑体" w:eastAsia="黑体" w:hAnsi="黑体" w:hint="eastAsia"/>
                <w:snapToGrid w:val="0"/>
                <w:spacing w:val="-6"/>
                <w:kern w:val="21"/>
                <w:szCs w:val="21"/>
              </w:rPr>
              <w:t>物</w:t>
            </w:r>
            <w:r w:rsidRPr="00F549C4">
              <w:rPr>
                <w:rFonts w:ascii="黑体" w:eastAsia="黑体" w:hAnsi="黑体"/>
                <w:snapToGrid w:val="0"/>
                <w:spacing w:val="-6"/>
                <w:kern w:val="21"/>
                <w:szCs w:val="21"/>
              </w:rPr>
              <w:t>产生量）</w:t>
            </w:r>
            <w:r w:rsidR="00880088" w:rsidRPr="00F549C4">
              <w:rPr>
                <w:rFonts w:ascii="黑体" w:eastAsia="黑体" w:hAnsi="黑体"/>
                <w:snapToGrid w:val="0"/>
                <w:spacing w:val="-6"/>
                <w:kern w:val="21"/>
                <w:szCs w:val="21"/>
              </w:rPr>
              <w:fldChar w:fldCharType="begin"/>
            </w:r>
            <w:r w:rsidRPr="00F549C4">
              <w:rPr>
                <w:rFonts w:ascii="黑体" w:eastAsia="黑体" w:hAnsi="黑体"/>
                <w:snapToGrid w:val="0"/>
                <w:spacing w:val="-6"/>
                <w:kern w:val="21"/>
                <w:szCs w:val="21"/>
              </w:rPr>
              <w:instrText xml:space="preserve"> = 1 \* GB3 \* MERGEFORMAT </w:instrText>
            </w:r>
            <w:r w:rsidR="00880088" w:rsidRPr="00F549C4">
              <w:rPr>
                <w:rFonts w:ascii="黑体" w:eastAsia="黑体" w:hAnsi="黑体"/>
                <w:snapToGrid w:val="0"/>
                <w:spacing w:val="-6"/>
                <w:kern w:val="21"/>
                <w:szCs w:val="21"/>
              </w:rPr>
              <w:fldChar w:fldCharType="separate"/>
            </w:r>
            <w:r w:rsidRPr="00F549C4">
              <w:rPr>
                <w:rFonts w:ascii="黑体" w:eastAsia="黑体" w:hAnsi="黑体" w:cs="宋体" w:hint="eastAsia"/>
                <w:kern w:val="2"/>
                <w:szCs w:val="21"/>
              </w:rPr>
              <w:t>①</w:t>
            </w:r>
            <w:r w:rsidR="00880088" w:rsidRPr="00F549C4">
              <w:rPr>
                <w:rFonts w:ascii="黑体" w:eastAsia="黑体" w:hAnsi="黑体"/>
                <w:snapToGrid w:val="0"/>
                <w:spacing w:val="-6"/>
                <w:kern w:val="21"/>
                <w:szCs w:val="21"/>
              </w:rPr>
              <w:fldChar w:fldCharType="end"/>
            </w:r>
          </w:p>
        </w:tc>
        <w:tc>
          <w:tcPr>
            <w:tcW w:w="1276"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现有工程</w:t>
            </w:r>
          </w:p>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许可排放量</w:t>
            </w:r>
          </w:p>
          <w:p w:rsidR="00372D56" w:rsidRPr="00F549C4" w:rsidRDefault="00880088">
            <w:pPr>
              <w:pStyle w:val="af4"/>
              <w:spacing w:beforeLines="0" w:afterLines="0"/>
              <w:rPr>
                <w:rFonts w:ascii="黑体" w:eastAsia="黑体" w:hAnsi="黑体"/>
                <w:snapToGrid w:val="0"/>
                <w:spacing w:val="-6"/>
                <w:kern w:val="21"/>
                <w:szCs w:val="21"/>
              </w:rPr>
            </w:pPr>
            <w:r w:rsidRPr="00F549C4">
              <w:rPr>
                <w:rFonts w:ascii="黑体" w:eastAsia="黑体" w:hAnsi="黑体"/>
                <w:snapToGrid w:val="0"/>
                <w:spacing w:val="-6"/>
                <w:kern w:val="21"/>
                <w:szCs w:val="21"/>
              </w:rPr>
              <w:fldChar w:fldCharType="begin"/>
            </w:r>
            <w:r w:rsidR="00270720" w:rsidRPr="00F549C4">
              <w:rPr>
                <w:rFonts w:ascii="黑体" w:eastAsia="黑体" w:hAnsi="黑体"/>
                <w:snapToGrid w:val="0"/>
                <w:spacing w:val="-6"/>
                <w:kern w:val="21"/>
                <w:szCs w:val="21"/>
              </w:rPr>
              <w:instrText xml:space="preserve"> = 2 \* GB3 \* MERGEFORMAT </w:instrText>
            </w:r>
            <w:r w:rsidRPr="00F549C4">
              <w:rPr>
                <w:rFonts w:ascii="黑体" w:eastAsia="黑体" w:hAnsi="黑体"/>
                <w:snapToGrid w:val="0"/>
                <w:spacing w:val="-6"/>
                <w:kern w:val="21"/>
                <w:szCs w:val="21"/>
              </w:rPr>
              <w:fldChar w:fldCharType="separate"/>
            </w:r>
            <w:r w:rsidR="00270720" w:rsidRPr="00F549C4">
              <w:rPr>
                <w:rFonts w:ascii="黑体" w:eastAsia="黑体" w:hAnsi="黑体" w:cs="宋体" w:hint="eastAsia"/>
                <w:snapToGrid w:val="0"/>
                <w:spacing w:val="-6"/>
                <w:kern w:val="21"/>
                <w:szCs w:val="21"/>
              </w:rPr>
              <w:t>②</w:t>
            </w:r>
            <w:r w:rsidRPr="00F549C4">
              <w:rPr>
                <w:rFonts w:ascii="黑体" w:eastAsia="黑体" w:hAnsi="黑体"/>
                <w:snapToGrid w:val="0"/>
                <w:spacing w:val="-6"/>
                <w:kern w:val="21"/>
                <w:szCs w:val="21"/>
              </w:rPr>
              <w:fldChar w:fldCharType="end"/>
            </w:r>
          </w:p>
        </w:tc>
        <w:tc>
          <w:tcPr>
            <w:tcW w:w="1701"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在建工程</w:t>
            </w:r>
          </w:p>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排放量（固</w:t>
            </w:r>
            <w:r w:rsidRPr="00F549C4">
              <w:rPr>
                <w:rFonts w:ascii="黑体" w:eastAsia="黑体" w:hAnsi="黑体" w:hint="eastAsia"/>
                <w:snapToGrid w:val="0"/>
                <w:spacing w:val="-6"/>
                <w:kern w:val="21"/>
                <w:szCs w:val="21"/>
              </w:rPr>
              <w:t>体</w:t>
            </w:r>
            <w:r w:rsidRPr="00F549C4">
              <w:rPr>
                <w:rFonts w:ascii="黑体" w:eastAsia="黑体" w:hAnsi="黑体"/>
                <w:snapToGrid w:val="0"/>
                <w:spacing w:val="-6"/>
                <w:kern w:val="21"/>
                <w:szCs w:val="21"/>
              </w:rPr>
              <w:t>废</w:t>
            </w:r>
            <w:r w:rsidRPr="00F549C4">
              <w:rPr>
                <w:rFonts w:ascii="黑体" w:eastAsia="黑体" w:hAnsi="黑体" w:hint="eastAsia"/>
                <w:snapToGrid w:val="0"/>
                <w:spacing w:val="-6"/>
                <w:kern w:val="21"/>
                <w:szCs w:val="21"/>
              </w:rPr>
              <w:t>物</w:t>
            </w:r>
            <w:r w:rsidRPr="00F549C4">
              <w:rPr>
                <w:rFonts w:ascii="黑体" w:eastAsia="黑体" w:hAnsi="黑体"/>
                <w:snapToGrid w:val="0"/>
                <w:spacing w:val="-6"/>
                <w:kern w:val="21"/>
                <w:szCs w:val="21"/>
              </w:rPr>
              <w:t>产生量）</w:t>
            </w:r>
            <w:r w:rsidR="00880088" w:rsidRPr="00F549C4">
              <w:rPr>
                <w:rFonts w:ascii="黑体" w:eastAsia="黑体" w:hAnsi="黑体"/>
                <w:snapToGrid w:val="0"/>
                <w:spacing w:val="-6"/>
                <w:kern w:val="21"/>
                <w:szCs w:val="21"/>
              </w:rPr>
              <w:fldChar w:fldCharType="begin"/>
            </w:r>
            <w:r w:rsidRPr="00F549C4">
              <w:rPr>
                <w:rFonts w:ascii="黑体" w:eastAsia="黑体" w:hAnsi="黑体"/>
                <w:snapToGrid w:val="0"/>
                <w:spacing w:val="-6"/>
                <w:kern w:val="21"/>
                <w:szCs w:val="21"/>
              </w:rPr>
              <w:instrText xml:space="preserve"> = 3 \* GB3 \* MERGEFORMAT </w:instrText>
            </w:r>
            <w:r w:rsidR="00880088" w:rsidRPr="00F549C4">
              <w:rPr>
                <w:rFonts w:ascii="黑体" w:eastAsia="黑体" w:hAnsi="黑体"/>
                <w:snapToGrid w:val="0"/>
                <w:spacing w:val="-6"/>
                <w:kern w:val="21"/>
                <w:szCs w:val="21"/>
              </w:rPr>
              <w:fldChar w:fldCharType="separate"/>
            </w:r>
            <w:r w:rsidRPr="00F549C4">
              <w:rPr>
                <w:rFonts w:ascii="黑体" w:eastAsia="黑体" w:hAnsi="黑体" w:cs="宋体" w:hint="eastAsia"/>
                <w:kern w:val="2"/>
                <w:szCs w:val="21"/>
              </w:rPr>
              <w:t>③</w:t>
            </w:r>
            <w:r w:rsidR="00880088" w:rsidRPr="00F549C4">
              <w:rPr>
                <w:rFonts w:ascii="黑体" w:eastAsia="黑体" w:hAnsi="黑体"/>
                <w:snapToGrid w:val="0"/>
                <w:spacing w:val="-6"/>
                <w:kern w:val="21"/>
                <w:szCs w:val="21"/>
              </w:rPr>
              <w:fldChar w:fldCharType="end"/>
            </w:r>
          </w:p>
        </w:tc>
        <w:tc>
          <w:tcPr>
            <w:tcW w:w="1559"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本项目</w:t>
            </w:r>
          </w:p>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排放量（固</w:t>
            </w:r>
            <w:r w:rsidRPr="00F549C4">
              <w:rPr>
                <w:rFonts w:ascii="黑体" w:eastAsia="黑体" w:hAnsi="黑体" w:hint="eastAsia"/>
                <w:snapToGrid w:val="0"/>
                <w:spacing w:val="-6"/>
                <w:kern w:val="21"/>
                <w:szCs w:val="21"/>
              </w:rPr>
              <w:t>体</w:t>
            </w:r>
            <w:r w:rsidRPr="00F549C4">
              <w:rPr>
                <w:rFonts w:ascii="黑体" w:eastAsia="黑体" w:hAnsi="黑体"/>
                <w:snapToGrid w:val="0"/>
                <w:spacing w:val="-6"/>
                <w:kern w:val="21"/>
                <w:szCs w:val="21"/>
              </w:rPr>
              <w:t>废</w:t>
            </w:r>
            <w:r w:rsidRPr="00F549C4">
              <w:rPr>
                <w:rFonts w:ascii="黑体" w:eastAsia="黑体" w:hAnsi="黑体" w:hint="eastAsia"/>
                <w:snapToGrid w:val="0"/>
                <w:spacing w:val="-6"/>
                <w:kern w:val="21"/>
                <w:szCs w:val="21"/>
              </w:rPr>
              <w:t>物</w:t>
            </w:r>
            <w:r w:rsidRPr="00F549C4">
              <w:rPr>
                <w:rFonts w:ascii="黑体" w:eastAsia="黑体" w:hAnsi="黑体"/>
                <w:snapToGrid w:val="0"/>
                <w:spacing w:val="-6"/>
                <w:kern w:val="21"/>
                <w:szCs w:val="21"/>
              </w:rPr>
              <w:t>产生量）</w:t>
            </w:r>
            <w:r w:rsidR="00880088" w:rsidRPr="00F549C4">
              <w:rPr>
                <w:rFonts w:ascii="黑体" w:eastAsia="黑体" w:hAnsi="黑体"/>
                <w:snapToGrid w:val="0"/>
                <w:spacing w:val="-6"/>
                <w:kern w:val="21"/>
                <w:szCs w:val="21"/>
              </w:rPr>
              <w:fldChar w:fldCharType="begin"/>
            </w:r>
            <w:r w:rsidRPr="00F549C4">
              <w:rPr>
                <w:rFonts w:ascii="黑体" w:eastAsia="黑体" w:hAnsi="黑体"/>
                <w:snapToGrid w:val="0"/>
                <w:spacing w:val="-6"/>
                <w:kern w:val="21"/>
                <w:szCs w:val="21"/>
              </w:rPr>
              <w:instrText xml:space="preserve"> = 4 \* GB3 \* MERGEFORMAT </w:instrText>
            </w:r>
            <w:r w:rsidR="00880088" w:rsidRPr="00F549C4">
              <w:rPr>
                <w:rFonts w:ascii="黑体" w:eastAsia="黑体" w:hAnsi="黑体"/>
                <w:snapToGrid w:val="0"/>
                <w:spacing w:val="-6"/>
                <w:kern w:val="21"/>
                <w:szCs w:val="21"/>
              </w:rPr>
              <w:fldChar w:fldCharType="separate"/>
            </w:r>
            <w:r w:rsidRPr="00F549C4">
              <w:rPr>
                <w:rFonts w:ascii="黑体" w:eastAsia="黑体" w:hAnsi="黑体" w:cs="宋体" w:hint="eastAsia"/>
                <w:kern w:val="2"/>
                <w:szCs w:val="21"/>
              </w:rPr>
              <w:t>④</w:t>
            </w:r>
            <w:r w:rsidR="00880088" w:rsidRPr="00F549C4">
              <w:rPr>
                <w:rFonts w:ascii="黑体" w:eastAsia="黑体" w:hAnsi="黑体"/>
                <w:snapToGrid w:val="0"/>
                <w:spacing w:val="-6"/>
                <w:kern w:val="21"/>
                <w:szCs w:val="21"/>
              </w:rPr>
              <w:fldChar w:fldCharType="end"/>
            </w:r>
          </w:p>
        </w:tc>
        <w:tc>
          <w:tcPr>
            <w:tcW w:w="1761"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snapToGrid w:val="0"/>
                <w:spacing w:val="-16"/>
                <w:kern w:val="21"/>
                <w:szCs w:val="21"/>
              </w:rPr>
            </w:pPr>
            <w:r w:rsidRPr="00F549C4">
              <w:rPr>
                <w:rFonts w:ascii="黑体" w:eastAsia="黑体" w:hAnsi="黑体"/>
                <w:snapToGrid w:val="0"/>
                <w:spacing w:val="-16"/>
                <w:kern w:val="21"/>
                <w:szCs w:val="21"/>
              </w:rPr>
              <w:t>以新带老削减量</w:t>
            </w:r>
          </w:p>
          <w:p w:rsidR="00372D56" w:rsidRPr="00F549C4" w:rsidRDefault="00270720">
            <w:pPr>
              <w:pStyle w:val="af4"/>
              <w:spacing w:beforeLines="0" w:afterLines="0" w:line="240" w:lineRule="auto"/>
              <w:rPr>
                <w:rFonts w:ascii="黑体" w:eastAsia="黑体" w:hAnsi="黑体"/>
                <w:snapToGrid w:val="0"/>
                <w:spacing w:val="-16"/>
                <w:kern w:val="21"/>
                <w:szCs w:val="21"/>
              </w:rPr>
            </w:pPr>
            <w:r w:rsidRPr="00F549C4">
              <w:rPr>
                <w:rFonts w:ascii="黑体" w:eastAsia="黑体" w:hAnsi="黑体"/>
                <w:snapToGrid w:val="0"/>
                <w:spacing w:val="-16"/>
                <w:kern w:val="21"/>
                <w:szCs w:val="21"/>
              </w:rPr>
              <w:t>（新建项目不填）</w:t>
            </w:r>
            <w:r w:rsidR="00880088" w:rsidRPr="00F549C4">
              <w:rPr>
                <w:rFonts w:ascii="黑体" w:eastAsia="黑体" w:hAnsi="黑体"/>
                <w:snapToGrid w:val="0"/>
                <w:spacing w:val="-16"/>
                <w:kern w:val="21"/>
                <w:szCs w:val="21"/>
              </w:rPr>
              <w:fldChar w:fldCharType="begin"/>
            </w:r>
            <w:r w:rsidRPr="00F549C4">
              <w:rPr>
                <w:rFonts w:ascii="黑体" w:eastAsia="黑体" w:hAnsi="黑体"/>
                <w:snapToGrid w:val="0"/>
                <w:spacing w:val="-16"/>
                <w:kern w:val="21"/>
                <w:szCs w:val="21"/>
              </w:rPr>
              <w:instrText xml:space="preserve"> = 5 \* GB3 \* MERGEFORMAT </w:instrText>
            </w:r>
            <w:r w:rsidR="00880088" w:rsidRPr="00F549C4">
              <w:rPr>
                <w:rFonts w:ascii="黑体" w:eastAsia="黑体" w:hAnsi="黑体"/>
                <w:snapToGrid w:val="0"/>
                <w:spacing w:val="-16"/>
                <w:kern w:val="21"/>
                <w:szCs w:val="21"/>
              </w:rPr>
              <w:fldChar w:fldCharType="separate"/>
            </w:r>
            <w:r w:rsidRPr="00F549C4">
              <w:rPr>
                <w:rFonts w:ascii="黑体" w:eastAsia="黑体" w:hAnsi="黑体" w:cs="宋体" w:hint="eastAsia"/>
                <w:kern w:val="2"/>
                <w:szCs w:val="21"/>
              </w:rPr>
              <w:t>⑤</w:t>
            </w:r>
            <w:r w:rsidR="00880088" w:rsidRPr="00F549C4">
              <w:rPr>
                <w:rFonts w:ascii="黑体" w:eastAsia="黑体" w:hAnsi="黑体"/>
                <w:snapToGrid w:val="0"/>
                <w:spacing w:val="-16"/>
                <w:kern w:val="21"/>
                <w:szCs w:val="21"/>
              </w:rPr>
              <w:fldChar w:fldCharType="end"/>
            </w:r>
          </w:p>
        </w:tc>
        <w:tc>
          <w:tcPr>
            <w:tcW w:w="1641"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snapToGrid w:val="0"/>
                <w:spacing w:val="-16"/>
                <w:kern w:val="21"/>
                <w:szCs w:val="21"/>
              </w:rPr>
            </w:pPr>
            <w:r w:rsidRPr="00F549C4">
              <w:rPr>
                <w:rFonts w:ascii="黑体" w:eastAsia="黑体" w:hAnsi="黑体"/>
                <w:snapToGrid w:val="0"/>
                <w:spacing w:val="-16"/>
                <w:kern w:val="21"/>
                <w:szCs w:val="21"/>
              </w:rPr>
              <w:t>本项目建成后</w:t>
            </w:r>
          </w:p>
          <w:p w:rsidR="00372D56" w:rsidRPr="00F549C4" w:rsidRDefault="00270720">
            <w:pPr>
              <w:pStyle w:val="af4"/>
              <w:spacing w:beforeLines="0" w:afterLines="0" w:line="240" w:lineRule="auto"/>
              <w:rPr>
                <w:rFonts w:ascii="黑体" w:eastAsia="黑体" w:hAnsi="黑体"/>
                <w:snapToGrid w:val="0"/>
                <w:spacing w:val="-16"/>
                <w:kern w:val="21"/>
                <w:szCs w:val="21"/>
              </w:rPr>
            </w:pPr>
            <w:r w:rsidRPr="00F549C4">
              <w:rPr>
                <w:rFonts w:ascii="黑体" w:eastAsia="黑体" w:hAnsi="黑体" w:hint="eastAsia"/>
                <w:snapToGrid w:val="0"/>
                <w:spacing w:val="-16"/>
                <w:kern w:val="21"/>
                <w:szCs w:val="21"/>
              </w:rPr>
              <w:t>全厂</w:t>
            </w:r>
            <w:r w:rsidRPr="00F549C4">
              <w:rPr>
                <w:rFonts w:ascii="黑体" w:eastAsia="黑体" w:hAnsi="黑体"/>
                <w:snapToGrid w:val="0"/>
                <w:spacing w:val="-16"/>
                <w:kern w:val="21"/>
                <w:szCs w:val="21"/>
              </w:rPr>
              <w:t>排放量（固</w:t>
            </w:r>
            <w:r w:rsidRPr="00F549C4">
              <w:rPr>
                <w:rFonts w:ascii="黑体" w:eastAsia="黑体" w:hAnsi="黑体" w:hint="eastAsia"/>
                <w:snapToGrid w:val="0"/>
                <w:spacing w:val="-16"/>
                <w:kern w:val="21"/>
                <w:szCs w:val="21"/>
              </w:rPr>
              <w:t>体</w:t>
            </w:r>
            <w:r w:rsidRPr="00F549C4">
              <w:rPr>
                <w:rFonts w:ascii="黑体" w:eastAsia="黑体" w:hAnsi="黑体"/>
                <w:snapToGrid w:val="0"/>
                <w:spacing w:val="-16"/>
                <w:kern w:val="21"/>
                <w:szCs w:val="21"/>
              </w:rPr>
              <w:t>废</w:t>
            </w:r>
            <w:r w:rsidRPr="00F549C4">
              <w:rPr>
                <w:rFonts w:ascii="黑体" w:eastAsia="黑体" w:hAnsi="黑体" w:hint="eastAsia"/>
                <w:snapToGrid w:val="0"/>
                <w:spacing w:val="-16"/>
                <w:kern w:val="21"/>
                <w:szCs w:val="21"/>
              </w:rPr>
              <w:t>物</w:t>
            </w:r>
            <w:r w:rsidRPr="00F549C4">
              <w:rPr>
                <w:rFonts w:ascii="黑体" w:eastAsia="黑体" w:hAnsi="黑体"/>
                <w:snapToGrid w:val="0"/>
                <w:spacing w:val="-16"/>
                <w:kern w:val="21"/>
                <w:szCs w:val="21"/>
              </w:rPr>
              <w:t>产生量）</w:t>
            </w:r>
            <w:r w:rsidR="00880088" w:rsidRPr="00F549C4">
              <w:rPr>
                <w:rFonts w:ascii="黑体" w:eastAsia="黑体" w:hAnsi="黑体"/>
                <w:snapToGrid w:val="0"/>
                <w:spacing w:val="-16"/>
                <w:kern w:val="21"/>
                <w:szCs w:val="21"/>
              </w:rPr>
              <w:fldChar w:fldCharType="begin"/>
            </w:r>
            <w:r w:rsidRPr="00F549C4">
              <w:rPr>
                <w:rFonts w:ascii="黑体" w:eastAsia="黑体" w:hAnsi="黑体"/>
                <w:snapToGrid w:val="0"/>
                <w:spacing w:val="-16"/>
                <w:kern w:val="21"/>
                <w:szCs w:val="21"/>
              </w:rPr>
              <w:instrText xml:space="preserve"> = 6 \* GB3 \* MERGEFORMAT </w:instrText>
            </w:r>
            <w:r w:rsidR="00880088" w:rsidRPr="00F549C4">
              <w:rPr>
                <w:rFonts w:ascii="黑体" w:eastAsia="黑体" w:hAnsi="黑体"/>
                <w:snapToGrid w:val="0"/>
                <w:spacing w:val="-16"/>
                <w:kern w:val="21"/>
                <w:szCs w:val="21"/>
              </w:rPr>
              <w:fldChar w:fldCharType="separate"/>
            </w:r>
            <w:r w:rsidRPr="00F549C4">
              <w:rPr>
                <w:rFonts w:ascii="黑体" w:eastAsia="黑体" w:hAnsi="黑体" w:cs="宋体" w:hint="eastAsia"/>
                <w:kern w:val="2"/>
                <w:szCs w:val="21"/>
              </w:rPr>
              <w:t>⑥</w:t>
            </w:r>
            <w:r w:rsidR="00880088" w:rsidRPr="00F549C4">
              <w:rPr>
                <w:rFonts w:ascii="黑体" w:eastAsia="黑体" w:hAnsi="黑体"/>
                <w:snapToGrid w:val="0"/>
                <w:spacing w:val="-16"/>
                <w:kern w:val="21"/>
                <w:szCs w:val="21"/>
              </w:rPr>
              <w:fldChar w:fldCharType="end"/>
            </w:r>
          </w:p>
        </w:tc>
        <w:tc>
          <w:tcPr>
            <w:tcW w:w="1144" w:type="dxa"/>
            <w:tcMar>
              <w:left w:w="28" w:type="dxa"/>
              <w:right w:w="28" w:type="dxa"/>
            </w:tcMar>
            <w:vAlign w:val="center"/>
          </w:tcPr>
          <w:p w:rsidR="00372D56" w:rsidRPr="00F549C4" w:rsidRDefault="00270720">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t>变化量</w:t>
            </w:r>
          </w:p>
          <w:p w:rsidR="00372D56" w:rsidRPr="00F549C4" w:rsidRDefault="00880088">
            <w:pPr>
              <w:pStyle w:val="af4"/>
              <w:spacing w:beforeLines="0" w:afterLines="0" w:line="240" w:lineRule="auto"/>
              <w:rPr>
                <w:rFonts w:ascii="黑体" w:eastAsia="黑体" w:hAnsi="黑体"/>
                <w:snapToGrid w:val="0"/>
                <w:spacing w:val="-6"/>
                <w:kern w:val="21"/>
                <w:szCs w:val="21"/>
              </w:rPr>
            </w:pPr>
            <w:r w:rsidRPr="00F549C4">
              <w:rPr>
                <w:rFonts w:ascii="黑体" w:eastAsia="黑体" w:hAnsi="黑体"/>
                <w:snapToGrid w:val="0"/>
                <w:spacing w:val="-6"/>
                <w:kern w:val="21"/>
                <w:szCs w:val="21"/>
              </w:rPr>
              <w:fldChar w:fldCharType="begin"/>
            </w:r>
            <w:r w:rsidR="00270720" w:rsidRPr="00F549C4">
              <w:rPr>
                <w:rFonts w:ascii="黑体" w:eastAsia="黑体" w:hAnsi="黑体"/>
                <w:snapToGrid w:val="0"/>
                <w:spacing w:val="-6"/>
                <w:kern w:val="21"/>
                <w:szCs w:val="21"/>
              </w:rPr>
              <w:instrText xml:space="preserve"> = 7 \* GB3 \* MERGEFORMAT </w:instrText>
            </w:r>
            <w:r w:rsidRPr="00F549C4">
              <w:rPr>
                <w:rFonts w:ascii="黑体" w:eastAsia="黑体" w:hAnsi="黑体"/>
                <w:snapToGrid w:val="0"/>
                <w:spacing w:val="-6"/>
                <w:kern w:val="21"/>
                <w:szCs w:val="21"/>
              </w:rPr>
              <w:fldChar w:fldCharType="separate"/>
            </w:r>
            <w:r w:rsidR="00270720" w:rsidRPr="00F549C4">
              <w:rPr>
                <w:rFonts w:ascii="黑体" w:eastAsia="黑体" w:hAnsi="黑体" w:cs="宋体" w:hint="eastAsia"/>
                <w:kern w:val="2"/>
                <w:szCs w:val="21"/>
              </w:rPr>
              <w:t>⑦</w:t>
            </w:r>
            <w:r w:rsidRPr="00F549C4">
              <w:rPr>
                <w:rFonts w:ascii="黑体" w:eastAsia="黑体" w:hAnsi="黑体"/>
                <w:snapToGrid w:val="0"/>
                <w:spacing w:val="-6"/>
                <w:kern w:val="21"/>
                <w:szCs w:val="21"/>
              </w:rPr>
              <w:fldChar w:fldCharType="end"/>
            </w:r>
          </w:p>
        </w:tc>
      </w:tr>
      <w:tr w:rsidR="000E5469" w:rsidRPr="00F549C4">
        <w:trPr>
          <w:trHeight w:val="482"/>
        </w:trPr>
        <w:tc>
          <w:tcPr>
            <w:tcW w:w="1588" w:type="dxa"/>
            <w:vMerge w:val="restart"/>
            <w:vAlign w:val="center"/>
          </w:tcPr>
          <w:p w:rsidR="00372D56" w:rsidRPr="00F549C4" w:rsidRDefault="00270720">
            <w:pPr>
              <w:pStyle w:val="af4"/>
              <w:spacing w:beforeLines="0" w:afterLines="0" w:line="240" w:lineRule="auto"/>
              <w:rPr>
                <w:rFonts w:hAnsi="宋体" w:cs="宋体"/>
                <w:snapToGrid w:val="0"/>
                <w:kern w:val="21"/>
                <w:szCs w:val="21"/>
              </w:rPr>
            </w:pPr>
            <w:r w:rsidRPr="00F549C4">
              <w:rPr>
                <w:rFonts w:hAnsi="宋体" w:cs="宋体" w:hint="eastAsia"/>
                <w:snapToGrid w:val="0"/>
                <w:kern w:val="21"/>
                <w:szCs w:val="21"/>
              </w:rPr>
              <w:t>废气</w:t>
            </w:r>
          </w:p>
        </w:tc>
        <w:tc>
          <w:tcPr>
            <w:tcW w:w="1417" w:type="dxa"/>
            <w:vAlign w:val="center"/>
          </w:tcPr>
          <w:p w:rsidR="00372D56" w:rsidRPr="00F549C4" w:rsidRDefault="00270720">
            <w:pPr>
              <w:jc w:val="center"/>
              <w:rPr>
                <w:szCs w:val="21"/>
              </w:rPr>
            </w:pPr>
            <w:r w:rsidRPr="00F549C4">
              <w:rPr>
                <w:kern w:val="0"/>
                <w:szCs w:val="21"/>
              </w:rPr>
              <w:t>颗粒物</w:t>
            </w:r>
          </w:p>
        </w:tc>
        <w:tc>
          <w:tcPr>
            <w:tcW w:w="1701" w:type="dxa"/>
            <w:vAlign w:val="center"/>
          </w:tcPr>
          <w:p w:rsidR="00372D56" w:rsidRPr="00F549C4" w:rsidRDefault="00372D56">
            <w:pPr>
              <w:jc w:val="center"/>
              <w:rPr>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372D56">
            <w:pPr>
              <w:jc w:val="center"/>
              <w:rPr>
                <w:szCs w:val="21"/>
              </w:rPr>
            </w:pP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372D56">
            <w:pPr>
              <w:jc w:val="center"/>
              <w:rPr>
                <w:szCs w:val="21"/>
              </w:rPr>
            </w:pPr>
          </w:p>
        </w:tc>
        <w:tc>
          <w:tcPr>
            <w:tcW w:w="1144" w:type="dxa"/>
            <w:vAlign w:val="center"/>
          </w:tcPr>
          <w:p w:rsidR="00372D56" w:rsidRPr="00F549C4" w:rsidRDefault="00372D56">
            <w:pPr>
              <w:jc w:val="center"/>
              <w:rPr>
                <w:szCs w:val="21"/>
              </w:rPr>
            </w:pPr>
          </w:p>
        </w:tc>
      </w:tr>
      <w:tr w:rsidR="000E5469" w:rsidRPr="00F549C4">
        <w:trPr>
          <w:trHeight w:val="482"/>
        </w:trPr>
        <w:tc>
          <w:tcPr>
            <w:tcW w:w="1588" w:type="dxa"/>
            <w:vMerge/>
            <w:vAlign w:val="center"/>
          </w:tcPr>
          <w:p w:rsidR="00372D56" w:rsidRPr="00F549C4" w:rsidRDefault="00372D56">
            <w:pPr>
              <w:pStyle w:val="af4"/>
              <w:spacing w:beforeLines="0" w:afterLines="0" w:line="240" w:lineRule="auto"/>
              <w:rPr>
                <w:rFonts w:hAnsi="宋体" w:cs="宋体"/>
                <w:snapToGrid w:val="0"/>
                <w:kern w:val="21"/>
                <w:szCs w:val="21"/>
              </w:rPr>
            </w:pPr>
          </w:p>
        </w:tc>
        <w:tc>
          <w:tcPr>
            <w:tcW w:w="1417" w:type="dxa"/>
            <w:vAlign w:val="center"/>
          </w:tcPr>
          <w:p w:rsidR="00372D56" w:rsidRPr="00F549C4" w:rsidRDefault="00270720">
            <w:pPr>
              <w:jc w:val="center"/>
              <w:rPr>
                <w:szCs w:val="21"/>
              </w:rPr>
            </w:pPr>
            <w:r w:rsidRPr="00F549C4">
              <w:rPr>
                <w:szCs w:val="21"/>
              </w:rPr>
              <w:t>SO</w:t>
            </w:r>
            <w:r w:rsidRPr="00F549C4">
              <w:rPr>
                <w:szCs w:val="21"/>
                <w:vertAlign w:val="subscript"/>
              </w:rPr>
              <w:t>2</w:t>
            </w:r>
          </w:p>
        </w:tc>
        <w:tc>
          <w:tcPr>
            <w:tcW w:w="1701" w:type="dxa"/>
            <w:vAlign w:val="center"/>
          </w:tcPr>
          <w:p w:rsidR="00372D56" w:rsidRPr="00F549C4" w:rsidRDefault="00372D56">
            <w:pPr>
              <w:snapToGrid w:val="0"/>
              <w:spacing w:line="240" w:lineRule="atLeast"/>
              <w:jc w:val="center"/>
              <w:rPr>
                <w:bCs/>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372D56">
            <w:pPr>
              <w:snapToGrid w:val="0"/>
              <w:spacing w:line="240" w:lineRule="atLeast"/>
              <w:jc w:val="center"/>
              <w:rPr>
                <w:bCs/>
                <w:szCs w:val="21"/>
              </w:rPr>
            </w:pP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372D56">
            <w:pPr>
              <w:snapToGrid w:val="0"/>
              <w:spacing w:line="240" w:lineRule="atLeast"/>
              <w:jc w:val="center"/>
              <w:rPr>
                <w:bCs/>
                <w:szCs w:val="21"/>
              </w:rPr>
            </w:pPr>
          </w:p>
        </w:tc>
        <w:tc>
          <w:tcPr>
            <w:tcW w:w="1144" w:type="dxa"/>
            <w:vAlign w:val="center"/>
          </w:tcPr>
          <w:p w:rsidR="00372D56" w:rsidRPr="00F549C4" w:rsidRDefault="00372D56">
            <w:pPr>
              <w:snapToGrid w:val="0"/>
              <w:spacing w:line="240" w:lineRule="atLeast"/>
              <w:jc w:val="center"/>
              <w:rPr>
                <w:bCs/>
                <w:szCs w:val="21"/>
              </w:rPr>
            </w:pPr>
          </w:p>
        </w:tc>
      </w:tr>
      <w:tr w:rsidR="000E5469" w:rsidRPr="00F549C4">
        <w:trPr>
          <w:trHeight w:val="482"/>
        </w:trPr>
        <w:tc>
          <w:tcPr>
            <w:tcW w:w="1588" w:type="dxa"/>
            <w:vMerge/>
            <w:vAlign w:val="center"/>
          </w:tcPr>
          <w:p w:rsidR="00372D56" w:rsidRPr="00F549C4" w:rsidRDefault="00372D56">
            <w:pPr>
              <w:pStyle w:val="af4"/>
              <w:spacing w:beforeLines="0" w:afterLines="0" w:line="240" w:lineRule="auto"/>
              <w:rPr>
                <w:rFonts w:hAnsi="宋体" w:cs="宋体"/>
                <w:snapToGrid w:val="0"/>
                <w:kern w:val="21"/>
                <w:szCs w:val="21"/>
              </w:rPr>
            </w:pPr>
          </w:p>
        </w:tc>
        <w:tc>
          <w:tcPr>
            <w:tcW w:w="1417" w:type="dxa"/>
            <w:vAlign w:val="center"/>
          </w:tcPr>
          <w:p w:rsidR="00372D56" w:rsidRPr="00F549C4" w:rsidRDefault="00270720">
            <w:pPr>
              <w:jc w:val="center"/>
              <w:rPr>
                <w:szCs w:val="21"/>
              </w:rPr>
            </w:pPr>
            <w:proofErr w:type="spellStart"/>
            <w:r w:rsidRPr="00F549C4">
              <w:rPr>
                <w:szCs w:val="21"/>
              </w:rPr>
              <w:t>NOx</w:t>
            </w:r>
            <w:proofErr w:type="spellEnd"/>
          </w:p>
        </w:tc>
        <w:tc>
          <w:tcPr>
            <w:tcW w:w="1701" w:type="dxa"/>
            <w:vAlign w:val="center"/>
          </w:tcPr>
          <w:p w:rsidR="00372D56" w:rsidRPr="00F549C4" w:rsidRDefault="00372D56">
            <w:pPr>
              <w:snapToGrid w:val="0"/>
              <w:spacing w:line="240" w:lineRule="atLeast"/>
              <w:jc w:val="center"/>
              <w:rPr>
                <w:bCs/>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372D56">
            <w:pPr>
              <w:snapToGrid w:val="0"/>
              <w:spacing w:line="240" w:lineRule="atLeast"/>
              <w:jc w:val="center"/>
              <w:rPr>
                <w:bCs/>
                <w:szCs w:val="21"/>
              </w:rPr>
            </w:pP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372D56">
            <w:pPr>
              <w:snapToGrid w:val="0"/>
              <w:spacing w:line="240" w:lineRule="atLeast"/>
              <w:jc w:val="center"/>
              <w:rPr>
                <w:bCs/>
                <w:szCs w:val="21"/>
              </w:rPr>
            </w:pPr>
          </w:p>
        </w:tc>
        <w:tc>
          <w:tcPr>
            <w:tcW w:w="1144" w:type="dxa"/>
            <w:vAlign w:val="center"/>
          </w:tcPr>
          <w:p w:rsidR="00372D56" w:rsidRPr="00F549C4" w:rsidRDefault="00372D56">
            <w:pPr>
              <w:snapToGrid w:val="0"/>
              <w:spacing w:line="240" w:lineRule="atLeast"/>
              <w:jc w:val="center"/>
              <w:rPr>
                <w:bCs/>
                <w:szCs w:val="21"/>
              </w:rPr>
            </w:pPr>
          </w:p>
        </w:tc>
      </w:tr>
      <w:tr w:rsidR="000E5469" w:rsidRPr="00F549C4">
        <w:trPr>
          <w:trHeight w:val="482"/>
        </w:trPr>
        <w:tc>
          <w:tcPr>
            <w:tcW w:w="1588" w:type="dxa"/>
            <w:vMerge w:val="restart"/>
            <w:vAlign w:val="center"/>
          </w:tcPr>
          <w:p w:rsidR="00372D56" w:rsidRPr="00F549C4" w:rsidRDefault="00270720">
            <w:pPr>
              <w:pStyle w:val="af4"/>
              <w:spacing w:beforeLines="0" w:afterLines="0" w:line="240" w:lineRule="auto"/>
              <w:rPr>
                <w:rFonts w:hAnsi="宋体" w:cs="宋体"/>
                <w:snapToGrid w:val="0"/>
                <w:kern w:val="21"/>
                <w:szCs w:val="21"/>
              </w:rPr>
            </w:pPr>
            <w:r w:rsidRPr="00F549C4">
              <w:rPr>
                <w:rFonts w:hAnsi="宋体" w:cs="宋体" w:hint="eastAsia"/>
                <w:snapToGrid w:val="0"/>
                <w:kern w:val="21"/>
                <w:szCs w:val="21"/>
              </w:rPr>
              <w:t>废水</w:t>
            </w:r>
          </w:p>
        </w:tc>
        <w:tc>
          <w:tcPr>
            <w:tcW w:w="1417" w:type="dxa"/>
            <w:vAlign w:val="center"/>
          </w:tcPr>
          <w:p w:rsidR="00372D56" w:rsidRPr="00F549C4" w:rsidRDefault="00270720">
            <w:pPr>
              <w:pStyle w:val="af4"/>
              <w:spacing w:beforeLines="0" w:afterLines="0" w:line="240" w:lineRule="auto"/>
              <w:rPr>
                <w:rFonts w:ascii="Times New Roman"/>
                <w:snapToGrid w:val="0"/>
                <w:kern w:val="21"/>
                <w:szCs w:val="21"/>
              </w:rPr>
            </w:pPr>
            <w:r w:rsidRPr="00F549C4">
              <w:rPr>
                <w:rFonts w:ascii="Times New Roman"/>
                <w:szCs w:val="21"/>
              </w:rPr>
              <w:t>COD</w:t>
            </w: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144" w:type="dxa"/>
            <w:vAlign w:val="center"/>
          </w:tcPr>
          <w:p w:rsidR="00372D56" w:rsidRPr="00F549C4" w:rsidRDefault="00372D56">
            <w:pPr>
              <w:pStyle w:val="af4"/>
              <w:spacing w:beforeLines="0" w:afterLines="0" w:line="240" w:lineRule="auto"/>
              <w:rPr>
                <w:rFonts w:ascii="Times New Roman"/>
                <w:snapToGrid w:val="0"/>
                <w:kern w:val="21"/>
                <w:szCs w:val="21"/>
              </w:rPr>
            </w:pPr>
          </w:p>
        </w:tc>
      </w:tr>
      <w:tr w:rsidR="000E5469" w:rsidRPr="00F549C4">
        <w:trPr>
          <w:trHeight w:val="482"/>
        </w:trPr>
        <w:tc>
          <w:tcPr>
            <w:tcW w:w="1588" w:type="dxa"/>
            <w:vMerge/>
            <w:vAlign w:val="center"/>
          </w:tcPr>
          <w:p w:rsidR="00372D56" w:rsidRPr="00F549C4" w:rsidRDefault="00372D56">
            <w:pPr>
              <w:pStyle w:val="af4"/>
              <w:spacing w:beforeLines="0" w:afterLines="0" w:line="240" w:lineRule="auto"/>
              <w:rPr>
                <w:rFonts w:hAnsi="宋体" w:cs="宋体"/>
                <w:snapToGrid w:val="0"/>
                <w:kern w:val="21"/>
                <w:szCs w:val="21"/>
              </w:rPr>
            </w:pPr>
          </w:p>
        </w:tc>
        <w:tc>
          <w:tcPr>
            <w:tcW w:w="1417" w:type="dxa"/>
            <w:vAlign w:val="center"/>
          </w:tcPr>
          <w:p w:rsidR="00372D56" w:rsidRPr="00F549C4" w:rsidRDefault="00270720">
            <w:pPr>
              <w:pStyle w:val="af4"/>
              <w:spacing w:beforeLines="0" w:afterLines="0" w:line="240" w:lineRule="auto"/>
              <w:rPr>
                <w:rFonts w:ascii="Times New Roman"/>
                <w:snapToGrid w:val="0"/>
                <w:kern w:val="21"/>
                <w:szCs w:val="21"/>
              </w:rPr>
            </w:pPr>
            <w:r w:rsidRPr="00F549C4">
              <w:rPr>
                <w:rFonts w:ascii="Times New Roman"/>
                <w:szCs w:val="21"/>
              </w:rPr>
              <w:t>NH</w:t>
            </w:r>
            <w:r w:rsidRPr="00F549C4">
              <w:rPr>
                <w:rFonts w:ascii="Times New Roman"/>
                <w:szCs w:val="21"/>
                <w:vertAlign w:val="subscript"/>
              </w:rPr>
              <w:t>3</w:t>
            </w:r>
            <w:r w:rsidRPr="00F549C4">
              <w:rPr>
                <w:rFonts w:ascii="Times New Roman"/>
                <w:szCs w:val="21"/>
              </w:rPr>
              <w:t>-N</w:t>
            </w: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144" w:type="dxa"/>
            <w:vAlign w:val="center"/>
          </w:tcPr>
          <w:p w:rsidR="00372D56" w:rsidRPr="00F549C4" w:rsidRDefault="00372D56">
            <w:pPr>
              <w:pStyle w:val="af4"/>
              <w:spacing w:beforeLines="0" w:afterLines="0" w:line="240" w:lineRule="auto"/>
              <w:rPr>
                <w:rFonts w:ascii="Times New Roman"/>
                <w:snapToGrid w:val="0"/>
                <w:kern w:val="21"/>
                <w:szCs w:val="21"/>
              </w:rPr>
            </w:pPr>
          </w:p>
        </w:tc>
      </w:tr>
      <w:tr w:rsidR="000E5469" w:rsidRPr="00F549C4">
        <w:trPr>
          <w:trHeight w:val="482"/>
        </w:trPr>
        <w:tc>
          <w:tcPr>
            <w:tcW w:w="1588" w:type="dxa"/>
            <w:vMerge w:val="restart"/>
            <w:vAlign w:val="center"/>
          </w:tcPr>
          <w:p w:rsidR="00372D56" w:rsidRPr="00F549C4" w:rsidRDefault="00270720">
            <w:pPr>
              <w:pStyle w:val="af4"/>
              <w:spacing w:beforeLines="0" w:afterLines="0" w:line="240" w:lineRule="auto"/>
              <w:rPr>
                <w:rFonts w:hAnsi="宋体" w:cs="宋体"/>
                <w:snapToGrid w:val="0"/>
                <w:kern w:val="21"/>
                <w:szCs w:val="21"/>
              </w:rPr>
            </w:pPr>
            <w:r w:rsidRPr="00F549C4">
              <w:rPr>
                <w:rFonts w:hAnsi="宋体" w:cs="宋体" w:hint="eastAsia"/>
                <w:snapToGrid w:val="0"/>
                <w:kern w:val="21"/>
                <w:szCs w:val="21"/>
              </w:rPr>
              <w:t>一般工业</w:t>
            </w:r>
          </w:p>
          <w:p w:rsidR="00372D56" w:rsidRPr="00F549C4" w:rsidRDefault="00270720">
            <w:pPr>
              <w:pStyle w:val="af4"/>
              <w:spacing w:beforeLines="0" w:afterLines="0" w:line="240" w:lineRule="auto"/>
              <w:rPr>
                <w:rFonts w:hAnsi="宋体" w:cs="宋体"/>
                <w:snapToGrid w:val="0"/>
                <w:kern w:val="21"/>
                <w:szCs w:val="21"/>
              </w:rPr>
            </w:pPr>
            <w:r w:rsidRPr="00F549C4">
              <w:rPr>
                <w:rFonts w:hAnsi="宋体" w:cs="宋体" w:hint="eastAsia"/>
                <w:snapToGrid w:val="0"/>
                <w:kern w:val="21"/>
                <w:szCs w:val="21"/>
              </w:rPr>
              <w:t>固体废物</w:t>
            </w:r>
          </w:p>
        </w:tc>
        <w:tc>
          <w:tcPr>
            <w:tcW w:w="1417" w:type="dxa"/>
            <w:vAlign w:val="center"/>
          </w:tcPr>
          <w:p w:rsidR="00372D56" w:rsidRPr="00F549C4" w:rsidRDefault="00237160">
            <w:pPr>
              <w:tabs>
                <w:tab w:val="left" w:pos="3555"/>
              </w:tabs>
              <w:jc w:val="center"/>
              <w:rPr>
                <w:szCs w:val="21"/>
              </w:rPr>
            </w:pPr>
            <w:r>
              <w:rPr>
                <w:szCs w:val="21"/>
              </w:rPr>
              <w:t>废钢筋</w:t>
            </w: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237160">
            <w:pPr>
              <w:jc w:val="center"/>
              <w:rPr>
                <w:szCs w:val="21"/>
              </w:rPr>
            </w:pPr>
            <w:r>
              <w:rPr>
                <w:rFonts w:hint="eastAsia"/>
                <w:szCs w:val="21"/>
              </w:rPr>
              <w:t>0.05</w:t>
            </w:r>
            <w:r w:rsidR="00270720" w:rsidRPr="00F549C4">
              <w:rPr>
                <w:szCs w:val="21"/>
              </w:rPr>
              <w:t xml:space="preserve"> t/a</w:t>
            </w: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237160">
            <w:pPr>
              <w:jc w:val="center"/>
              <w:rPr>
                <w:szCs w:val="21"/>
              </w:rPr>
            </w:pPr>
            <w:r>
              <w:rPr>
                <w:rFonts w:hint="eastAsia"/>
                <w:szCs w:val="21"/>
              </w:rPr>
              <w:t>0.05</w:t>
            </w:r>
            <w:r w:rsidR="00270720" w:rsidRPr="00F549C4">
              <w:rPr>
                <w:szCs w:val="21"/>
              </w:rPr>
              <w:t xml:space="preserve"> t/a</w:t>
            </w:r>
          </w:p>
        </w:tc>
        <w:tc>
          <w:tcPr>
            <w:tcW w:w="1144" w:type="dxa"/>
            <w:vAlign w:val="center"/>
          </w:tcPr>
          <w:p w:rsidR="00372D56" w:rsidRPr="00F549C4" w:rsidRDefault="00270720" w:rsidP="00237160">
            <w:pPr>
              <w:jc w:val="center"/>
              <w:rPr>
                <w:szCs w:val="21"/>
              </w:rPr>
            </w:pPr>
            <w:r w:rsidRPr="00F549C4">
              <w:rPr>
                <w:rFonts w:hint="eastAsia"/>
                <w:szCs w:val="21"/>
              </w:rPr>
              <w:t>+</w:t>
            </w:r>
            <w:r w:rsidR="00237160">
              <w:rPr>
                <w:rFonts w:hint="eastAsia"/>
                <w:szCs w:val="21"/>
              </w:rPr>
              <w:t>0.05</w:t>
            </w:r>
            <w:r w:rsidRPr="00F549C4">
              <w:rPr>
                <w:szCs w:val="21"/>
              </w:rPr>
              <w:t xml:space="preserve"> t/a</w:t>
            </w:r>
          </w:p>
        </w:tc>
      </w:tr>
      <w:tr w:rsidR="000E5469" w:rsidRPr="00F549C4">
        <w:trPr>
          <w:trHeight w:val="482"/>
        </w:trPr>
        <w:tc>
          <w:tcPr>
            <w:tcW w:w="1588" w:type="dxa"/>
            <w:vMerge/>
            <w:vAlign w:val="center"/>
          </w:tcPr>
          <w:p w:rsidR="00372D56" w:rsidRPr="00F549C4" w:rsidRDefault="00372D56">
            <w:pPr>
              <w:pStyle w:val="af4"/>
              <w:spacing w:beforeLines="0" w:afterLines="0" w:line="240" w:lineRule="auto"/>
              <w:rPr>
                <w:rFonts w:hAnsi="宋体" w:cs="宋体"/>
                <w:snapToGrid w:val="0"/>
                <w:kern w:val="21"/>
                <w:szCs w:val="21"/>
              </w:rPr>
            </w:pPr>
          </w:p>
        </w:tc>
        <w:tc>
          <w:tcPr>
            <w:tcW w:w="1417" w:type="dxa"/>
            <w:vAlign w:val="center"/>
          </w:tcPr>
          <w:p w:rsidR="00372D56" w:rsidRPr="00F549C4" w:rsidRDefault="00372D56">
            <w:pPr>
              <w:tabs>
                <w:tab w:val="left" w:pos="3555"/>
              </w:tabs>
              <w:jc w:val="center"/>
              <w:rPr>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372D56">
            <w:pPr>
              <w:jc w:val="center"/>
              <w:rPr>
                <w:szCs w:val="21"/>
              </w:rPr>
            </w:pP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372D56">
            <w:pPr>
              <w:jc w:val="center"/>
              <w:rPr>
                <w:szCs w:val="21"/>
              </w:rPr>
            </w:pPr>
          </w:p>
        </w:tc>
        <w:tc>
          <w:tcPr>
            <w:tcW w:w="1144" w:type="dxa"/>
            <w:vAlign w:val="center"/>
          </w:tcPr>
          <w:p w:rsidR="00372D56" w:rsidRPr="00F549C4" w:rsidRDefault="00372D56">
            <w:pPr>
              <w:jc w:val="center"/>
              <w:rPr>
                <w:szCs w:val="21"/>
              </w:rPr>
            </w:pPr>
          </w:p>
        </w:tc>
      </w:tr>
      <w:tr w:rsidR="000E5469" w:rsidRPr="00F549C4">
        <w:trPr>
          <w:trHeight w:val="482"/>
        </w:trPr>
        <w:tc>
          <w:tcPr>
            <w:tcW w:w="1588" w:type="dxa"/>
            <w:vAlign w:val="center"/>
          </w:tcPr>
          <w:p w:rsidR="00372D56" w:rsidRPr="00F549C4" w:rsidRDefault="00270720">
            <w:pPr>
              <w:pStyle w:val="af4"/>
              <w:spacing w:beforeLines="0" w:afterLines="0" w:line="240" w:lineRule="auto"/>
              <w:rPr>
                <w:rFonts w:hAnsi="宋体" w:cs="宋体"/>
                <w:snapToGrid w:val="0"/>
                <w:kern w:val="21"/>
                <w:szCs w:val="21"/>
              </w:rPr>
            </w:pPr>
            <w:r w:rsidRPr="00F549C4">
              <w:rPr>
                <w:rFonts w:hAnsi="宋体" w:cs="宋体" w:hint="eastAsia"/>
                <w:snapToGrid w:val="0"/>
                <w:kern w:val="21"/>
                <w:szCs w:val="21"/>
              </w:rPr>
              <w:t>危险废物</w:t>
            </w:r>
          </w:p>
        </w:tc>
        <w:tc>
          <w:tcPr>
            <w:tcW w:w="1417" w:type="dxa"/>
            <w:vAlign w:val="center"/>
          </w:tcPr>
          <w:p w:rsidR="00372D56" w:rsidRPr="00F549C4" w:rsidRDefault="00372D56">
            <w:pPr>
              <w:tabs>
                <w:tab w:val="left" w:pos="3555"/>
              </w:tabs>
              <w:jc w:val="center"/>
              <w:rPr>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276"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70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559" w:type="dxa"/>
            <w:vAlign w:val="center"/>
          </w:tcPr>
          <w:p w:rsidR="00372D56" w:rsidRPr="00F549C4" w:rsidRDefault="00372D56">
            <w:pPr>
              <w:jc w:val="center"/>
              <w:rPr>
                <w:szCs w:val="21"/>
              </w:rPr>
            </w:pPr>
          </w:p>
        </w:tc>
        <w:tc>
          <w:tcPr>
            <w:tcW w:w="1761" w:type="dxa"/>
            <w:vAlign w:val="center"/>
          </w:tcPr>
          <w:p w:rsidR="00372D56" w:rsidRPr="00F549C4" w:rsidRDefault="00372D56">
            <w:pPr>
              <w:pStyle w:val="af4"/>
              <w:spacing w:beforeLines="0" w:afterLines="0" w:line="240" w:lineRule="auto"/>
              <w:rPr>
                <w:rFonts w:ascii="Times New Roman"/>
                <w:snapToGrid w:val="0"/>
                <w:kern w:val="21"/>
                <w:szCs w:val="21"/>
              </w:rPr>
            </w:pPr>
          </w:p>
        </w:tc>
        <w:tc>
          <w:tcPr>
            <w:tcW w:w="1641" w:type="dxa"/>
            <w:vAlign w:val="center"/>
          </w:tcPr>
          <w:p w:rsidR="00372D56" w:rsidRPr="00F549C4" w:rsidRDefault="00372D56">
            <w:pPr>
              <w:jc w:val="center"/>
              <w:rPr>
                <w:szCs w:val="21"/>
              </w:rPr>
            </w:pPr>
          </w:p>
        </w:tc>
        <w:tc>
          <w:tcPr>
            <w:tcW w:w="1144" w:type="dxa"/>
            <w:vAlign w:val="center"/>
          </w:tcPr>
          <w:p w:rsidR="00372D56" w:rsidRPr="00F549C4" w:rsidRDefault="00372D56">
            <w:pPr>
              <w:jc w:val="center"/>
              <w:rPr>
                <w:szCs w:val="21"/>
              </w:rPr>
            </w:pPr>
          </w:p>
        </w:tc>
      </w:tr>
    </w:tbl>
    <w:p w:rsidR="00372D56" w:rsidRPr="00F549C4" w:rsidRDefault="00270720" w:rsidP="00924BEF">
      <w:pPr>
        <w:pStyle w:val="af4"/>
        <w:spacing w:beforeLines="80" w:before="192" w:after="24"/>
        <w:jc w:val="left"/>
        <w:rPr>
          <w:rFonts w:hAnsi="宋体"/>
          <w:snapToGrid w:val="0"/>
          <w:spacing w:val="-6"/>
          <w:kern w:val="21"/>
          <w:szCs w:val="21"/>
        </w:rPr>
      </w:pPr>
      <w:r w:rsidRPr="00F549C4">
        <w:rPr>
          <w:rFonts w:hAnsi="宋体"/>
          <w:snapToGrid w:val="0"/>
          <w:kern w:val="21"/>
          <w:szCs w:val="21"/>
        </w:rPr>
        <w:t>注：</w:t>
      </w:r>
      <w:r w:rsidR="00880088" w:rsidRPr="00F549C4">
        <w:rPr>
          <w:rFonts w:hAnsi="宋体"/>
          <w:snapToGrid w:val="0"/>
          <w:spacing w:val="-16"/>
          <w:kern w:val="21"/>
          <w:szCs w:val="21"/>
        </w:rPr>
        <w:fldChar w:fldCharType="begin"/>
      </w:r>
      <w:r w:rsidRPr="00F549C4">
        <w:rPr>
          <w:rFonts w:hAnsi="宋体"/>
          <w:snapToGrid w:val="0"/>
          <w:spacing w:val="-16"/>
          <w:kern w:val="21"/>
          <w:szCs w:val="21"/>
        </w:rPr>
        <w:instrText xml:space="preserve"> = 6 \* GB3 \* MERGEFORMAT </w:instrText>
      </w:r>
      <w:r w:rsidR="00880088" w:rsidRPr="00F549C4">
        <w:rPr>
          <w:rFonts w:hAnsi="宋体"/>
          <w:snapToGrid w:val="0"/>
          <w:spacing w:val="-16"/>
          <w:kern w:val="21"/>
          <w:szCs w:val="21"/>
        </w:rPr>
        <w:fldChar w:fldCharType="separate"/>
      </w:r>
      <w:r w:rsidRPr="00F549C4">
        <w:rPr>
          <w:rFonts w:hAnsi="宋体" w:hint="eastAsia"/>
          <w:szCs w:val="21"/>
        </w:rPr>
        <w:t>⑥</w:t>
      </w:r>
      <w:r w:rsidR="00880088" w:rsidRPr="00F549C4">
        <w:rPr>
          <w:rFonts w:hAnsi="宋体"/>
          <w:snapToGrid w:val="0"/>
          <w:spacing w:val="-16"/>
          <w:kern w:val="21"/>
          <w:szCs w:val="21"/>
        </w:rPr>
        <w:fldChar w:fldCharType="end"/>
      </w:r>
      <w:r w:rsidRPr="00F549C4">
        <w:rPr>
          <w:rFonts w:hAnsi="宋体"/>
          <w:snapToGrid w:val="0"/>
          <w:spacing w:val="-16"/>
          <w:kern w:val="21"/>
          <w:szCs w:val="21"/>
        </w:rPr>
        <w:t>=</w:t>
      </w:r>
      <w:r w:rsidR="00880088" w:rsidRPr="00F549C4">
        <w:rPr>
          <w:rFonts w:hAnsi="宋体"/>
          <w:snapToGrid w:val="0"/>
          <w:spacing w:val="-6"/>
          <w:kern w:val="21"/>
          <w:szCs w:val="21"/>
        </w:rPr>
        <w:fldChar w:fldCharType="begin"/>
      </w:r>
      <w:r w:rsidRPr="00F549C4">
        <w:rPr>
          <w:rFonts w:hAnsi="宋体"/>
          <w:snapToGrid w:val="0"/>
          <w:spacing w:val="-6"/>
          <w:kern w:val="21"/>
          <w:szCs w:val="21"/>
        </w:rPr>
        <w:instrText xml:space="preserve"> = 1 \* GB3 \* MERGEFORMAT </w:instrText>
      </w:r>
      <w:r w:rsidR="00880088" w:rsidRPr="00F549C4">
        <w:rPr>
          <w:rFonts w:hAnsi="宋体"/>
          <w:snapToGrid w:val="0"/>
          <w:spacing w:val="-6"/>
          <w:kern w:val="21"/>
          <w:szCs w:val="21"/>
        </w:rPr>
        <w:fldChar w:fldCharType="separate"/>
      </w:r>
      <w:r w:rsidRPr="00F549C4">
        <w:rPr>
          <w:rFonts w:hAnsi="宋体" w:hint="eastAsia"/>
          <w:szCs w:val="21"/>
        </w:rPr>
        <w:t>①</w:t>
      </w:r>
      <w:r w:rsidR="00880088" w:rsidRPr="00F549C4">
        <w:rPr>
          <w:rFonts w:hAnsi="宋体"/>
          <w:snapToGrid w:val="0"/>
          <w:spacing w:val="-6"/>
          <w:kern w:val="21"/>
          <w:szCs w:val="21"/>
        </w:rPr>
        <w:fldChar w:fldCharType="end"/>
      </w:r>
      <w:r w:rsidRPr="00F549C4">
        <w:rPr>
          <w:rFonts w:hAnsi="宋体"/>
          <w:snapToGrid w:val="0"/>
          <w:spacing w:val="-6"/>
          <w:kern w:val="21"/>
          <w:szCs w:val="21"/>
        </w:rPr>
        <w:t>+</w:t>
      </w:r>
      <w:r w:rsidR="00880088" w:rsidRPr="00F549C4">
        <w:rPr>
          <w:rFonts w:hAnsi="宋体"/>
          <w:snapToGrid w:val="0"/>
          <w:spacing w:val="-6"/>
          <w:kern w:val="21"/>
          <w:szCs w:val="21"/>
        </w:rPr>
        <w:fldChar w:fldCharType="begin"/>
      </w:r>
      <w:r w:rsidRPr="00F549C4">
        <w:rPr>
          <w:rFonts w:hAnsi="宋体"/>
          <w:snapToGrid w:val="0"/>
          <w:spacing w:val="-6"/>
          <w:kern w:val="21"/>
          <w:szCs w:val="21"/>
        </w:rPr>
        <w:instrText xml:space="preserve"> = 3 \* GB3 \* MERGEFORMAT </w:instrText>
      </w:r>
      <w:r w:rsidR="00880088" w:rsidRPr="00F549C4">
        <w:rPr>
          <w:rFonts w:hAnsi="宋体"/>
          <w:snapToGrid w:val="0"/>
          <w:spacing w:val="-6"/>
          <w:kern w:val="21"/>
          <w:szCs w:val="21"/>
        </w:rPr>
        <w:fldChar w:fldCharType="separate"/>
      </w:r>
      <w:r w:rsidRPr="00F549C4">
        <w:rPr>
          <w:rFonts w:hAnsi="宋体" w:hint="eastAsia"/>
          <w:szCs w:val="21"/>
        </w:rPr>
        <w:t>③</w:t>
      </w:r>
      <w:r w:rsidR="00880088" w:rsidRPr="00F549C4">
        <w:rPr>
          <w:rFonts w:hAnsi="宋体"/>
          <w:snapToGrid w:val="0"/>
          <w:spacing w:val="-6"/>
          <w:kern w:val="21"/>
          <w:szCs w:val="21"/>
        </w:rPr>
        <w:fldChar w:fldCharType="end"/>
      </w:r>
      <w:r w:rsidRPr="00F549C4">
        <w:rPr>
          <w:rFonts w:hAnsi="宋体"/>
          <w:snapToGrid w:val="0"/>
          <w:spacing w:val="-6"/>
          <w:kern w:val="21"/>
          <w:szCs w:val="21"/>
        </w:rPr>
        <w:t>+</w:t>
      </w:r>
      <w:r w:rsidR="00880088" w:rsidRPr="00F549C4">
        <w:rPr>
          <w:rFonts w:hAnsi="宋体"/>
          <w:snapToGrid w:val="0"/>
          <w:spacing w:val="-6"/>
          <w:kern w:val="21"/>
          <w:szCs w:val="21"/>
        </w:rPr>
        <w:fldChar w:fldCharType="begin"/>
      </w:r>
      <w:r w:rsidRPr="00F549C4">
        <w:rPr>
          <w:rFonts w:hAnsi="宋体"/>
          <w:snapToGrid w:val="0"/>
          <w:spacing w:val="-6"/>
          <w:kern w:val="21"/>
          <w:szCs w:val="21"/>
        </w:rPr>
        <w:instrText xml:space="preserve"> = 4 \* GB3 \* MERGEFORMAT </w:instrText>
      </w:r>
      <w:r w:rsidR="00880088" w:rsidRPr="00F549C4">
        <w:rPr>
          <w:rFonts w:hAnsi="宋体"/>
          <w:snapToGrid w:val="0"/>
          <w:spacing w:val="-6"/>
          <w:kern w:val="21"/>
          <w:szCs w:val="21"/>
        </w:rPr>
        <w:fldChar w:fldCharType="separate"/>
      </w:r>
      <w:r w:rsidRPr="00F549C4">
        <w:rPr>
          <w:rFonts w:hAnsi="宋体" w:hint="eastAsia"/>
          <w:szCs w:val="21"/>
        </w:rPr>
        <w:t>④</w:t>
      </w:r>
      <w:r w:rsidR="00880088" w:rsidRPr="00F549C4">
        <w:rPr>
          <w:rFonts w:hAnsi="宋体"/>
          <w:snapToGrid w:val="0"/>
          <w:spacing w:val="-6"/>
          <w:kern w:val="21"/>
          <w:szCs w:val="21"/>
        </w:rPr>
        <w:fldChar w:fldCharType="end"/>
      </w:r>
      <w:r w:rsidRPr="00F549C4">
        <w:rPr>
          <w:rFonts w:hAnsi="宋体"/>
          <w:snapToGrid w:val="0"/>
          <w:spacing w:val="-6"/>
          <w:kern w:val="21"/>
          <w:szCs w:val="21"/>
        </w:rPr>
        <w:t>-</w:t>
      </w:r>
      <w:r w:rsidR="00880088" w:rsidRPr="00F549C4">
        <w:rPr>
          <w:rFonts w:hAnsi="宋体"/>
          <w:snapToGrid w:val="0"/>
          <w:spacing w:val="-16"/>
          <w:kern w:val="21"/>
          <w:szCs w:val="21"/>
        </w:rPr>
        <w:fldChar w:fldCharType="begin"/>
      </w:r>
      <w:r w:rsidRPr="00F549C4">
        <w:rPr>
          <w:rFonts w:hAnsi="宋体"/>
          <w:snapToGrid w:val="0"/>
          <w:spacing w:val="-16"/>
          <w:kern w:val="21"/>
          <w:szCs w:val="21"/>
        </w:rPr>
        <w:instrText xml:space="preserve"> = 5 \* GB3 \* MERGEFORMAT </w:instrText>
      </w:r>
      <w:r w:rsidR="00880088" w:rsidRPr="00F549C4">
        <w:rPr>
          <w:rFonts w:hAnsi="宋体"/>
          <w:snapToGrid w:val="0"/>
          <w:spacing w:val="-16"/>
          <w:kern w:val="21"/>
          <w:szCs w:val="21"/>
        </w:rPr>
        <w:fldChar w:fldCharType="separate"/>
      </w:r>
      <w:r w:rsidRPr="00F549C4">
        <w:rPr>
          <w:rFonts w:hAnsi="宋体" w:hint="eastAsia"/>
          <w:szCs w:val="21"/>
        </w:rPr>
        <w:t>⑤</w:t>
      </w:r>
      <w:r w:rsidR="00880088" w:rsidRPr="00F549C4">
        <w:rPr>
          <w:rFonts w:hAnsi="宋体"/>
          <w:snapToGrid w:val="0"/>
          <w:spacing w:val="-16"/>
          <w:kern w:val="21"/>
          <w:szCs w:val="21"/>
        </w:rPr>
        <w:fldChar w:fldCharType="end"/>
      </w:r>
      <w:r w:rsidRPr="00F549C4">
        <w:rPr>
          <w:rFonts w:hAnsi="宋体"/>
          <w:snapToGrid w:val="0"/>
          <w:spacing w:val="-16"/>
          <w:kern w:val="21"/>
          <w:szCs w:val="21"/>
        </w:rPr>
        <w:t>；</w:t>
      </w:r>
      <w:r w:rsidR="00880088" w:rsidRPr="00F549C4">
        <w:rPr>
          <w:rFonts w:hAnsi="宋体"/>
          <w:snapToGrid w:val="0"/>
          <w:spacing w:val="-6"/>
          <w:kern w:val="21"/>
          <w:szCs w:val="21"/>
        </w:rPr>
        <w:fldChar w:fldCharType="begin"/>
      </w:r>
      <w:r w:rsidRPr="00F549C4">
        <w:rPr>
          <w:rFonts w:hAnsi="宋体"/>
          <w:snapToGrid w:val="0"/>
          <w:spacing w:val="-6"/>
          <w:kern w:val="21"/>
          <w:szCs w:val="21"/>
        </w:rPr>
        <w:instrText xml:space="preserve"> = 7 \* GB3 \* MERGEFORMAT </w:instrText>
      </w:r>
      <w:r w:rsidR="00880088" w:rsidRPr="00F549C4">
        <w:rPr>
          <w:rFonts w:hAnsi="宋体"/>
          <w:snapToGrid w:val="0"/>
          <w:spacing w:val="-6"/>
          <w:kern w:val="21"/>
          <w:szCs w:val="21"/>
        </w:rPr>
        <w:fldChar w:fldCharType="separate"/>
      </w:r>
      <w:r w:rsidRPr="00F549C4">
        <w:rPr>
          <w:rFonts w:hAnsi="宋体" w:hint="eastAsia"/>
          <w:szCs w:val="21"/>
        </w:rPr>
        <w:t>⑦</w:t>
      </w:r>
      <w:r w:rsidR="00880088" w:rsidRPr="00F549C4">
        <w:rPr>
          <w:rFonts w:hAnsi="宋体"/>
          <w:snapToGrid w:val="0"/>
          <w:spacing w:val="-6"/>
          <w:kern w:val="21"/>
          <w:szCs w:val="21"/>
        </w:rPr>
        <w:fldChar w:fldCharType="end"/>
      </w:r>
      <w:r w:rsidRPr="00F549C4">
        <w:rPr>
          <w:rFonts w:hAnsi="宋体"/>
          <w:snapToGrid w:val="0"/>
          <w:spacing w:val="-6"/>
          <w:kern w:val="21"/>
          <w:szCs w:val="21"/>
        </w:rPr>
        <w:t>=</w:t>
      </w:r>
      <w:r w:rsidR="00880088" w:rsidRPr="00F549C4">
        <w:rPr>
          <w:rFonts w:hAnsi="宋体"/>
          <w:snapToGrid w:val="0"/>
          <w:spacing w:val="-16"/>
          <w:kern w:val="21"/>
          <w:szCs w:val="21"/>
        </w:rPr>
        <w:fldChar w:fldCharType="begin"/>
      </w:r>
      <w:r w:rsidRPr="00F549C4">
        <w:rPr>
          <w:rFonts w:hAnsi="宋体"/>
          <w:snapToGrid w:val="0"/>
          <w:spacing w:val="-16"/>
          <w:kern w:val="21"/>
          <w:szCs w:val="21"/>
        </w:rPr>
        <w:instrText xml:space="preserve"> = 6 \* GB3 \* MERGEFORMAT </w:instrText>
      </w:r>
      <w:r w:rsidR="00880088" w:rsidRPr="00F549C4">
        <w:rPr>
          <w:rFonts w:hAnsi="宋体"/>
          <w:snapToGrid w:val="0"/>
          <w:spacing w:val="-16"/>
          <w:kern w:val="21"/>
          <w:szCs w:val="21"/>
        </w:rPr>
        <w:fldChar w:fldCharType="separate"/>
      </w:r>
      <w:r w:rsidRPr="00F549C4">
        <w:rPr>
          <w:rFonts w:hAnsi="宋体" w:hint="eastAsia"/>
          <w:szCs w:val="21"/>
        </w:rPr>
        <w:t>⑥</w:t>
      </w:r>
      <w:r w:rsidR="00880088" w:rsidRPr="00F549C4">
        <w:rPr>
          <w:rFonts w:hAnsi="宋体"/>
          <w:snapToGrid w:val="0"/>
          <w:spacing w:val="-16"/>
          <w:kern w:val="21"/>
          <w:szCs w:val="21"/>
        </w:rPr>
        <w:fldChar w:fldCharType="end"/>
      </w:r>
      <w:r w:rsidRPr="00F549C4">
        <w:rPr>
          <w:rFonts w:hAnsi="宋体"/>
          <w:snapToGrid w:val="0"/>
          <w:spacing w:val="-16"/>
          <w:kern w:val="21"/>
          <w:szCs w:val="21"/>
        </w:rPr>
        <w:t>-</w:t>
      </w:r>
      <w:r w:rsidR="00880088" w:rsidRPr="00F549C4">
        <w:rPr>
          <w:rFonts w:hAnsi="宋体"/>
          <w:snapToGrid w:val="0"/>
          <w:spacing w:val="-6"/>
          <w:kern w:val="21"/>
          <w:szCs w:val="21"/>
        </w:rPr>
        <w:fldChar w:fldCharType="begin"/>
      </w:r>
      <w:r w:rsidRPr="00F549C4">
        <w:rPr>
          <w:rFonts w:hAnsi="宋体"/>
          <w:snapToGrid w:val="0"/>
          <w:spacing w:val="-6"/>
          <w:kern w:val="21"/>
          <w:szCs w:val="21"/>
        </w:rPr>
        <w:instrText xml:space="preserve"> = 1 \* GB3 \* MERGEFORMAT </w:instrText>
      </w:r>
      <w:r w:rsidR="00880088" w:rsidRPr="00F549C4">
        <w:rPr>
          <w:rFonts w:hAnsi="宋体"/>
          <w:snapToGrid w:val="0"/>
          <w:spacing w:val="-6"/>
          <w:kern w:val="21"/>
          <w:szCs w:val="21"/>
        </w:rPr>
        <w:fldChar w:fldCharType="separate"/>
      </w:r>
      <w:r w:rsidRPr="00F549C4">
        <w:rPr>
          <w:rFonts w:hAnsi="宋体" w:hint="eastAsia"/>
          <w:szCs w:val="21"/>
        </w:rPr>
        <w:t>①</w:t>
      </w:r>
      <w:r w:rsidR="00880088" w:rsidRPr="00F549C4">
        <w:rPr>
          <w:rFonts w:hAnsi="宋体"/>
          <w:snapToGrid w:val="0"/>
          <w:spacing w:val="-6"/>
          <w:kern w:val="21"/>
          <w:szCs w:val="21"/>
        </w:rPr>
        <w:fldChar w:fldCharType="end"/>
      </w:r>
    </w:p>
    <w:p w:rsidR="00372D56" w:rsidRPr="00F549C4" w:rsidRDefault="00372D56"/>
    <w:p w:rsidR="00372D56" w:rsidRPr="00F549C4" w:rsidRDefault="00372D56">
      <w:pPr>
        <w:sectPr w:rsidR="00372D56" w:rsidRPr="00F549C4">
          <w:footerReference w:type="default" r:id="rId22"/>
          <w:pgSz w:w="16838" w:h="11906" w:orient="landscape"/>
          <w:pgMar w:top="1701" w:right="1531" w:bottom="1701" w:left="1531" w:header="851" w:footer="851" w:gutter="0"/>
          <w:cols w:space="720"/>
          <w:docGrid w:linePitch="312"/>
        </w:sectPr>
      </w:pPr>
    </w:p>
    <w:p w:rsidR="0018644C" w:rsidRPr="00F549C4" w:rsidRDefault="0018644C" w:rsidP="004807CB">
      <w:pPr>
        <w:rPr>
          <w:rFonts w:eastAsiaTheme="minorEastAsia"/>
          <w:sz w:val="24"/>
        </w:rPr>
      </w:pPr>
      <w:bookmarkStart w:id="7" w:name="_GoBack"/>
      <w:bookmarkEnd w:id="7"/>
    </w:p>
    <w:p w:rsidR="0018644C" w:rsidRPr="00F549C4" w:rsidRDefault="0018644C" w:rsidP="004807CB">
      <w:pPr>
        <w:rPr>
          <w:rFonts w:eastAsiaTheme="minorEastAsia"/>
          <w:sz w:val="24"/>
        </w:rPr>
      </w:pPr>
    </w:p>
    <w:sectPr w:rsidR="0018644C" w:rsidRPr="00F549C4" w:rsidSect="00E95CF3">
      <w:headerReference w:type="even" r:id="rId23"/>
      <w:pgSz w:w="11907" w:h="16839"/>
      <w:pgMar w:top="1077" w:right="1134" w:bottom="107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3B6" w:rsidRDefault="009703B6">
      <w:r>
        <w:separator/>
      </w:r>
    </w:p>
  </w:endnote>
  <w:endnote w:type="continuationSeparator" w:id="0">
    <w:p w:rsidR="009703B6" w:rsidRDefault="00970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方正小标宋_GBK">
    <w:altName w:val="微软雅黑"/>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64" w:rsidRDefault="009D7164">
    <w:pPr>
      <w:pStyle w:val="ab"/>
      <w:framePr w:wrap="around" w:vAnchor="text" w:hAnchor="margin" w:xAlign="center" w:y="1"/>
      <w:rPr>
        <w:rStyle w:val="af1"/>
      </w:rPr>
    </w:pPr>
    <w:r>
      <w:fldChar w:fldCharType="begin"/>
    </w:r>
    <w:r>
      <w:rPr>
        <w:rStyle w:val="af1"/>
      </w:rPr>
      <w:instrText xml:space="preserve">PAGE  </w:instrText>
    </w:r>
    <w:r>
      <w:fldChar w:fldCharType="end"/>
    </w:r>
  </w:p>
  <w:p w:rsidR="009D7164" w:rsidRDefault="009D7164">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64" w:rsidRDefault="009D7164">
    <w:pPr>
      <w:pStyle w:val="ab"/>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64" w:rsidRDefault="009D7164">
    <w:pPr>
      <w:pStyle w:val="ab"/>
      <w:framePr w:wrap="around" w:vAnchor="text" w:hAnchor="margin" w:xAlign="outside" w:y="1"/>
      <w:rPr>
        <w:rStyle w:val="af1"/>
        <w:rFonts w:ascii="宋体" w:hAnsi="宋体"/>
        <w:sz w:val="28"/>
        <w:szCs w:val="28"/>
      </w:rPr>
    </w:pPr>
    <w:r>
      <w:rPr>
        <w:rStyle w:val="af1"/>
        <w:rFonts w:ascii="宋体" w:hAnsi="宋体" w:hint="eastAsia"/>
        <w:sz w:val="28"/>
        <w:szCs w:val="28"/>
      </w:rPr>
      <w:t>—</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3B4681">
      <w:rPr>
        <w:rStyle w:val="af1"/>
        <w:rFonts w:ascii="宋体" w:hAnsi="宋体"/>
        <w:noProof/>
        <w:sz w:val="26"/>
        <w:szCs w:val="26"/>
      </w:rPr>
      <w:t>1</w:t>
    </w:r>
    <w:r>
      <w:rPr>
        <w:rStyle w:val="af1"/>
        <w:rFonts w:ascii="宋体" w:hAnsi="宋体"/>
        <w:sz w:val="26"/>
        <w:szCs w:val="26"/>
      </w:rPr>
      <w:fldChar w:fldCharType="end"/>
    </w:r>
    <w:r>
      <w:rPr>
        <w:rStyle w:val="af1"/>
        <w:rFonts w:ascii="宋体" w:hAnsi="宋体" w:hint="eastAsia"/>
        <w:sz w:val="28"/>
        <w:szCs w:val="28"/>
      </w:rPr>
      <w:t>—</w:t>
    </w:r>
  </w:p>
  <w:p w:rsidR="009D7164" w:rsidRDefault="009D7164">
    <w:pPr>
      <w:pStyle w:val="ab"/>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64" w:rsidRDefault="009D7164">
    <w:pPr>
      <w:pStyle w:val="ab"/>
      <w:framePr w:wrap="around" w:vAnchor="text" w:hAnchor="margin" w:xAlign="center" w:y="1"/>
      <w:rPr>
        <w:rStyle w:val="af1"/>
        <w:rFonts w:ascii="宋体" w:hAnsi="宋体"/>
        <w:sz w:val="28"/>
        <w:szCs w:val="28"/>
      </w:rPr>
    </w:pPr>
    <w:r>
      <w:rPr>
        <w:rStyle w:val="af1"/>
        <w:rFonts w:ascii="宋体" w:hAnsi="宋体" w:hint="eastAsia"/>
        <w:sz w:val="28"/>
        <w:szCs w:val="28"/>
      </w:rPr>
      <w:t>—</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3B4681">
      <w:rPr>
        <w:rStyle w:val="af1"/>
        <w:rFonts w:ascii="宋体" w:hAnsi="宋体"/>
        <w:noProof/>
        <w:sz w:val="26"/>
        <w:szCs w:val="26"/>
      </w:rPr>
      <w:t>28</w:t>
    </w:r>
    <w:r>
      <w:rPr>
        <w:rStyle w:val="af1"/>
        <w:rFonts w:ascii="宋体" w:hAnsi="宋体"/>
        <w:sz w:val="26"/>
        <w:szCs w:val="26"/>
      </w:rPr>
      <w:fldChar w:fldCharType="end"/>
    </w:r>
    <w:r>
      <w:rPr>
        <w:rStyle w:val="af1"/>
        <w:rFonts w:ascii="宋体" w:hAnsi="宋体" w:hint="eastAsia"/>
        <w:sz w:val="28"/>
        <w:szCs w:val="28"/>
      </w:rPr>
      <w:t>—</w:t>
    </w:r>
  </w:p>
  <w:p w:rsidR="009D7164" w:rsidRDefault="009D7164">
    <w:pPr>
      <w:pStyle w:val="ab"/>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3B6" w:rsidRDefault="009703B6">
      <w:r>
        <w:separator/>
      </w:r>
    </w:p>
  </w:footnote>
  <w:footnote w:type="continuationSeparator" w:id="0">
    <w:p w:rsidR="009703B6" w:rsidRDefault="00970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64" w:rsidRDefault="009D7164">
    <w:pPr>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211572"/>
    <w:multiLevelType w:val="singleLevel"/>
    <w:tmpl w:val="CA211572"/>
    <w:lvl w:ilvl="0">
      <w:start w:val="1"/>
      <w:numFmt w:val="decimal"/>
      <w:suff w:val="nothing"/>
      <w:lvlText w:val="（%1）"/>
      <w:lvlJc w:val="left"/>
    </w:lvl>
  </w:abstractNum>
  <w:abstractNum w:abstractNumId="1">
    <w:nsid w:val="151751A2"/>
    <w:multiLevelType w:val="multilevel"/>
    <w:tmpl w:val="151751A2"/>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197F54EE"/>
    <w:multiLevelType w:val="multilevel"/>
    <w:tmpl w:val="197F54EE"/>
    <w:lvl w:ilvl="0">
      <w:start w:val="1"/>
      <w:numFmt w:val="decimal"/>
      <w:lvlText w:val="（%1）"/>
      <w:lvlJc w:val="left"/>
      <w:pPr>
        <w:ind w:left="1146" w:hanging="720"/>
      </w:pPr>
      <w:rPr>
        <w:rFonts w:hint="default"/>
      </w:rPr>
    </w:lvl>
    <w:lvl w:ilvl="1">
      <w:start w:val="1"/>
      <w:numFmt w:val="decimalEnclosedCircle"/>
      <w:lvlText w:val="%2"/>
      <w:lvlJc w:val="left"/>
      <w:pPr>
        <w:ind w:left="1206" w:hanging="360"/>
      </w:pPr>
      <w:rPr>
        <w:rFonts w:hint="default"/>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4947"/>
    <w:rsid w:val="8EAF3F6B"/>
    <w:rsid w:val="9FFF03F0"/>
    <w:rsid w:val="A773D7CC"/>
    <w:rsid w:val="B7F7355D"/>
    <w:rsid w:val="BB6F2FC6"/>
    <w:rsid w:val="BE9FB5C9"/>
    <w:rsid w:val="CD3F97B3"/>
    <w:rsid w:val="DCFB1B85"/>
    <w:rsid w:val="EF3F2032"/>
    <w:rsid w:val="EFFF658F"/>
    <w:rsid w:val="F737DB7C"/>
    <w:rsid w:val="F7EF63DF"/>
    <w:rsid w:val="FBEBFCF4"/>
    <w:rsid w:val="FD4FF934"/>
    <w:rsid w:val="FFBFCC22"/>
    <w:rsid w:val="000005A3"/>
    <w:rsid w:val="000008FF"/>
    <w:rsid w:val="000060B3"/>
    <w:rsid w:val="000104D6"/>
    <w:rsid w:val="000158ED"/>
    <w:rsid w:val="000231D3"/>
    <w:rsid w:val="000239BC"/>
    <w:rsid w:val="00025E69"/>
    <w:rsid w:val="00032993"/>
    <w:rsid w:val="00035ABD"/>
    <w:rsid w:val="00036774"/>
    <w:rsid w:val="0004364B"/>
    <w:rsid w:val="00045F60"/>
    <w:rsid w:val="00053B23"/>
    <w:rsid w:val="00061B1F"/>
    <w:rsid w:val="00065512"/>
    <w:rsid w:val="0007085A"/>
    <w:rsid w:val="00071F15"/>
    <w:rsid w:val="0007201E"/>
    <w:rsid w:val="000733C4"/>
    <w:rsid w:val="00074783"/>
    <w:rsid w:val="000773FF"/>
    <w:rsid w:val="000778C3"/>
    <w:rsid w:val="0008070B"/>
    <w:rsid w:val="000810AC"/>
    <w:rsid w:val="00081A02"/>
    <w:rsid w:val="00081D29"/>
    <w:rsid w:val="00082231"/>
    <w:rsid w:val="0008603B"/>
    <w:rsid w:val="00091FE5"/>
    <w:rsid w:val="00092D38"/>
    <w:rsid w:val="0009377B"/>
    <w:rsid w:val="000A1D8E"/>
    <w:rsid w:val="000A20C9"/>
    <w:rsid w:val="000A74CC"/>
    <w:rsid w:val="000B058F"/>
    <w:rsid w:val="000B2C2D"/>
    <w:rsid w:val="000B4467"/>
    <w:rsid w:val="000B4DB9"/>
    <w:rsid w:val="000C09AC"/>
    <w:rsid w:val="000C66B6"/>
    <w:rsid w:val="000C6F59"/>
    <w:rsid w:val="000C767F"/>
    <w:rsid w:val="000D0171"/>
    <w:rsid w:val="000D27B9"/>
    <w:rsid w:val="000D30B6"/>
    <w:rsid w:val="000D5A44"/>
    <w:rsid w:val="000E3ED2"/>
    <w:rsid w:val="000E5469"/>
    <w:rsid w:val="000E5FC3"/>
    <w:rsid w:val="000F029F"/>
    <w:rsid w:val="000F5045"/>
    <w:rsid w:val="000F7B3C"/>
    <w:rsid w:val="00106315"/>
    <w:rsid w:val="001126F1"/>
    <w:rsid w:val="00113012"/>
    <w:rsid w:val="00114D6B"/>
    <w:rsid w:val="001166FA"/>
    <w:rsid w:val="00121307"/>
    <w:rsid w:val="001251F5"/>
    <w:rsid w:val="00126FB6"/>
    <w:rsid w:val="00131F42"/>
    <w:rsid w:val="001349F2"/>
    <w:rsid w:val="001357F1"/>
    <w:rsid w:val="00140FA8"/>
    <w:rsid w:val="0014129D"/>
    <w:rsid w:val="00142FEB"/>
    <w:rsid w:val="00143337"/>
    <w:rsid w:val="00143A2D"/>
    <w:rsid w:val="00145342"/>
    <w:rsid w:val="00145A41"/>
    <w:rsid w:val="00151675"/>
    <w:rsid w:val="00153EBF"/>
    <w:rsid w:val="00154753"/>
    <w:rsid w:val="00157435"/>
    <w:rsid w:val="00170B2F"/>
    <w:rsid w:val="00174ADC"/>
    <w:rsid w:val="0017504D"/>
    <w:rsid w:val="0017671A"/>
    <w:rsid w:val="00177422"/>
    <w:rsid w:val="00181203"/>
    <w:rsid w:val="00184590"/>
    <w:rsid w:val="0018644C"/>
    <w:rsid w:val="001870D1"/>
    <w:rsid w:val="0018781E"/>
    <w:rsid w:val="0019262D"/>
    <w:rsid w:val="00195369"/>
    <w:rsid w:val="001A0DAA"/>
    <w:rsid w:val="001A1B35"/>
    <w:rsid w:val="001A45EA"/>
    <w:rsid w:val="001A48A2"/>
    <w:rsid w:val="001A57DA"/>
    <w:rsid w:val="001A6F61"/>
    <w:rsid w:val="001A70B3"/>
    <w:rsid w:val="001B1E73"/>
    <w:rsid w:val="001B5D43"/>
    <w:rsid w:val="001B6904"/>
    <w:rsid w:val="001B6EA9"/>
    <w:rsid w:val="001B72B8"/>
    <w:rsid w:val="001C232E"/>
    <w:rsid w:val="001C42F0"/>
    <w:rsid w:val="001C55BC"/>
    <w:rsid w:val="001C69B3"/>
    <w:rsid w:val="001C7BA9"/>
    <w:rsid w:val="001D0599"/>
    <w:rsid w:val="001D1E27"/>
    <w:rsid w:val="001D5595"/>
    <w:rsid w:val="001D5E92"/>
    <w:rsid w:val="001D7874"/>
    <w:rsid w:val="001D7F22"/>
    <w:rsid w:val="001E1423"/>
    <w:rsid w:val="001E185D"/>
    <w:rsid w:val="001E19F8"/>
    <w:rsid w:val="001E743F"/>
    <w:rsid w:val="001F0F17"/>
    <w:rsid w:val="001F3347"/>
    <w:rsid w:val="001F69E4"/>
    <w:rsid w:val="001F6AAB"/>
    <w:rsid w:val="00204E5B"/>
    <w:rsid w:val="00204E67"/>
    <w:rsid w:val="002125B4"/>
    <w:rsid w:val="002155B8"/>
    <w:rsid w:val="00223962"/>
    <w:rsid w:val="00224839"/>
    <w:rsid w:val="002249B2"/>
    <w:rsid w:val="00226574"/>
    <w:rsid w:val="002278EC"/>
    <w:rsid w:val="0023280E"/>
    <w:rsid w:val="00233791"/>
    <w:rsid w:val="00237160"/>
    <w:rsid w:val="002377D1"/>
    <w:rsid w:val="00246D83"/>
    <w:rsid w:val="002506BC"/>
    <w:rsid w:val="00254345"/>
    <w:rsid w:val="002554AE"/>
    <w:rsid w:val="00255754"/>
    <w:rsid w:val="0026286A"/>
    <w:rsid w:val="00263D06"/>
    <w:rsid w:val="00264557"/>
    <w:rsid w:val="00264E99"/>
    <w:rsid w:val="002671D5"/>
    <w:rsid w:val="00270720"/>
    <w:rsid w:val="00274AA5"/>
    <w:rsid w:val="00277446"/>
    <w:rsid w:val="002805AB"/>
    <w:rsid w:val="002819C9"/>
    <w:rsid w:val="00284204"/>
    <w:rsid w:val="00290FE6"/>
    <w:rsid w:val="00291773"/>
    <w:rsid w:val="00292500"/>
    <w:rsid w:val="00292CAF"/>
    <w:rsid w:val="002A168C"/>
    <w:rsid w:val="002A3DC7"/>
    <w:rsid w:val="002A4438"/>
    <w:rsid w:val="002A457E"/>
    <w:rsid w:val="002A68C5"/>
    <w:rsid w:val="002B49E2"/>
    <w:rsid w:val="002B7A4D"/>
    <w:rsid w:val="002B7B00"/>
    <w:rsid w:val="002B7C44"/>
    <w:rsid w:val="002C2B17"/>
    <w:rsid w:val="002C2E91"/>
    <w:rsid w:val="002C7480"/>
    <w:rsid w:val="002D3DD0"/>
    <w:rsid w:val="002D4C13"/>
    <w:rsid w:val="002E1F3A"/>
    <w:rsid w:val="002E298A"/>
    <w:rsid w:val="002E7422"/>
    <w:rsid w:val="002F6DD5"/>
    <w:rsid w:val="00301645"/>
    <w:rsid w:val="00301978"/>
    <w:rsid w:val="00303221"/>
    <w:rsid w:val="0030332C"/>
    <w:rsid w:val="003051C2"/>
    <w:rsid w:val="00305B79"/>
    <w:rsid w:val="00312296"/>
    <w:rsid w:val="00314F0E"/>
    <w:rsid w:val="003174DF"/>
    <w:rsid w:val="00320D29"/>
    <w:rsid w:val="00321D8E"/>
    <w:rsid w:val="00325928"/>
    <w:rsid w:val="00330050"/>
    <w:rsid w:val="00332420"/>
    <w:rsid w:val="00332863"/>
    <w:rsid w:val="00333CA4"/>
    <w:rsid w:val="00334F55"/>
    <w:rsid w:val="0033684D"/>
    <w:rsid w:val="00337B42"/>
    <w:rsid w:val="00340D8A"/>
    <w:rsid w:val="00341B42"/>
    <w:rsid w:val="0034348F"/>
    <w:rsid w:val="00343C23"/>
    <w:rsid w:val="00346BED"/>
    <w:rsid w:val="003506D5"/>
    <w:rsid w:val="00353373"/>
    <w:rsid w:val="00356653"/>
    <w:rsid w:val="0035743F"/>
    <w:rsid w:val="00357BE2"/>
    <w:rsid w:val="00360856"/>
    <w:rsid w:val="0036170C"/>
    <w:rsid w:val="00361B43"/>
    <w:rsid w:val="00366E0F"/>
    <w:rsid w:val="00372D56"/>
    <w:rsid w:val="00372ECB"/>
    <w:rsid w:val="00375AF2"/>
    <w:rsid w:val="00381A72"/>
    <w:rsid w:val="00382907"/>
    <w:rsid w:val="00384676"/>
    <w:rsid w:val="00390857"/>
    <w:rsid w:val="0039137C"/>
    <w:rsid w:val="00391875"/>
    <w:rsid w:val="00393D31"/>
    <w:rsid w:val="00393E69"/>
    <w:rsid w:val="00395A7F"/>
    <w:rsid w:val="003A1B12"/>
    <w:rsid w:val="003A2768"/>
    <w:rsid w:val="003A48BA"/>
    <w:rsid w:val="003A4BF3"/>
    <w:rsid w:val="003B249A"/>
    <w:rsid w:val="003B420D"/>
    <w:rsid w:val="003B4681"/>
    <w:rsid w:val="003B76E9"/>
    <w:rsid w:val="003C3154"/>
    <w:rsid w:val="003C6C16"/>
    <w:rsid w:val="003D02E0"/>
    <w:rsid w:val="003D21B3"/>
    <w:rsid w:val="003D27F7"/>
    <w:rsid w:val="003D3A39"/>
    <w:rsid w:val="003D43F8"/>
    <w:rsid w:val="003D794D"/>
    <w:rsid w:val="003D7E02"/>
    <w:rsid w:val="003E0393"/>
    <w:rsid w:val="003E29C0"/>
    <w:rsid w:val="003E3058"/>
    <w:rsid w:val="003E4BD9"/>
    <w:rsid w:val="003E76A9"/>
    <w:rsid w:val="003E7E01"/>
    <w:rsid w:val="003F0809"/>
    <w:rsid w:val="003F0C36"/>
    <w:rsid w:val="003F3865"/>
    <w:rsid w:val="003F4E43"/>
    <w:rsid w:val="003F6A8C"/>
    <w:rsid w:val="003F755C"/>
    <w:rsid w:val="00406111"/>
    <w:rsid w:val="00406F01"/>
    <w:rsid w:val="004073C1"/>
    <w:rsid w:val="00410F1A"/>
    <w:rsid w:val="0041262F"/>
    <w:rsid w:val="0041530C"/>
    <w:rsid w:val="00416D50"/>
    <w:rsid w:val="00416FD5"/>
    <w:rsid w:val="00417772"/>
    <w:rsid w:val="00420E6A"/>
    <w:rsid w:val="0042449F"/>
    <w:rsid w:val="00424F8A"/>
    <w:rsid w:val="00425A9E"/>
    <w:rsid w:val="00426D6B"/>
    <w:rsid w:val="00427993"/>
    <w:rsid w:val="00427E06"/>
    <w:rsid w:val="004304DB"/>
    <w:rsid w:val="00431E6C"/>
    <w:rsid w:val="004332CC"/>
    <w:rsid w:val="00433CE7"/>
    <w:rsid w:val="00436037"/>
    <w:rsid w:val="00443384"/>
    <w:rsid w:val="00444B41"/>
    <w:rsid w:val="00447DE9"/>
    <w:rsid w:val="0045051B"/>
    <w:rsid w:val="00452738"/>
    <w:rsid w:val="00456091"/>
    <w:rsid w:val="0046458D"/>
    <w:rsid w:val="00466321"/>
    <w:rsid w:val="004807CB"/>
    <w:rsid w:val="004809DD"/>
    <w:rsid w:val="00484B9B"/>
    <w:rsid w:val="00484E28"/>
    <w:rsid w:val="004855F6"/>
    <w:rsid w:val="00485D67"/>
    <w:rsid w:val="0048661E"/>
    <w:rsid w:val="00491811"/>
    <w:rsid w:val="0049331E"/>
    <w:rsid w:val="00494670"/>
    <w:rsid w:val="004961BB"/>
    <w:rsid w:val="004A10F4"/>
    <w:rsid w:val="004A1EF9"/>
    <w:rsid w:val="004A2B3F"/>
    <w:rsid w:val="004A30C1"/>
    <w:rsid w:val="004A3385"/>
    <w:rsid w:val="004A3823"/>
    <w:rsid w:val="004A494D"/>
    <w:rsid w:val="004A7407"/>
    <w:rsid w:val="004B2B3C"/>
    <w:rsid w:val="004B5FFD"/>
    <w:rsid w:val="004B64F1"/>
    <w:rsid w:val="004B6FF2"/>
    <w:rsid w:val="004C22A3"/>
    <w:rsid w:val="004C366A"/>
    <w:rsid w:val="004C7266"/>
    <w:rsid w:val="004C775F"/>
    <w:rsid w:val="004D3F90"/>
    <w:rsid w:val="004D5FB3"/>
    <w:rsid w:val="004E1161"/>
    <w:rsid w:val="004E4035"/>
    <w:rsid w:val="004E6946"/>
    <w:rsid w:val="004F1AD8"/>
    <w:rsid w:val="004F278B"/>
    <w:rsid w:val="004F3EF1"/>
    <w:rsid w:val="005014E0"/>
    <w:rsid w:val="00502CA3"/>
    <w:rsid w:val="005039CB"/>
    <w:rsid w:val="0050558F"/>
    <w:rsid w:val="00506286"/>
    <w:rsid w:val="00507663"/>
    <w:rsid w:val="00507700"/>
    <w:rsid w:val="00510813"/>
    <w:rsid w:val="00510BB9"/>
    <w:rsid w:val="00510D32"/>
    <w:rsid w:val="00511990"/>
    <w:rsid w:val="00511DE0"/>
    <w:rsid w:val="00514870"/>
    <w:rsid w:val="00514B9B"/>
    <w:rsid w:val="00517F02"/>
    <w:rsid w:val="005218BF"/>
    <w:rsid w:val="005232A3"/>
    <w:rsid w:val="005241DF"/>
    <w:rsid w:val="00524303"/>
    <w:rsid w:val="00525438"/>
    <w:rsid w:val="005258A2"/>
    <w:rsid w:val="005401AE"/>
    <w:rsid w:val="00542E07"/>
    <w:rsid w:val="00544648"/>
    <w:rsid w:val="00545424"/>
    <w:rsid w:val="00551163"/>
    <w:rsid w:val="00554A7B"/>
    <w:rsid w:val="0055572C"/>
    <w:rsid w:val="0056106A"/>
    <w:rsid w:val="005621CD"/>
    <w:rsid w:val="005625C8"/>
    <w:rsid w:val="00562FB0"/>
    <w:rsid w:val="005664F0"/>
    <w:rsid w:val="005720AE"/>
    <w:rsid w:val="00574B2B"/>
    <w:rsid w:val="00575A61"/>
    <w:rsid w:val="00577343"/>
    <w:rsid w:val="005926D1"/>
    <w:rsid w:val="00594D77"/>
    <w:rsid w:val="0059643A"/>
    <w:rsid w:val="005969E4"/>
    <w:rsid w:val="00596A5E"/>
    <w:rsid w:val="005A0692"/>
    <w:rsid w:val="005A06B7"/>
    <w:rsid w:val="005A1759"/>
    <w:rsid w:val="005A3A75"/>
    <w:rsid w:val="005A68A7"/>
    <w:rsid w:val="005B0013"/>
    <w:rsid w:val="005B27D1"/>
    <w:rsid w:val="005B7B45"/>
    <w:rsid w:val="005C321A"/>
    <w:rsid w:val="005C3416"/>
    <w:rsid w:val="005C4972"/>
    <w:rsid w:val="005D09ED"/>
    <w:rsid w:val="005D36AB"/>
    <w:rsid w:val="005D3BB3"/>
    <w:rsid w:val="005D4156"/>
    <w:rsid w:val="005E0C4D"/>
    <w:rsid w:val="005E33DE"/>
    <w:rsid w:val="005F3D32"/>
    <w:rsid w:val="005F4630"/>
    <w:rsid w:val="005F6A24"/>
    <w:rsid w:val="005F79FC"/>
    <w:rsid w:val="00602A49"/>
    <w:rsid w:val="0061045B"/>
    <w:rsid w:val="00617CC3"/>
    <w:rsid w:val="00621087"/>
    <w:rsid w:val="00625F91"/>
    <w:rsid w:val="0063071C"/>
    <w:rsid w:val="006377A6"/>
    <w:rsid w:val="00637A3D"/>
    <w:rsid w:val="006411EF"/>
    <w:rsid w:val="00642089"/>
    <w:rsid w:val="006428D5"/>
    <w:rsid w:val="006434F4"/>
    <w:rsid w:val="006445DC"/>
    <w:rsid w:val="00647A75"/>
    <w:rsid w:val="006507CB"/>
    <w:rsid w:val="00651CC9"/>
    <w:rsid w:val="006564E6"/>
    <w:rsid w:val="006574E8"/>
    <w:rsid w:val="00657FA1"/>
    <w:rsid w:val="0066099C"/>
    <w:rsid w:val="006617F3"/>
    <w:rsid w:val="00665461"/>
    <w:rsid w:val="0067181B"/>
    <w:rsid w:val="00672E20"/>
    <w:rsid w:val="006748B8"/>
    <w:rsid w:val="0067526C"/>
    <w:rsid w:val="006775C3"/>
    <w:rsid w:val="006818F0"/>
    <w:rsid w:val="006915E6"/>
    <w:rsid w:val="0069290A"/>
    <w:rsid w:val="00694747"/>
    <w:rsid w:val="00695718"/>
    <w:rsid w:val="0069754C"/>
    <w:rsid w:val="0069775A"/>
    <w:rsid w:val="00697813"/>
    <w:rsid w:val="006A21AD"/>
    <w:rsid w:val="006A3EE8"/>
    <w:rsid w:val="006A56BB"/>
    <w:rsid w:val="006A680F"/>
    <w:rsid w:val="006A72BF"/>
    <w:rsid w:val="006B03F2"/>
    <w:rsid w:val="006B0835"/>
    <w:rsid w:val="006B11F3"/>
    <w:rsid w:val="006B2DA9"/>
    <w:rsid w:val="006B37DC"/>
    <w:rsid w:val="006B4ED0"/>
    <w:rsid w:val="006B4F68"/>
    <w:rsid w:val="006B66FE"/>
    <w:rsid w:val="006B7B6F"/>
    <w:rsid w:val="006C0592"/>
    <w:rsid w:val="006C272E"/>
    <w:rsid w:val="006C2FF2"/>
    <w:rsid w:val="006C5479"/>
    <w:rsid w:val="006C574B"/>
    <w:rsid w:val="006C6646"/>
    <w:rsid w:val="006D13B5"/>
    <w:rsid w:val="006D5341"/>
    <w:rsid w:val="006D68B9"/>
    <w:rsid w:val="006E12FF"/>
    <w:rsid w:val="006E27C9"/>
    <w:rsid w:val="006E607E"/>
    <w:rsid w:val="006F0BAF"/>
    <w:rsid w:val="006F611B"/>
    <w:rsid w:val="006F68D8"/>
    <w:rsid w:val="00701928"/>
    <w:rsid w:val="00702C2C"/>
    <w:rsid w:val="00704708"/>
    <w:rsid w:val="00706C5D"/>
    <w:rsid w:val="007074FA"/>
    <w:rsid w:val="00714C9F"/>
    <w:rsid w:val="007166A0"/>
    <w:rsid w:val="00720F5E"/>
    <w:rsid w:val="00721646"/>
    <w:rsid w:val="007238FC"/>
    <w:rsid w:val="007300B2"/>
    <w:rsid w:val="007304A5"/>
    <w:rsid w:val="00732922"/>
    <w:rsid w:val="00735696"/>
    <w:rsid w:val="00747127"/>
    <w:rsid w:val="0075162E"/>
    <w:rsid w:val="00753973"/>
    <w:rsid w:val="00754034"/>
    <w:rsid w:val="0075530F"/>
    <w:rsid w:val="007553B2"/>
    <w:rsid w:val="00756556"/>
    <w:rsid w:val="00757D4C"/>
    <w:rsid w:val="007615CB"/>
    <w:rsid w:val="007618C4"/>
    <w:rsid w:val="007639FB"/>
    <w:rsid w:val="00767980"/>
    <w:rsid w:val="0077096C"/>
    <w:rsid w:val="00770B19"/>
    <w:rsid w:val="0077463F"/>
    <w:rsid w:val="007748B9"/>
    <w:rsid w:val="007836EA"/>
    <w:rsid w:val="00784CDA"/>
    <w:rsid w:val="007906C4"/>
    <w:rsid w:val="0079249C"/>
    <w:rsid w:val="0079328D"/>
    <w:rsid w:val="00793EB3"/>
    <w:rsid w:val="007940EA"/>
    <w:rsid w:val="007967E8"/>
    <w:rsid w:val="007A00AE"/>
    <w:rsid w:val="007A2170"/>
    <w:rsid w:val="007A22BF"/>
    <w:rsid w:val="007A3323"/>
    <w:rsid w:val="007A5115"/>
    <w:rsid w:val="007B31BA"/>
    <w:rsid w:val="007B376E"/>
    <w:rsid w:val="007B4A40"/>
    <w:rsid w:val="007B6E89"/>
    <w:rsid w:val="007B6EEA"/>
    <w:rsid w:val="007B72B8"/>
    <w:rsid w:val="007B781C"/>
    <w:rsid w:val="007B7A58"/>
    <w:rsid w:val="007C03DF"/>
    <w:rsid w:val="007C21B5"/>
    <w:rsid w:val="007C55A3"/>
    <w:rsid w:val="007C600C"/>
    <w:rsid w:val="007D0D4E"/>
    <w:rsid w:val="007D21B4"/>
    <w:rsid w:val="007D535E"/>
    <w:rsid w:val="007E0CD9"/>
    <w:rsid w:val="007E4BD2"/>
    <w:rsid w:val="007F00B5"/>
    <w:rsid w:val="007F2C7E"/>
    <w:rsid w:val="007F661A"/>
    <w:rsid w:val="007F769B"/>
    <w:rsid w:val="0080047C"/>
    <w:rsid w:val="00801393"/>
    <w:rsid w:val="00801B61"/>
    <w:rsid w:val="00802F88"/>
    <w:rsid w:val="00804048"/>
    <w:rsid w:val="0080465D"/>
    <w:rsid w:val="0081293E"/>
    <w:rsid w:val="008145CE"/>
    <w:rsid w:val="00815465"/>
    <w:rsid w:val="0081596D"/>
    <w:rsid w:val="00817E9A"/>
    <w:rsid w:val="008244BA"/>
    <w:rsid w:val="008306BD"/>
    <w:rsid w:val="00831A80"/>
    <w:rsid w:val="00833743"/>
    <w:rsid w:val="008340A4"/>
    <w:rsid w:val="00834C65"/>
    <w:rsid w:val="00835B5E"/>
    <w:rsid w:val="00836C7A"/>
    <w:rsid w:val="008404B8"/>
    <w:rsid w:val="00841DA1"/>
    <w:rsid w:val="008466ED"/>
    <w:rsid w:val="0085785D"/>
    <w:rsid w:val="0087135F"/>
    <w:rsid w:val="00872D94"/>
    <w:rsid w:val="00872EEE"/>
    <w:rsid w:val="0087413C"/>
    <w:rsid w:val="00880088"/>
    <w:rsid w:val="00880364"/>
    <w:rsid w:val="008836CA"/>
    <w:rsid w:val="00885CC8"/>
    <w:rsid w:val="00887FF6"/>
    <w:rsid w:val="00891592"/>
    <w:rsid w:val="00891E9E"/>
    <w:rsid w:val="008926B8"/>
    <w:rsid w:val="008A1A85"/>
    <w:rsid w:val="008A2F68"/>
    <w:rsid w:val="008A6056"/>
    <w:rsid w:val="008B0172"/>
    <w:rsid w:val="008B1818"/>
    <w:rsid w:val="008B25B6"/>
    <w:rsid w:val="008B2AA0"/>
    <w:rsid w:val="008B4FA6"/>
    <w:rsid w:val="008B5282"/>
    <w:rsid w:val="008B5BB7"/>
    <w:rsid w:val="008B6C3A"/>
    <w:rsid w:val="008B7C17"/>
    <w:rsid w:val="008C0B81"/>
    <w:rsid w:val="008C2D01"/>
    <w:rsid w:val="008C40E6"/>
    <w:rsid w:val="008C4D5C"/>
    <w:rsid w:val="008D0F7A"/>
    <w:rsid w:val="008D237A"/>
    <w:rsid w:val="008D31E2"/>
    <w:rsid w:val="008D3E66"/>
    <w:rsid w:val="008D617E"/>
    <w:rsid w:val="008D68E4"/>
    <w:rsid w:val="008E0506"/>
    <w:rsid w:val="008E0CFF"/>
    <w:rsid w:val="008E4F4C"/>
    <w:rsid w:val="008E5D6B"/>
    <w:rsid w:val="008E76F0"/>
    <w:rsid w:val="008F15FE"/>
    <w:rsid w:val="008F1A13"/>
    <w:rsid w:val="008F2D29"/>
    <w:rsid w:val="008F457D"/>
    <w:rsid w:val="008F5187"/>
    <w:rsid w:val="008F60D8"/>
    <w:rsid w:val="008F6B16"/>
    <w:rsid w:val="00900B7E"/>
    <w:rsid w:val="00902727"/>
    <w:rsid w:val="0090312B"/>
    <w:rsid w:val="00903BBD"/>
    <w:rsid w:val="0090468E"/>
    <w:rsid w:val="0090488F"/>
    <w:rsid w:val="00906B36"/>
    <w:rsid w:val="00907631"/>
    <w:rsid w:val="00911799"/>
    <w:rsid w:val="00916A5E"/>
    <w:rsid w:val="0091736D"/>
    <w:rsid w:val="00924BEF"/>
    <w:rsid w:val="00925271"/>
    <w:rsid w:val="00927C4E"/>
    <w:rsid w:val="0093037A"/>
    <w:rsid w:val="00933758"/>
    <w:rsid w:val="0093380C"/>
    <w:rsid w:val="0093629B"/>
    <w:rsid w:val="00936AA5"/>
    <w:rsid w:val="0093704F"/>
    <w:rsid w:val="0094154D"/>
    <w:rsid w:val="00942A8A"/>
    <w:rsid w:val="00942FC1"/>
    <w:rsid w:val="009469B2"/>
    <w:rsid w:val="0095145C"/>
    <w:rsid w:val="0095155F"/>
    <w:rsid w:val="00952230"/>
    <w:rsid w:val="00954429"/>
    <w:rsid w:val="00954708"/>
    <w:rsid w:val="00956193"/>
    <w:rsid w:val="009563CE"/>
    <w:rsid w:val="00956A1F"/>
    <w:rsid w:val="009602B2"/>
    <w:rsid w:val="009626A0"/>
    <w:rsid w:val="009650B9"/>
    <w:rsid w:val="009703B6"/>
    <w:rsid w:val="00976328"/>
    <w:rsid w:val="009766F6"/>
    <w:rsid w:val="0097680D"/>
    <w:rsid w:val="00982438"/>
    <w:rsid w:val="0098304C"/>
    <w:rsid w:val="0098404C"/>
    <w:rsid w:val="00985283"/>
    <w:rsid w:val="00990193"/>
    <w:rsid w:val="00993F76"/>
    <w:rsid w:val="00995992"/>
    <w:rsid w:val="009A03E5"/>
    <w:rsid w:val="009A0F3B"/>
    <w:rsid w:val="009A1BB4"/>
    <w:rsid w:val="009A2628"/>
    <w:rsid w:val="009A3200"/>
    <w:rsid w:val="009A3BB4"/>
    <w:rsid w:val="009A53B5"/>
    <w:rsid w:val="009B0259"/>
    <w:rsid w:val="009B0897"/>
    <w:rsid w:val="009B2009"/>
    <w:rsid w:val="009B2224"/>
    <w:rsid w:val="009B4F63"/>
    <w:rsid w:val="009B55EB"/>
    <w:rsid w:val="009B5D68"/>
    <w:rsid w:val="009B7BD9"/>
    <w:rsid w:val="009C048D"/>
    <w:rsid w:val="009C1BB5"/>
    <w:rsid w:val="009C7DD5"/>
    <w:rsid w:val="009D0AC0"/>
    <w:rsid w:val="009D7164"/>
    <w:rsid w:val="009E00EE"/>
    <w:rsid w:val="009E0853"/>
    <w:rsid w:val="009E227D"/>
    <w:rsid w:val="009E308F"/>
    <w:rsid w:val="009E36A8"/>
    <w:rsid w:val="009E3A06"/>
    <w:rsid w:val="009E4AA8"/>
    <w:rsid w:val="009E5019"/>
    <w:rsid w:val="009E6E03"/>
    <w:rsid w:val="009F1232"/>
    <w:rsid w:val="009F2240"/>
    <w:rsid w:val="009F3BC1"/>
    <w:rsid w:val="009F4006"/>
    <w:rsid w:val="00A04F1B"/>
    <w:rsid w:val="00A0501B"/>
    <w:rsid w:val="00A14947"/>
    <w:rsid w:val="00A157F7"/>
    <w:rsid w:val="00A20313"/>
    <w:rsid w:val="00A21106"/>
    <w:rsid w:val="00A30EEE"/>
    <w:rsid w:val="00A32804"/>
    <w:rsid w:val="00A32A83"/>
    <w:rsid w:val="00A33D01"/>
    <w:rsid w:val="00A35881"/>
    <w:rsid w:val="00A368DB"/>
    <w:rsid w:val="00A423AA"/>
    <w:rsid w:val="00A434B9"/>
    <w:rsid w:val="00A4422D"/>
    <w:rsid w:val="00A479F3"/>
    <w:rsid w:val="00A511DB"/>
    <w:rsid w:val="00A53EC6"/>
    <w:rsid w:val="00A55C0F"/>
    <w:rsid w:val="00A634C6"/>
    <w:rsid w:val="00A6490F"/>
    <w:rsid w:val="00A64A91"/>
    <w:rsid w:val="00A64F26"/>
    <w:rsid w:val="00A768F7"/>
    <w:rsid w:val="00A76CCA"/>
    <w:rsid w:val="00A80C48"/>
    <w:rsid w:val="00A81E88"/>
    <w:rsid w:val="00A8214D"/>
    <w:rsid w:val="00A8713F"/>
    <w:rsid w:val="00A90BA1"/>
    <w:rsid w:val="00A94B85"/>
    <w:rsid w:val="00A955DA"/>
    <w:rsid w:val="00A97A9A"/>
    <w:rsid w:val="00AA0671"/>
    <w:rsid w:val="00AA0674"/>
    <w:rsid w:val="00AA1F74"/>
    <w:rsid w:val="00AA2531"/>
    <w:rsid w:val="00AA5184"/>
    <w:rsid w:val="00AA6B01"/>
    <w:rsid w:val="00AB1417"/>
    <w:rsid w:val="00AB1872"/>
    <w:rsid w:val="00AB1E09"/>
    <w:rsid w:val="00AB3F07"/>
    <w:rsid w:val="00AB4740"/>
    <w:rsid w:val="00AB5330"/>
    <w:rsid w:val="00AB7747"/>
    <w:rsid w:val="00AC14CE"/>
    <w:rsid w:val="00AC2A56"/>
    <w:rsid w:val="00AC378B"/>
    <w:rsid w:val="00AC4A7C"/>
    <w:rsid w:val="00AD055E"/>
    <w:rsid w:val="00AD47A7"/>
    <w:rsid w:val="00AD4B46"/>
    <w:rsid w:val="00AE63EF"/>
    <w:rsid w:val="00AF0CBF"/>
    <w:rsid w:val="00AF0D45"/>
    <w:rsid w:val="00AF257F"/>
    <w:rsid w:val="00AF33CF"/>
    <w:rsid w:val="00AF4D50"/>
    <w:rsid w:val="00AF6179"/>
    <w:rsid w:val="00B0527C"/>
    <w:rsid w:val="00B06774"/>
    <w:rsid w:val="00B1295A"/>
    <w:rsid w:val="00B12C73"/>
    <w:rsid w:val="00B136CF"/>
    <w:rsid w:val="00B1557B"/>
    <w:rsid w:val="00B20A45"/>
    <w:rsid w:val="00B20DF2"/>
    <w:rsid w:val="00B22C5C"/>
    <w:rsid w:val="00B23549"/>
    <w:rsid w:val="00B23E1D"/>
    <w:rsid w:val="00B24878"/>
    <w:rsid w:val="00B24F30"/>
    <w:rsid w:val="00B265F4"/>
    <w:rsid w:val="00B31ABF"/>
    <w:rsid w:val="00B33BE3"/>
    <w:rsid w:val="00B35232"/>
    <w:rsid w:val="00B377E6"/>
    <w:rsid w:val="00B41335"/>
    <w:rsid w:val="00B516D6"/>
    <w:rsid w:val="00B53B5D"/>
    <w:rsid w:val="00B6055E"/>
    <w:rsid w:val="00B609B3"/>
    <w:rsid w:val="00B60BCF"/>
    <w:rsid w:val="00B627E8"/>
    <w:rsid w:val="00B6317D"/>
    <w:rsid w:val="00B639FC"/>
    <w:rsid w:val="00B64FE2"/>
    <w:rsid w:val="00B71806"/>
    <w:rsid w:val="00B7425A"/>
    <w:rsid w:val="00B745C3"/>
    <w:rsid w:val="00B7586F"/>
    <w:rsid w:val="00B7723F"/>
    <w:rsid w:val="00B80534"/>
    <w:rsid w:val="00B80D5C"/>
    <w:rsid w:val="00B81816"/>
    <w:rsid w:val="00B8433C"/>
    <w:rsid w:val="00B84D91"/>
    <w:rsid w:val="00B851B6"/>
    <w:rsid w:val="00B86BD8"/>
    <w:rsid w:val="00B87491"/>
    <w:rsid w:val="00B94A58"/>
    <w:rsid w:val="00B957D4"/>
    <w:rsid w:val="00B97470"/>
    <w:rsid w:val="00BA09CA"/>
    <w:rsid w:val="00BA29E9"/>
    <w:rsid w:val="00BA3CE0"/>
    <w:rsid w:val="00BA4E3A"/>
    <w:rsid w:val="00BA5C62"/>
    <w:rsid w:val="00BA7142"/>
    <w:rsid w:val="00BB0119"/>
    <w:rsid w:val="00BB237C"/>
    <w:rsid w:val="00BB41A3"/>
    <w:rsid w:val="00BB73E0"/>
    <w:rsid w:val="00BC1CF7"/>
    <w:rsid w:val="00BC32DC"/>
    <w:rsid w:val="00BC35B6"/>
    <w:rsid w:val="00BD1B51"/>
    <w:rsid w:val="00BD4596"/>
    <w:rsid w:val="00BE1405"/>
    <w:rsid w:val="00BE312D"/>
    <w:rsid w:val="00BE406A"/>
    <w:rsid w:val="00BE4319"/>
    <w:rsid w:val="00BF1C20"/>
    <w:rsid w:val="00BF67B6"/>
    <w:rsid w:val="00C10578"/>
    <w:rsid w:val="00C123F4"/>
    <w:rsid w:val="00C135BC"/>
    <w:rsid w:val="00C15829"/>
    <w:rsid w:val="00C15C95"/>
    <w:rsid w:val="00C17588"/>
    <w:rsid w:val="00C17B74"/>
    <w:rsid w:val="00C17EA3"/>
    <w:rsid w:val="00C20EFC"/>
    <w:rsid w:val="00C2596A"/>
    <w:rsid w:val="00C2664E"/>
    <w:rsid w:val="00C27537"/>
    <w:rsid w:val="00C31830"/>
    <w:rsid w:val="00C328FE"/>
    <w:rsid w:val="00C33507"/>
    <w:rsid w:val="00C34256"/>
    <w:rsid w:val="00C350CF"/>
    <w:rsid w:val="00C37AC9"/>
    <w:rsid w:val="00C4360F"/>
    <w:rsid w:val="00C4409D"/>
    <w:rsid w:val="00C44E72"/>
    <w:rsid w:val="00C45A06"/>
    <w:rsid w:val="00C46658"/>
    <w:rsid w:val="00C47E5B"/>
    <w:rsid w:val="00C506C8"/>
    <w:rsid w:val="00C51DDC"/>
    <w:rsid w:val="00C61E4B"/>
    <w:rsid w:val="00C64BFF"/>
    <w:rsid w:val="00C653F8"/>
    <w:rsid w:val="00C66303"/>
    <w:rsid w:val="00C704E9"/>
    <w:rsid w:val="00C73338"/>
    <w:rsid w:val="00C763C9"/>
    <w:rsid w:val="00C80057"/>
    <w:rsid w:val="00C80BBA"/>
    <w:rsid w:val="00C810DD"/>
    <w:rsid w:val="00C82232"/>
    <w:rsid w:val="00C82913"/>
    <w:rsid w:val="00C84FAD"/>
    <w:rsid w:val="00C8722B"/>
    <w:rsid w:val="00C87D04"/>
    <w:rsid w:val="00C908A0"/>
    <w:rsid w:val="00C935E8"/>
    <w:rsid w:val="00C9532A"/>
    <w:rsid w:val="00C972B1"/>
    <w:rsid w:val="00CA0C0D"/>
    <w:rsid w:val="00CA2CCE"/>
    <w:rsid w:val="00CA43FD"/>
    <w:rsid w:val="00CA7BF3"/>
    <w:rsid w:val="00CA7EF8"/>
    <w:rsid w:val="00CB6A9C"/>
    <w:rsid w:val="00CB71AE"/>
    <w:rsid w:val="00CC1209"/>
    <w:rsid w:val="00CC489B"/>
    <w:rsid w:val="00CC4949"/>
    <w:rsid w:val="00CC4E47"/>
    <w:rsid w:val="00CD0331"/>
    <w:rsid w:val="00CD2380"/>
    <w:rsid w:val="00CD28CA"/>
    <w:rsid w:val="00CD2BCD"/>
    <w:rsid w:val="00CD3A4C"/>
    <w:rsid w:val="00CE10E9"/>
    <w:rsid w:val="00CE14D0"/>
    <w:rsid w:val="00CE2910"/>
    <w:rsid w:val="00CE5393"/>
    <w:rsid w:val="00CE68B2"/>
    <w:rsid w:val="00CF0308"/>
    <w:rsid w:val="00CF36BE"/>
    <w:rsid w:val="00CF6000"/>
    <w:rsid w:val="00D003F3"/>
    <w:rsid w:val="00D02D7E"/>
    <w:rsid w:val="00D0364F"/>
    <w:rsid w:val="00D050D4"/>
    <w:rsid w:val="00D05830"/>
    <w:rsid w:val="00D06834"/>
    <w:rsid w:val="00D075D5"/>
    <w:rsid w:val="00D0785A"/>
    <w:rsid w:val="00D1090B"/>
    <w:rsid w:val="00D13CFC"/>
    <w:rsid w:val="00D15A25"/>
    <w:rsid w:val="00D15E34"/>
    <w:rsid w:val="00D22D4C"/>
    <w:rsid w:val="00D2475C"/>
    <w:rsid w:val="00D249E5"/>
    <w:rsid w:val="00D308ED"/>
    <w:rsid w:val="00D3226C"/>
    <w:rsid w:val="00D36D86"/>
    <w:rsid w:val="00D37D60"/>
    <w:rsid w:val="00D37FD8"/>
    <w:rsid w:val="00D428AA"/>
    <w:rsid w:val="00D43046"/>
    <w:rsid w:val="00D44C9B"/>
    <w:rsid w:val="00D50A34"/>
    <w:rsid w:val="00D51EF8"/>
    <w:rsid w:val="00D53EFA"/>
    <w:rsid w:val="00D542B1"/>
    <w:rsid w:val="00D568E5"/>
    <w:rsid w:val="00D66730"/>
    <w:rsid w:val="00D66AF7"/>
    <w:rsid w:val="00D70309"/>
    <w:rsid w:val="00D75A02"/>
    <w:rsid w:val="00D77154"/>
    <w:rsid w:val="00D81739"/>
    <w:rsid w:val="00D81D7B"/>
    <w:rsid w:val="00D87051"/>
    <w:rsid w:val="00D8771D"/>
    <w:rsid w:val="00D94A7C"/>
    <w:rsid w:val="00D95896"/>
    <w:rsid w:val="00D9667D"/>
    <w:rsid w:val="00D96C3C"/>
    <w:rsid w:val="00D96EEA"/>
    <w:rsid w:val="00DA204E"/>
    <w:rsid w:val="00DA274B"/>
    <w:rsid w:val="00DA3D1B"/>
    <w:rsid w:val="00DA5492"/>
    <w:rsid w:val="00DB2983"/>
    <w:rsid w:val="00DB3BDD"/>
    <w:rsid w:val="00DB70E0"/>
    <w:rsid w:val="00DB7A09"/>
    <w:rsid w:val="00DC1257"/>
    <w:rsid w:val="00DC3DC0"/>
    <w:rsid w:val="00DC410F"/>
    <w:rsid w:val="00DC5B2B"/>
    <w:rsid w:val="00DC5DA2"/>
    <w:rsid w:val="00DD318D"/>
    <w:rsid w:val="00DD39E4"/>
    <w:rsid w:val="00DE38B0"/>
    <w:rsid w:val="00DF2E12"/>
    <w:rsid w:val="00DF2E24"/>
    <w:rsid w:val="00DF514A"/>
    <w:rsid w:val="00DF5B5E"/>
    <w:rsid w:val="00DF6690"/>
    <w:rsid w:val="00DF6804"/>
    <w:rsid w:val="00E0358D"/>
    <w:rsid w:val="00E04323"/>
    <w:rsid w:val="00E04A19"/>
    <w:rsid w:val="00E070A2"/>
    <w:rsid w:val="00E10ADF"/>
    <w:rsid w:val="00E170A2"/>
    <w:rsid w:val="00E245BC"/>
    <w:rsid w:val="00E2469B"/>
    <w:rsid w:val="00E2576F"/>
    <w:rsid w:val="00E2656A"/>
    <w:rsid w:val="00E30A99"/>
    <w:rsid w:val="00E31E7D"/>
    <w:rsid w:val="00E3501E"/>
    <w:rsid w:val="00E37E91"/>
    <w:rsid w:val="00E412D0"/>
    <w:rsid w:val="00E46EAE"/>
    <w:rsid w:val="00E47FA6"/>
    <w:rsid w:val="00E51295"/>
    <w:rsid w:val="00E52D05"/>
    <w:rsid w:val="00E56164"/>
    <w:rsid w:val="00E56322"/>
    <w:rsid w:val="00E60982"/>
    <w:rsid w:val="00E62C62"/>
    <w:rsid w:val="00E638A9"/>
    <w:rsid w:val="00E654C1"/>
    <w:rsid w:val="00E656CD"/>
    <w:rsid w:val="00E65D97"/>
    <w:rsid w:val="00E72004"/>
    <w:rsid w:val="00E72A5A"/>
    <w:rsid w:val="00E73354"/>
    <w:rsid w:val="00E77192"/>
    <w:rsid w:val="00E80107"/>
    <w:rsid w:val="00E817DA"/>
    <w:rsid w:val="00E900F4"/>
    <w:rsid w:val="00E9242D"/>
    <w:rsid w:val="00E92F9E"/>
    <w:rsid w:val="00E95CF3"/>
    <w:rsid w:val="00EA0F7C"/>
    <w:rsid w:val="00EA27DE"/>
    <w:rsid w:val="00EB2563"/>
    <w:rsid w:val="00EB5255"/>
    <w:rsid w:val="00EB5C47"/>
    <w:rsid w:val="00EC00ED"/>
    <w:rsid w:val="00EC5DF4"/>
    <w:rsid w:val="00EC7341"/>
    <w:rsid w:val="00ED0639"/>
    <w:rsid w:val="00ED06A6"/>
    <w:rsid w:val="00ED0F98"/>
    <w:rsid w:val="00ED4D18"/>
    <w:rsid w:val="00ED5E9F"/>
    <w:rsid w:val="00ED64C8"/>
    <w:rsid w:val="00EE0113"/>
    <w:rsid w:val="00EE0967"/>
    <w:rsid w:val="00EE6A4B"/>
    <w:rsid w:val="00EF11FB"/>
    <w:rsid w:val="00EF4755"/>
    <w:rsid w:val="00EF5B70"/>
    <w:rsid w:val="00EF65E7"/>
    <w:rsid w:val="00EF7135"/>
    <w:rsid w:val="00EF7478"/>
    <w:rsid w:val="00F027DB"/>
    <w:rsid w:val="00F03597"/>
    <w:rsid w:val="00F0680A"/>
    <w:rsid w:val="00F14A7A"/>
    <w:rsid w:val="00F15E77"/>
    <w:rsid w:val="00F22309"/>
    <w:rsid w:val="00F22985"/>
    <w:rsid w:val="00F26E74"/>
    <w:rsid w:val="00F3383E"/>
    <w:rsid w:val="00F33F9C"/>
    <w:rsid w:val="00F465A7"/>
    <w:rsid w:val="00F50B7C"/>
    <w:rsid w:val="00F5158C"/>
    <w:rsid w:val="00F518AB"/>
    <w:rsid w:val="00F549C4"/>
    <w:rsid w:val="00F550E6"/>
    <w:rsid w:val="00F55ABB"/>
    <w:rsid w:val="00F61476"/>
    <w:rsid w:val="00F621F4"/>
    <w:rsid w:val="00F65671"/>
    <w:rsid w:val="00F670DF"/>
    <w:rsid w:val="00F74345"/>
    <w:rsid w:val="00F76456"/>
    <w:rsid w:val="00F80A0A"/>
    <w:rsid w:val="00F82015"/>
    <w:rsid w:val="00F82B19"/>
    <w:rsid w:val="00F84D16"/>
    <w:rsid w:val="00F85DDA"/>
    <w:rsid w:val="00F9212D"/>
    <w:rsid w:val="00F965DA"/>
    <w:rsid w:val="00F97027"/>
    <w:rsid w:val="00FA3BCE"/>
    <w:rsid w:val="00FA406A"/>
    <w:rsid w:val="00FA4B6E"/>
    <w:rsid w:val="00FA6306"/>
    <w:rsid w:val="00FB0A69"/>
    <w:rsid w:val="00FB21DC"/>
    <w:rsid w:val="00FB4311"/>
    <w:rsid w:val="00FB503A"/>
    <w:rsid w:val="00FB516C"/>
    <w:rsid w:val="00FC2477"/>
    <w:rsid w:val="00FC3511"/>
    <w:rsid w:val="00FC5557"/>
    <w:rsid w:val="00FC5A6B"/>
    <w:rsid w:val="00FC717A"/>
    <w:rsid w:val="00FD0236"/>
    <w:rsid w:val="00FD18F4"/>
    <w:rsid w:val="00FD54DB"/>
    <w:rsid w:val="00FD619F"/>
    <w:rsid w:val="00FF2A6E"/>
    <w:rsid w:val="00FF50F9"/>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7B3DDB"/>
    <w:rsid w:val="1FE7539E"/>
    <w:rsid w:val="20671BE0"/>
    <w:rsid w:val="20963CB8"/>
    <w:rsid w:val="20A81A1B"/>
    <w:rsid w:val="20B07FB6"/>
    <w:rsid w:val="20B646FB"/>
    <w:rsid w:val="213B74B1"/>
    <w:rsid w:val="215A2310"/>
    <w:rsid w:val="21DE318A"/>
    <w:rsid w:val="21ECBD8B"/>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3F3DA1A8"/>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D70D61"/>
    <w:rsid w:val="4AF561A9"/>
    <w:rsid w:val="4C4A0649"/>
    <w:rsid w:val="4C7E5ECA"/>
    <w:rsid w:val="4C876AA5"/>
    <w:rsid w:val="4D0E00FB"/>
    <w:rsid w:val="4D176606"/>
    <w:rsid w:val="4DEC4FB0"/>
    <w:rsid w:val="4E075D8A"/>
    <w:rsid w:val="4EC00FAD"/>
    <w:rsid w:val="4F9843DC"/>
    <w:rsid w:val="4FC62A8C"/>
    <w:rsid w:val="4FE20F0D"/>
    <w:rsid w:val="4FE51552"/>
    <w:rsid w:val="4FECE02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5EF677"/>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BB61E"/>
    <w:rsid w:val="6FFC5590"/>
    <w:rsid w:val="706D1DD0"/>
    <w:rsid w:val="70856B87"/>
    <w:rsid w:val="70D527EE"/>
    <w:rsid w:val="715B5300"/>
    <w:rsid w:val="71D27F8A"/>
    <w:rsid w:val="72553024"/>
    <w:rsid w:val="73122968"/>
    <w:rsid w:val="731F5D5E"/>
    <w:rsid w:val="73C51AD5"/>
    <w:rsid w:val="741E793C"/>
    <w:rsid w:val="745E3944"/>
    <w:rsid w:val="75BECBC6"/>
    <w:rsid w:val="7635099D"/>
    <w:rsid w:val="77762421"/>
    <w:rsid w:val="77B56B1F"/>
    <w:rsid w:val="780F09F4"/>
    <w:rsid w:val="78A90480"/>
    <w:rsid w:val="7A364017"/>
    <w:rsid w:val="7A8265E1"/>
    <w:rsid w:val="7B686D42"/>
    <w:rsid w:val="7B841746"/>
    <w:rsid w:val="7C6C5AC7"/>
    <w:rsid w:val="7CC6544B"/>
    <w:rsid w:val="7D0239FF"/>
    <w:rsid w:val="7D5E40CD"/>
    <w:rsid w:val="7D73476D"/>
    <w:rsid w:val="7D8B3F43"/>
    <w:rsid w:val="7DCD56F2"/>
    <w:rsid w:val="7F001CE7"/>
    <w:rsid w:val="7F73671A"/>
    <w:rsid w:val="7FBFBBC4"/>
    <w:rsid w:val="7FDF868C"/>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locked="0" w:uiPriority="99" w:qFormat="1"/>
    <w:lsdException w:name="header" w:locked="0" w:qFormat="1"/>
    <w:lsdException w:name="footer" w:locked="0" w:uiPriority="99" w:qFormat="1"/>
    <w:lsdException w:name="caption" w:uiPriority="35" w:unhideWhenUsed="1" w:qFormat="1"/>
    <w:lsdException w:name="annotation reference" w:locked="0" w:semiHidden="1" w:qFormat="1"/>
    <w:lsdException w:name="page number" w:qFormat="1"/>
    <w:lsdException w:name="List" w:qFormat="1"/>
    <w:lsdException w:name="Title" w:qFormat="1"/>
    <w:lsdException w:name="Default Paragraph Font" w:locked="0" w:semiHidden="1" w:uiPriority="1" w:unhideWhenUsed="1"/>
    <w:lsdException w:name="Body Text" w:locked="0" w:qFormat="1"/>
    <w:lsdException w:name="Body Text Indent" w:locked="0" w:qFormat="1"/>
    <w:lsdException w:name="Subtitle" w:qFormat="1"/>
    <w:lsdException w:name="Date" w:locked="0" w:qFormat="1"/>
    <w:lsdException w:name="Body Text Indent 3" w:qFormat="1"/>
    <w:lsdException w:name="Strong"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uiPriority="99" w:unhideWhenUsed="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uiPriority="39" w:qFormat="1"/>
    <w:lsdException w:name="Placeholder Text" w:locked="0" w:semiHidden="1" w:uiPriority="99" w:unhideWhenUsed="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semiHidden="1" w:uiPriority="99" w:unhideWhenUsed="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6D68B9"/>
    <w:pPr>
      <w:widowControl w:val="0"/>
      <w:jc w:val="both"/>
    </w:pPr>
    <w:rPr>
      <w:kern w:val="2"/>
      <w:sz w:val="21"/>
      <w:szCs w:val="24"/>
    </w:rPr>
  </w:style>
  <w:style w:type="paragraph" w:styleId="1">
    <w:name w:val="heading 1"/>
    <w:basedOn w:val="a"/>
    <w:next w:val="a"/>
    <w:uiPriority w:val="99"/>
    <w:qFormat/>
    <w:locked/>
    <w:rsid w:val="00E95CF3"/>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unhideWhenUsed/>
    <w:qFormat/>
    <w:locked/>
    <w:rsid w:val="00E95CF3"/>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locked/>
    <w:rsid w:val="00E95CF3"/>
    <w:pPr>
      <w:keepNext/>
      <w:keepLines/>
      <w:spacing w:before="260" w:after="260" w:line="416" w:lineRule="auto"/>
      <w:outlineLvl w:val="2"/>
    </w:pPr>
    <w:rPr>
      <w:b/>
      <w:bCs/>
      <w:sz w:val="32"/>
      <w:szCs w:val="32"/>
    </w:rPr>
  </w:style>
  <w:style w:type="paragraph" w:styleId="4">
    <w:name w:val="heading 4"/>
    <w:basedOn w:val="a"/>
    <w:next w:val="a"/>
    <w:link w:val="4Char"/>
    <w:unhideWhenUsed/>
    <w:qFormat/>
    <w:locked/>
    <w:rsid w:val="00E95CF3"/>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Char Char Char Char Char Char Char Char Char,Char Char Char Char Char Char Char Char,Char Char Char Char Char Char Char Char Char Char Char Char Char Char Char Char Char Char Char Char Char Char,表格标题,首行缩进两字,特点,表,正文缩进 Char Char,正文（首缩进两字"/>
    <w:basedOn w:val="a"/>
    <w:link w:val="Char"/>
    <w:qFormat/>
    <w:locked/>
    <w:rsid w:val="00E95CF3"/>
    <w:pPr>
      <w:ind w:firstLineChars="200" w:firstLine="420"/>
    </w:pPr>
  </w:style>
  <w:style w:type="paragraph" w:styleId="a4">
    <w:name w:val="caption"/>
    <w:basedOn w:val="a"/>
    <w:next w:val="a"/>
    <w:link w:val="Char0"/>
    <w:uiPriority w:val="35"/>
    <w:unhideWhenUsed/>
    <w:qFormat/>
    <w:locked/>
    <w:rsid w:val="00E95CF3"/>
    <w:pPr>
      <w:adjustRightInd w:val="0"/>
      <w:spacing w:line="360" w:lineRule="auto"/>
      <w:ind w:firstLineChars="200" w:firstLine="200"/>
    </w:pPr>
    <w:rPr>
      <w:rFonts w:ascii="Cambria" w:eastAsia="黑体" w:hAnsi="Cambria"/>
      <w:kern w:val="0"/>
      <w:sz w:val="20"/>
      <w:szCs w:val="20"/>
    </w:rPr>
  </w:style>
  <w:style w:type="paragraph" w:styleId="a5">
    <w:name w:val="annotation text"/>
    <w:basedOn w:val="a"/>
    <w:link w:val="Char1"/>
    <w:uiPriority w:val="99"/>
    <w:qFormat/>
    <w:rsid w:val="00E95CF3"/>
    <w:pPr>
      <w:jc w:val="left"/>
    </w:pPr>
    <w:rPr>
      <w:kern w:val="0"/>
      <w:sz w:val="24"/>
      <w:szCs w:val="20"/>
    </w:rPr>
  </w:style>
  <w:style w:type="paragraph" w:styleId="a6">
    <w:name w:val="Body Text"/>
    <w:basedOn w:val="a"/>
    <w:link w:val="Char2"/>
    <w:qFormat/>
    <w:rsid w:val="00E95CF3"/>
    <w:pPr>
      <w:widowControl/>
      <w:snapToGrid w:val="0"/>
      <w:spacing w:before="60" w:after="160" w:line="259" w:lineRule="auto"/>
      <w:ind w:right="113"/>
    </w:pPr>
    <w:rPr>
      <w:kern w:val="0"/>
      <w:sz w:val="18"/>
      <w:szCs w:val="20"/>
    </w:rPr>
  </w:style>
  <w:style w:type="paragraph" w:styleId="a7">
    <w:name w:val="Body Text Indent"/>
    <w:basedOn w:val="a"/>
    <w:link w:val="Char3"/>
    <w:qFormat/>
    <w:rsid w:val="00E95CF3"/>
    <w:pPr>
      <w:spacing w:after="120"/>
      <w:ind w:leftChars="200" w:left="420"/>
    </w:pPr>
    <w:rPr>
      <w:kern w:val="0"/>
      <w:sz w:val="24"/>
      <w:szCs w:val="20"/>
    </w:rPr>
  </w:style>
  <w:style w:type="paragraph" w:styleId="a8">
    <w:name w:val="Plain Text"/>
    <w:basedOn w:val="a"/>
    <w:link w:val="Char4"/>
    <w:qFormat/>
    <w:locked/>
    <w:rsid w:val="00E95CF3"/>
    <w:rPr>
      <w:rFonts w:ascii="宋体" w:hAnsi="Courier New"/>
      <w:szCs w:val="21"/>
    </w:rPr>
  </w:style>
  <w:style w:type="paragraph" w:styleId="a9">
    <w:name w:val="Date"/>
    <w:basedOn w:val="a"/>
    <w:next w:val="a"/>
    <w:link w:val="Char5"/>
    <w:qFormat/>
    <w:rsid w:val="00E95CF3"/>
    <w:pPr>
      <w:ind w:leftChars="2500" w:left="100"/>
    </w:pPr>
    <w:rPr>
      <w:kern w:val="0"/>
      <w:sz w:val="24"/>
      <w:szCs w:val="20"/>
    </w:rPr>
  </w:style>
  <w:style w:type="paragraph" w:styleId="aa">
    <w:name w:val="Balloon Text"/>
    <w:basedOn w:val="a"/>
    <w:link w:val="Char6"/>
    <w:semiHidden/>
    <w:qFormat/>
    <w:rsid w:val="00E95CF3"/>
    <w:rPr>
      <w:kern w:val="0"/>
      <w:sz w:val="18"/>
      <w:szCs w:val="20"/>
    </w:rPr>
  </w:style>
  <w:style w:type="paragraph" w:styleId="ab">
    <w:name w:val="footer"/>
    <w:basedOn w:val="a"/>
    <w:link w:val="Char7"/>
    <w:uiPriority w:val="99"/>
    <w:qFormat/>
    <w:rsid w:val="00E95CF3"/>
    <w:pPr>
      <w:tabs>
        <w:tab w:val="center" w:pos="4153"/>
        <w:tab w:val="right" w:pos="8306"/>
      </w:tabs>
      <w:snapToGrid w:val="0"/>
      <w:jc w:val="left"/>
    </w:pPr>
    <w:rPr>
      <w:kern w:val="0"/>
      <w:sz w:val="18"/>
      <w:szCs w:val="20"/>
    </w:rPr>
  </w:style>
  <w:style w:type="paragraph" w:styleId="ac">
    <w:name w:val="header"/>
    <w:basedOn w:val="a"/>
    <w:link w:val="Char8"/>
    <w:qFormat/>
    <w:rsid w:val="00E95CF3"/>
    <w:pPr>
      <w:pBdr>
        <w:bottom w:val="single" w:sz="6" w:space="1" w:color="auto"/>
      </w:pBdr>
      <w:tabs>
        <w:tab w:val="center" w:pos="4153"/>
        <w:tab w:val="right" w:pos="8306"/>
      </w:tabs>
      <w:snapToGrid w:val="0"/>
      <w:jc w:val="center"/>
    </w:pPr>
    <w:rPr>
      <w:kern w:val="0"/>
      <w:sz w:val="18"/>
      <w:szCs w:val="20"/>
    </w:rPr>
  </w:style>
  <w:style w:type="paragraph" w:styleId="ad">
    <w:name w:val="List"/>
    <w:basedOn w:val="a"/>
    <w:link w:val="Char9"/>
    <w:qFormat/>
    <w:locked/>
    <w:rsid w:val="00E95CF3"/>
    <w:pPr>
      <w:ind w:left="200" w:hangingChars="200" w:hanging="200"/>
    </w:pPr>
  </w:style>
  <w:style w:type="paragraph" w:styleId="30">
    <w:name w:val="Body Text Indent 3"/>
    <w:basedOn w:val="a"/>
    <w:link w:val="3Char0"/>
    <w:qFormat/>
    <w:locked/>
    <w:rsid w:val="00E95CF3"/>
    <w:pPr>
      <w:spacing w:after="120"/>
      <w:ind w:leftChars="200" w:left="420"/>
    </w:pPr>
    <w:rPr>
      <w:sz w:val="16"/>
      <w:szCs w:val="16"/>
    </w:rPr>
  </w:style>
  <w:style w:type="paragraph" w:styleId="ae">
    <w:name w:val="Normal (Web)"/>
    <w:basedOn w:val="a"/>
    <w:link w:val="Chara"/>
    <w:qFormat/>
    <w:rsid w:val="00E95CF3"/>
    <w:pPr>
      <w:widowControl/>
      <w:spacing w:before="100" w:beforeAutospacing="1" w:after="100" w:afterAutospacing="1"/>
      <w:jc w:val="left"/>
    </w:pPr>
    <w:rPr>
      <w:rFonts w:ascii="宋体" w:hAnsi="宋体"/>
      <w:kern w:val="0"/>
      <w:sz w:val="24"/>
      <w:szCs w:val="20"/>
    </w:rPr>
  </w:style>
  <w:style w:type="paragraph" w:styleId="af">
    <w:name w:val="annotation subject"/>
    <w:basedOn w:val="a5"/>
    <w:next w:val="a5"/>
    <w:link w:val="Charb"/>
    <w:semiHidden/>
    <w:qFormat/>
    <w:rsid w:val="00E95CF3"/>
    <w:rPr>
      <w:b/>
      <w:kern w:val="2"/>
    </w:rPr>
  </w:style>
  <w:style w:type="table" w:styleId="af0">
    <w:name w:val="Table Grid"/>
    <w:basedOn w:val="a1"/>
    <w:uiPriority w:val="39"/>
    <w:qFormat/>
    <w:rsid w:val="00E95C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locked/>
    <w:rsid w:val="00E95CF3"/>
  </w:style>
  <w:style w:type="character" w:styleId="af2">
    <w:name w:val="annotation reference"/>
    <w:semiHidden/>
    <w:qFormat/>
    <w:rsid w:val="00E95CF3"/>
    <w:rPr>
      <w:sz w:val="21"/>
    </w:rPr>
  </w:style>
  <w:style w:type="character" w:customStyle="1" w:styleId="Char7">
    <w:name w:val="页脚 Char"/>
    <w:link w:val="ab"/>
    <w:uiPriority w:val="99"/>
    <w:qFormat/>
    <w:locked/>
    <w:rsid w:val="00E95CF3"/>
    <w:rPr>
      <w:sz w:val="18"/>
    </w:rPr>
  </w:style>
  <w:style w:type="character" w:customStyle="1" w:styleId="Char5">
    <w:name w:val="日期 Char"/>
    <w:link w:val="a9"/>
    <w:qFormat/>
    <w:locked/>
    <w:rsid w:val="00E95CF3"/>
    <w:rPr>
      <w:rFonts w:ascii="Times New Roman" w:eastAsia="宋体" w:hAnsi="Times New Roman"/>
      <w:sz w:val="24"/>
    </w:rPr>
  </w:style>
  <w:style w:type="character" w:customStyle="1" w:styleId="af3">
    <w:name w:val="页脚 字符"/>
    <w:basedOn w:val="a0"/>
    <w:uiPriority w:val="99"/>
    <w:qFormat/>
    <w:rsid w:val="00E95CF3"/>
  </w:style>
  <w:style w:type="character" w:customStyle="1" w:styleId="Chara">
    <w:name w:val="普通(网站) Char"/>
    <w:link w:val="ae"/>
    <w:qFormat/>
    <w:locked/>
    <w:rsid w:val="00E95CF3"/>
    <w:rPr>
      <w:rFonts w:ascii="宋体" w:eastAsia="宋体" w:hAnsi="宋体"/>
      <w:sz w:val="24"/>
    </w:rPr>
  </w:style>
  <w:style w:type="character" w:customStyle="1" w:styleId="10">
    <w:name w:val="正文文本 字符1"/>
    <w:semiHidden/>
    <w:qFormat/>
    <w:rsid w:val="00E95CF3"/>
    <w:rPr>
      <w:rFonts w:ascii="Times New Roman" w:eastAsia="宋体" w:hAnsi="Times New Roman"/>
      <w:sz w:val="24"/>
    </w:rPr>
  </w:style>
  <w:style w:type="character" w:customStyle="1" w:styleId="Char2">
    <w:name w:val="正文文本 Char"/>
    <w:link w:val="a6"/>
    <w:qFormat/>
    <w:locked/>
    <w:rsid w:val="00E95CF3"/>
    <w:rPr>
      <w:sz w:val="18"/>
    </w:rPr>
  </w:style>
  <w:style w:type="character" w:customStyle="1" w:styleId="Char1">
    <w:name w:val="批注文字 Char"/>
    <w:link w:val="a5"/>
    <w:uiPriority w:val="99"/>
    <w:qFormat/>
    <w:locked/>
    <w:rsid w:val="00E95CF3"/>
    <w:rPr>
      <w:rFonts w:ascii="Times New Roman" w:eastAsia="宋体" w:hAnsi="Times New Roman"/>
      <w:sz w:val="24"/>
    </w:rPr>
  </w:style>
  <w:style w:type="character" w:customStyle="1" w:styleId="Charc">
    <w:name w:val="表格 Char"/>
    <w:link w:val="af4"/>
    <w:qFormat/>
    <w:locked/>
    <w:rsid w:val="00E95CF3"/>
    <w:rPr>
      <w:rFonts w:ascii="宋体"/>
      <w:sz w:val="21"/>
    </w:rPr>
  </w:style>
  <w:style w:type="paragraph" w:customStyle="1" w:styleId="af4">
    <w:name w:val="表格"/>
    <w:basedOn w:val="a"/>
    <w:next w:val="a"/>
    <w:link w:val="Charc"/>
    <w:qFormat/>
    <w:rsid w:val="00E95CF3"/>
    <w:pPr>
      <w:adjustRightInd w:val="0"/>
      <w:snapToGrid w:val="0"/>
      <w:spacing w:beforeLines="10" w:afterLines="10" w:line="259" w:lineRule="auto"/>
      <w:jc w:val="center"/>
    </w:pPr>
    <w:rPr>
      <w:rFonts w:ascii="宋体"/>
      <w:kern w:val="0"/>
      <w:szCs w:val="20"/>
    </w:rPr>
  </w:style>
  <w:style w:type="character" w:customStyle="1" w:styleId="af5">
    <w:name w:val="日期 字符"/>
    <w:semiHidden/>
    <w:qFormat/>
    <w:rsid w:val="00E95CF3"/>
    <w:rPr>
      <w:rFonts w:ascii="Times New Roman" w:eastAsia="宋体" w:hAnsi="Times New Roman"/>
      <w:sz w:val="24"/>
    </w:rPr>
  </w:style>
  <w:style w:type="character" w:customStyle="1" w:styleId="Char6">
    <w:name w:val="批注框文本 Char"/>
    <w:link w:val="aa"/>
    <w:semiHidden/>
    <w:qFormat/>
    <w:locked/>
    <w:rsid w:val="00E95CF3"/>
    <w:rPr>
      <w:rFonts w:ascii="Times New Roman" w:eastAsia="宋体" w:hAnsi="Times New Roman"/>
      <w:sz w:val="18"/>
    </w:rPr>
  </w:style>
  <w:style w:type="character" w:customStyle="1" w:styleId="Charb">
    <w:name w:val="批注主题 Char"/>
    <w:link w:val="af"/>
    <w:semiHidden/>
    <w:qFormat/>
    <w:locked/>
    <w:rsid w:val="00E95CF3"/>
    <w:rPr>
      <w:rFonts w:ascii="Times New Roman" w:eastAsia="宋体" w:hAnsi="Times New Roman"/>
      <w:b/>
      <w:kern w:val="2"/>
      <w:sz w:val="24"/>
    </w:rPr>
  </w:style>
  <w:style w:type="character" w:customStyle="1" w:styleId="Char8">
    <w:name w:val="页眉 Char"/>
    <w:link w:val="ac"/>
    <w:qFormat/>
    <w:locked/>
    <w:rsid w:val="00E95CF3"/>
    <w:rPr>
      <w:sz w:val="18"/>
    </w:rPr>
  </w:style>
  <w:style w:type="character" w:customStyle="1" w:styleId="11">
    <w:name w:val="批注文字 字符1"/>
    <w:semiHidden/>
    <w:qFormat/>
    <w:rsid w:val="00E95CF3"/>
    <w:rPr>
      <w:rFonts w:ascii="Times New Roman" w:eastAsia="宋体" w:hAnsi="Times New Roman"/>
      <w:sz w:val="24"/>
    </w:rPr>
  </w:style>
  <w:style w:type="character" w:customStyle="1" w:styleId="Char3">
    <w:name w:val="正文文本缩进 Char"/>
    <w:link w:val="a7"/>
    <w:semiHidden/>
    <w:qFormat/>
    <w:locked/>
    <w:rsid w:val="00E95CF3"/>
    <w:rPr>
      <w:rFonts w:ascii="Times New Roman" w:eastAsia="宋体" w:hAnsi="Times New Roman"/>
      <w:sz w:val="24"/>
    </w:rPr>
  </w:style>
  <w:style w:type="paragraph" w:customStyle="1" w:styleId="100">
    <w:name w:val="正文_10"/>
    <w:qFormat/>
    <w:rsid w:val="00E95CF3"/>
    <w:pPr>
      <w:widowControl w:val="0"/>
      <w:jc w:val="both"/>
    </w:pPr>
    <w:rPr>
      <w:kern w:val="2"/>
      <w:sz w:val="21"/>
      <w:szCs w:val="22"/>
    </w:rPr>
  </w:style>
  <w:style w:type="paragraph" w:customStyle="1" w:styleId="20">
    <w:name w:val="普通(网站)2"/>
    <w:basedOn w:val="a"/>
    <w:qFormat/>
    <w:rsid w:val="00E95CF3"/>
    <w:pPr>
      <w:widowControl/>
      <w:spacing w:before="100" w:beforeAutospacing="1" w:after="100" w:afterAutospacing="1"/>
      <w:jc w:val="left"/>
    </w:pPr>
    <w:rPr>
      <w:rFonts w:ascii="宋体" w:hAnsi="宋体"/>
      <w:sz w:val="24"/>
      <w:szCs w:val="20"/>
    </w:rPr>
  </w:style>
  <w:style w:type="character" w:customStyle="1" w:styleId="DefaultChar">
    <w:name w:val="Default Char"/>
    <w:link w:val="Default"/>
    <w:qFormat/>
    <w:rsid w:val="00E95CF3"/>
    <w:rPr>
      <w:rFonts w:ascii="宋体" w:cs="宋体"/>
      <w:color w:val="000000"/>
      <w:sz w:val="24"/>
      <w:szCs w:val="24"/>
      <w:lang w:val="en-US" w:eastAsia="zh-CN" w:bidi="ar-SA"/>
    </w:rPr>
  </w:style>
  <w:style w:type="paragraph" w:customStyle="1" w:styleId="Default">
    <w:name w:val="Default"/>
    <w:link w:val="DefaultChar"/>
    <w:qFormat/>
    <w:rsid w:val="00E95CF3"/>
    <w:pPr>
      <w:widowControl w:val="0"/>
      <w:autoSpaceDE w:val="0"/>
      <w:autoSpaceDN w:val="0"/>
      <w:adjustRightInd w:val="0"/>
    </w:pPr>
    <w:rPr>
      <w:rFonts w:ascii="宋体" w:cs="宋体"/>
      <w:color w:val="000000"/>
      <w:sz w:val="24"/>
      <w:szCs w:val="24"/>
    </w:rPr>
  </w:style>
  <w:style w:type="paragraph" w:customStyle="1" w:styleId="af6">
    <w:name w:val="新利正文"/>
    <w:basedOn w:val="a"/>
    <w:uiPriority w:val="99"/>
    <w:qFormat/>
    <w:rsid w:val="00E95CF3"/>
    <w:pPr>
      <w:spacing w:beforeLines="25" w:line="440" w:lineRule="exact"/>
      <w:ind w:firstLine="560"/>
    </w:pPr>
    <w:rPr>
      <w:color w:val="000000"/>
      <w:sz w:val="24"/>
    </w:rPr>
  </w:style>
  <w:style w:type="character" w:customStyle="1" w:styleId="2Char1">
    <w:name w:val="正文（首行式样2） Char1"/>
    <w:link w:val="21"/>
    <w:qFormat/>
    <w:rsid w:val="00E95CF3"/>
    <w:rPr>
      <w:bCs/>
      <w:sz w:val="28"/>
    </w:rPr>
  </w:style>
  <w:style w:type="paragraph" w:customStyle="1" w:styleId="21">
    <w:name w:val="正文（首行式样2）"/>
    <w:basedOn w:val="a3"/>
    <w:link w:val="2Char1"/>
    <w:qFormat/>
    <w:rsid w:val="00E95CF3"/>
    <w:pPr>
      <w:spacing w:line="540" w:lineRule="exact"/>
      <w:ind w:firstLine="560"/>
    </w:pPr>
    <w:rPr>
      <w:bCs/>
      <w:kern w:val="0"/>
      <w:sz w:val="28"/>
      <w:szCs w:val="20"/>
    </w:rPr>
  </w:style>
  <w:style w:type="paragraph" w:customStyle="1" w:styleId="15">
    <w:name w:val="样式 黑体 四号 黑色 行距: 1.5 倍行距"/>
    <w:basedOn w:val="a"/>
    <w:uiPriority w:val="99"/>
    <w:qFormat/>
    <w:rsid w:val="00E95CF3"/>
    <w:pPr>
      <w:spacing w:line="360" w:lineRule="auto"/>
    </w:pPr>
    <w:rPr>
      <w:rFonts w:ascii="黑体" w:eastAsia="黑体"/>
      <w:color w:val="000000"/>
      <w:sz w:val="28"/>
      <w:szCs w:val="20"/>
    </w:rPr>
  </w:style>
  <w:style w:type="character" w:customStyle="1" w:styleId="Char10">
    <w:name w:val="表格内容 Char1"/>
    <w:link w:val="af7"/>
    <w:qFormat/>
    <w:rsid w:val="00E95CF3"/>
    <w:rPr>
      <w:rFonts w:ascii="宋体" w:hAnsi="宋体"/>
      <w:kern w:val="2"/>
      <w:sz w:val="21"/>
    </w:rPr>
  </w:style>
  <w:style w:type="paragraph" w:customStyle="1" w:styleId="af7">
    <w:name w:val="表格内容"/>
    <w:basedOn w:val="a"/>
    <w:next w:val="a"/>
    <w:link w:val="Char10"/>
    <w:qFormat/>
    <w:rsid w:val="00E95CF3"/>
    <w:pPr>
      <w:adjustRightInd w:val="0"/>
      <w:snapToGrid w:val="0"/>
      <w:spacing w:line="240" w:lineRule="exact"/>
      <w:jc w:val="center"/>
    </w:pPr>
    <w:rPr>
      <w:rFonts w:ascii="宋体" w:hAnsi="宋体"/>
      <w:szCs w:val="20"/>
    </w:rPr>
  </w:style>
  <w:style w:type="character" w:customStyle="1" w:styleId="Chard">
    <w:name w:val="【正文】 Char"/>
    <w:link w:val="af8"/>
    <w:qFormat/>
    <w:rsid w:val="00E95CF3"/>
    <w:rPr>
      <w:kern w:val="2"/>
      <w:sz w:val="24"/>
    </w:rPr>
  </w:style>
  <w:style w:type="paragraph" w:customStyle="1" w:styleId="af8">
    <w:name w:val="【正文】"/>
    <w:basedOn w:val="a"/>
    <w:link w:val="Chard"/>
    <w:qFormat/>
    <w:rsid w:val="00E95CF3"/>
    <w:pPr>
      <w:spacing w:line="440" w:lineRule="exact"/>
      <w:ind w:firstLineChars="200" w:firstLine="544"/>
    </w:pPr>
    <w:rPr>
      <w:sz w:val="24"/>
      <w:szCs w:val="20"/>
    </w:rPr>
  </w:style>
  <w:style w:type="character" w:customStyle="1" w:styleId="Chare">
    <w:name w:val="表格文字 Char"/>
    <w:link w:val="af9"/>
    <w:qFormat/>
    <w:locked/>
    <w:rsid w:val="00E95CF3"/>
    <w:rPr>
      <w:kern w:val="24"/>
      <w:sz w:val="24"/>
    </w:rPr>
  </w:style>
  <w:style w:type="paragraph" w:customStyle="1" w:styleId="af9">
    <w:name w:val="表格文字"/>
    <w:basedOn w:val="a"/>
    <w:link w:val="Chare"/>
    <w:qFormat/>
    <w:rsid w:val="00E95CF3"/>
    <w:pPr>
      <w:adjustRightInd w:val="0"/>
      <w:spacing w:line="400" w:lineRule="atLeast"/>
      <w:jc w:val="center"/>
    </w:pPr>
    <w:rPr>
      <w:kern w:val="24"/>
      <w:sz w:val="24"/>
      <w:szCs w:val="20"/>
    </w:rPr>
  </w:style>
  <w:style w:type="character" w:customStyle="1" w:styleId="Char9">
    <w:name w:val="列表 Char"/>
    <w:link w:val="ad"/>
    <w:qFormat/>
    <w:locked/>
    <w:rsid w:val="00E95CF3"/>
    <w:rPr>
      <w:kern w:val="2"/>
      <w:sz w:val="21"/>
      <w:szCs w:val="24"/>
    </w:rPr>
  </w:style>
  <w:style w:type="character" w:customStyle="1" w:styleId="Char4">
    <w:name w:val="纯文本 Char"/>
    <w:link w:val="a8"/>
    <w:qFormat/>
    <w:rsid w:val="00E95CF3"/>
    <w:rPr>
      <w:rFonts w:ascii="宋体" w:hAnsi="Courier New" w:cs="Courier New"/>
      <w:kern w:val="2"/>
      <w:sz w:val="21"/>
      <w:szCs w:val="21"/>
    </w:rPr>
  </w:style>
  <w:style w:type="character" w:customStyle="1" w:styleId="Char11">
    <w:name w:val="纯文本 Char1"/>
    <w:qFormat/>
    <w:rsid w:val="00E95CF3"/>
    <w:rPr>
      <w:rFonts w:ascii="宋体" w:hAnsi="Courier New" w:cs="Courier New"/>
      <w:kern w:val="2"/>
      <w:sz w:val="21"/>
      <w:szCs w:val="21"/>
    </w:rPr>
  </w:style>
  <w:style w:type="paragraph" w:customStyle="1" w:styleId="zhang">
    <w:name w:val="zhang正文"/>
    <w:basedOn w:val="a7"/>
    <w:qFormat/>
    <w:rsid w:val="00E95CF3"/>
    <w:pPr>
      <w:autoSpaceDE w:val="0"/>
      <w:autoSpaceDN w:val="0"/>
      <w:adjustRightInd w:val="0"/>
      <w:snapToGrid w:val="0"/>
      <w:spacing w:after="0" w:line="500" w:lineRule="exact"/>
      <w:ind w:leftChars="0" w:left="0" w:firstLine="539"/>
      <w:textAlignment w:val="baseline"/>
    </w:pPr>
    <w:rPr>
      <w:rFonts w:eastAsia="楷体_GB2312"/>
      <w:sz w:val="28"/>
    </w:rPr>
  </w:style>
  <w:style w:type="paragraph" w:customStyle="1" w:styleId="p15">
    <w:name w:val="p15"/>
    <w:basedOn w:val="a"/>
    <w:uiPriority w:val="99"/>
    <w:qFormat/>
    <w:rsid w:val="00E95CF3"/>
    <w:pPr>
      <w:widowControl/>
      <w:snapToGrid w:val="0"/>
      <w:spacing w:line="500" w:lineRule="atLeast"/>
      <w:ind w:firstLine="539"/>
    </w:pPr>
    <w:rPr>
      <w:kern w:val="0"/>
      <w:sz w:val="28"/>
      <w:szCs w:val="28"/>
      <w:u w:color="000000"/>
    </w:rPr>
  </w:style>
  <w:style w:type="character" w:customStyle="1" w:styleId="Char">
    <w:name w:val="正文缩进 Char"/>
    <w:aliases w:val="Char Char Char Char Char Char Char Char Char Char,Char Char Char Char Char Char Char Char Char1,Char Char Char Char Char Char Char Char Char Char Char Char Char Char Char Char Char Char Char Char Char Char Char,表格标题 Char,首行缩进两字 Char,特点 Char"/>
    <w:link w:val="a3"/>
    <w:qFormat/>
    <w:locked/>
    <w:rsid w:val="00E95CF3"/>
    <w:rPr>
      <w:kern w:val="2"/>
      <w:sz w:val="21"/>
      <w:szCs w:val="24"/>
    </w:rPr>
  </w:style>
  <w:style w:type="paragraph" w:customStyle="1" w:styleId="0">
    <w:name w:val="0正文"/>
    <w:basedOn w:val="a"/>
    <w:next w:val="a"/>
    <w:link w:val="0CharChar"/>
    <w:uiPriority w:val="99"/>
    <w:qFormat/>
    <w:rsid w:val="00E95CF3"/>
    <w:pPr>
      <w:spacing w:line="300" w:lineRule="auto"/>
      <w:ind w:firstLineChars="200" w:firstLine="480"/>
    </w:pPr>
    <w:rPr>
      <w:rFonts w:cs="宋体"/>
      <w:kern w:val="0"/>
      <w:sz w:val="24"/>
      <w:szCs w:val="20"/>
    </w:rPr>
  </w:style>
  <w:style w:type="character" w:customStyle="1" w:styleId="Charf">
    <w:name w:val="内容 Char"/>
    <w:link w:val="afa"/>
    <w:qFormat/>
    <w:rsid w:val="00E95CF3"/>
    <w:rPr>
      <w:sz w:val="24"/>
    </w:rPr>
  </w:style>
  <w:style w:type="paragraph" w:customStyle="1" w:styleId="afa">
    <w:name w:val="内容"/>
    <w:basedOn w:val="a"/>
    <w:link w:val="Charf"/>
    <w:qFormat/>
    <w:rsid w:val="00E95CF3"/>
    <w:pPr>
      <w:spacing w:line="360" w:lineRule="auto"/>
      <w:ind w:firstLineChars="200" w:firstLine="480"/>
    </w:pPr>
    <w:rPr>
      <w:kern w:val="0"/>
      <w:sz w:val="24"/>
      <w:szCs w:val="20"/>
    </w:rPr>
  </w:style>
  <w:style w:type="character" w:customStyle="1" w:styleId="3Char">
    <w:name w:val="标题 3 Char"/>
    <w:link w:val="3"/>
    <w:semiHidden/>
    <w:qFormat/>
    <w:rsid w:val="00E95CF3"/>
    <w:rPr>
      <w:b/>
      <w:bCs/>
      <w:kern w:val="2"/>
      <w:sz w:val="32"/>
      <w:szCs w:val="32"/>
    </w:rPr>
  </w:style>
  <w:style w:type="character" w:customStyle="1" w:styleId="Char0">
    <w:name w:val="题注 Char"/>
    <w:link w:val="a4"/>
    <w:qFormat/>
    <w:locked/>
    <w:rsid w:val="00E95CF3"/>
    <w:rPr>
      <w:rFonts w:ascii="Cambria" w:eastAsia="黑体" w:hAnsi="Cambria"/>
    </w:rPr>
  </w:style>
  <w:style w:type="paragraph" w:customStyle="1" w:styleId="111">
    <w:name w:val="表格正文111"/>
    <w:basedOn w:val="a"/>
    <w:qFormat/>
    <w:rsid w:val="00E95CF3"/>
    <w:pPr>
      <w:adjustRightInd w:val="0"/>
      <w:snapToGrid w:val="0"/>
      <w:jc w:val="center"/>
      <w:textAlignment w:val="baseline"/>
    </w:pPr>
    <w:rPr>
      <w:kern w:val="0"/>
      <w:szCs w:val="20"/>
    </w:rPr>
  </w:style>
  <w:style w:type="paragraph" w:customStyle="1" w:styleId="z">
    <w:name w:val="z正文"/>
    <w:basedOn w:val="a"/>
    <w:qFormat/>
    <w:rsid w:val="00E95CF3"/>
    <w:pPr>
      <w:spacing w:line="500" w:lineRule="exact"/>
      <w:ind w:firstLineChars="200" w:firstLine="200"/>
    </w:pPr>
    <w:rPr>
      <w:sz w:val="24"/>
    </w:rPr>
  </w:style>
  <w:style w:type="character" w:customStyle="1" w:styleId="3Char0">
    <w:name w:val="正文文本缩进 3 Char"/>
    <w:link w:val="30"/>
    <w:qFormat/>
    <w:rsid w:val="00E95CF3"/>
    <w:rPr>
      <w:kern w:val="2"/>
      <w:sz w:val="16"/>
      <w:szCs w:val="16"/>
    </w:rPr>
  </w:style>
  <w:style w:type="character" w:customStyle="1" w:styleId="4Char">
    <w:name w:val="标题 4 Char"/>
    <w:link w:val="4"/>
    <w:semiHidden/>
    <w:qFormat/>
    <w:rsid w:val="00E95CF3"/>
    <w:rPr>
      <w:rFonts w:ascii="Cambria" w:eastAsia="宋体" w:hAnsi="Cambria" w:cs="Times New Roman"/>
      <w:b/>
      <w:bCs/>
      <w:kern w:val="2"/>
      <w:sz w:val="28"/>
      <w:szCs w:val="28"/>
    </w:rPr>
  </w:style>
  <w:style w:type="character" w:customStyle="1" w:styleId="2Char">
    <w:name w:val="标题 2 Char"/>
    <w:link w:val="2"/>
    <w:semiHidden/>
    <w:qFormat/>
    <w:rsid w:val="00E95CF3"/>
    <w:rPr>
      <w:rFonts w:ascii="Cambria" w:eastAsia="宋体" w:hAnsi="Cambria" w:cs="Times New Roman"/>
      <w:b/>
      <w:bCs/>
      <w:kern w:val="2"/>
      <w:sz w:val="32"/>
      <w:szCs w:val="32"/>
    </w:rPr>
  </w:style>
  <w:style w:type="paragraph" w:customStyle="1" w:styleId="afb">
    <w:name w:val="表内文字"/>
    <w:basedOn w:val="a"/>
    <w:qFormat/>
    <w:rsid w:val="00E95CF3"/>
    <w:pPr>
      <w:spacing w:line="500" w:lineRule="exact"/>
      <w:ind w:firstLineChars="200" w:firstLine="560"/>
    </w:pPr>
    <w:rPr>
      <w:rFonts w:eastAsia="仿宋_GB2312"/>
      <w:sz w:val="28"/>
    </w:rPr>
  </w:style>
  <w:style w:type="paragraph" w:customStyle="1" w:styleId="afc">
    <w:name w:val="报告书正文"/>
    <w:basedOn w:val="a"/>
    <w:qFormat/>
    <w:rsid w:val="00E95CF3"/>
    <w:pPr>
      <w:spacing w:line="300" w:lineRule="auto"/>
      <w:ind w:firstLineChars="200" w:firstLine="200"/>
    </w:pPr>
    <w:rPr>
      <w:sz w:val="24"/>
    </w:rPr>
  </w:style>
  <w:style w:type="character" w:customStyle="1" w:styleId="font41">
    <w:name w:val="font41"/>
    <w:basedOn w:val="a0"/>
    <w:qFormat/>
    <w:rsid w:val="00E95CF3"/>
    <w:rPr>
      <w:rFonts w:ascii="Times New Roman" w:hAnsi="Times New Roman" w:cs="Times New Roman" w:hint="default"/>
      <w:color w:val="000000"/>
      <w:sz w:val="21"/>
      <w:szCs w:val="21"/>
      <w:u w:val="none"/>
      <w:vertAlign w:val="superscript"/>
    </w:rPr>
  </w:style>
  <w:style w:type="character" w:customStyle="1" w:styleId="0CharChar">
    <w:name w:val="0正文 Char Char"/>
    <w:link w:val="0"/>
    <w:uiPriority w:val="99"/>
    <w:locked/>
    <w:rsid w:val="00E95CF3"/>
    <w:rPr>
      <w:rFonts w:cs="宋体"/>
      <w:sz w:val="24"/>
    </w:rPr>
  </w:style>
  <w:style w:type="paragraph" w:customStyle="1" w:styleId="12">
    <w:name w:val="普通(网站)1"/>
    <w:basedOn w:val="a"/>
    <w:rsid w:val="00720F5E"/>
    <w:pPr>
      <w:widowControl/>
      <w:spacing w:before="100" w:beforeAutospacing="1" w:after="100" w:afterAutospacing="1"/>
      <w:jc w:val="left"/>
    </w:pPr>
    <w:rPr>
      <w:rFonts w:ascii="宋体" w:hAnsi="宋体" w:hint="eastAsia"/>
      <w:sz w:val="24"/>
      <w:szCs w:val="20"/>
    </w:rPr>
  </w:style>
  <w:style w:type="character" w:styleId="afd">
    <w:name w:val="Hyperlink"/>
    <w:basedOn w:val="a0"/>
    <w:locked/>
    <w:rsid w:val="00CC1209"/>
    <w:rPr>
      <w:color w:val="0000FF" w:themeColor="hyperlink"/>
      <w:u w:val="single"/>
    </w:rPr>
  </w:style>
  <w:style w:type="paragraph" w:customStyle="1" w:styleId="afe">
    <w:name w:val="环评表格"/>
    <w:next w:val="a"/>
    <w:qFormat/>
    <w:rsid w:val="00065512"/>
    <w:pPr>
      <w:spacing w:line="360" w:lineRule="auto"/>
      <w:jc w:val="center"/>
    </w:pPr>
    <w:rPr>
      <w:kern w:val="2"/>
      <w:sz w:val="21"/>
      <w:szCs w:val="24"/>
    </w:rPr>
  </w:style>
  <w:style w:type="paragraph" w:customStyle="1" w:styleId="31">
    <w:name w:val="普通(网站)3"/>
    <w:basedOn w:val="a"/>
    <w:rsid w:val="00BF67B6"/>
    <w:pPr>
      <w:widowControl/>
      <w:spacing w:before="100" w:beforeAutospacing="1" w:after="100" w:afterAutospacing="1"/>
      <w:jc w:val="left"/>
    </w:pPr>
    <w:rPr>
      <w:rFonts w:ascii="宋体" w:hAnsi="宋体" w:hint="eastAsia"/>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20985">
      <w:bodyDiv w:val="1"/>
      <w:marLeft w:val="0"/>
      <w:marRight w:val="0"/>
      <w:marTop w:val="0"/>
      <w:marBottom w:val="0"/>
      <w:divBdr>
        <w:top w:val="none" w:sz="0" w:space="0" w:color="auto"/>
        <w:left w:val="none" w:sz="0" w:space="0" w:color="auto"/>
        <w:bottom w:val="none" w:sz="0" w:space="0" w:color="auto"/>
        <w:right w:val="none" w:sz="0" w:space="0" w:color="auto"/>
      </w:divBdr>
    </w:div>
    <w:div w:id="511530208">
      <w:bodyDiv w:val="1"/>
      <w:marLeft w:val="0"/>
      <w:marRight w:val="0"/>
      <w:marTop w:val="0"/>
      <w:marBottom w:val="0"/>
      <w:divBdr>
        <w:top w:val="none" w:sz="0" w:space="0" w:color="auto"/>
        <w:left w:val="none" w:sz="0" w:space="0" w:color="auto"/>
        <w:bottom w:val="none" w:sz="0" w:space="0" w:color="auto"/>
        <w:right w:val="none" w:sz="0" w:space="0" w:color="auto"/>
      </w:divBdr>
    </w:div>
    <w:div w:id="694038872">
      <w:bodyDiv w:val="1"/>
      <w:marLeft w:val="0"/>
      <w:marRight w:val="0"/>
      <w:marTop w:val="0"/>
      <w:marBottom w:val="0"/>
      <w:divBdr>
        <w:top w:val="none" w:sz="0" w:space="0" w:color="auto"/>
        <w:left w:val="none" w:sz="0" w:space="0" w:color="auto"/>
        <w:bottom w:val="none" w:sz="0" w:space="0" w:color="auto"/>
        <w:right w:val="none" w:sz="0" w:space="0" w:color="auto"/>
      </w:divBdr>
    </w:div>
    <w:div w:id="1022589640">
      <w:bodyDiv w:val="1"/>
      <w:marLeft w:val="0"/>
      <w:marRight w:val="0"/>
      <w:marTop w:val="0"/>
      <w:marBottom w:val="0"/>
      <w:divBdr>
        <w:top w:val="none" w:sz="0" w:space="0" w:color="auto"/>
        <w:left w:val="none" w:sz="0" w:space="0" w:color="auto"/>
        <w:bottom w:val="none" w:sz="0" w:space="0" w:color="auto"/>
        <w:right w:val="none" w:sz="0" w:space="0" w:color="auto"/>
      </w:divBdr>
    </w:div>
    <w:div w:id="1140923366">
      <w:bodyDiv w:val="1"/>
      <w:marLeft w:val="0"/>
      <w:marRight w:val="0"/>
      <w:marTop w:val="0"/>
      <w:marBottom w:val="0"/>
      <w:divBdr>
        <w:top w:val="none" w:sz="0" w:space="0" w:color="auto"/>
        <w:left w:val="none" w:sz="0" w:space="0" w:color="auto"/>
        <w:bottom w:val="none" w:sz="0" w:space="0" w:color="auto"/>
        <w:right w:val="none" w:sz="0" w:space="0" w:color="auto"/>
      </w:divBdr>
    </w:div>
    <w:div w:id="1205026332">
      <w:bodyDiv w:val="1"/>
      <w:marLeft w:val="0"/>
      <w:marRight w:val="0"/>
      <w:marTop w:val="0"/>
      <w:marBottom w:val="0"/>
      <w:divBdr>
        <w:top w:val="none" w:sz="0" w:space="0" w:color="auto"/>
        <w:left w:val="none" w:sz="0" w:space="0" w:color="auto"/>
        <w:bottom w:val="none" w:sz="0" w:space="0" w:color="auto"/>
        <w:right w:val="none" w:sz="0" w:space="0" w:color="auto"/>
      </w:divBdr>
    </w:div>
    <w:div w:id="1671255122">
      <w:bodyDiv w:val="1"/>
      <w:marLeft w:val="0"/>
      <w:marRight w:val="0"/>
      <w:marTop w:val="0"/>
      <w:marBottom w:val="0"/>
      <w:divBdr>
        <w:top w:val="none" w:sz="0" w:space="0" w:color="auto"/>
        <w:left w:val="none" w:sz="0" w:space="0" w:color="auto"/>
        <w:bottom w:val="none" w:sz="0" w:space="0" w:color="auto"/>
        <w:right w:val="none" w:sz="0" w:space="0" w:color="auto"/>
      </w:divBdr>
    </w:div>
    <w:div w:id="1686011421">
      <w:bodyDiv w:val="1"/>
      <w:marLeft w:val="0"/>
      <w:marRight w:val="0"/>
      <w:marTop w:val="0"/>
      <w:marBottom w:val="0"/>
      <w:divBdr>
        <w:top w:val="none" w:sz="0" w:space="0" w:color="auto"/>
        <w:left w:val="none" w:sz="0" w:space="0" w:color="auto"/>
        <w:bottom w:val="none" w:sz="0" w:space="0" w:color="auto"/>
        <w:right w:val="none" w:sz="0" w:space="0" w:color="auto"/>
      </w:divBdr>
    </w:div>
    <w:div w:id="1791439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http://sthjt.shanxi.gov.cn/tfwj2/jinhuanhan2/202206/t20220616_6378061.shtml"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03"/>
    <customShpInfo spid="_x0000_s1234"/>
    <customShpInfo spid="_x0000_s1235"/>
    <customShpInfo spid="_x0000_s1236"/>
    <customShpInfo spid="_x0000_s1212"/>
    <customShpInfo spid="_x0000_s1213"/>
    <customShpInfo spid="_x0000_s1438"/>
    <customShpInfo spid="_x0000_s1437"/>
    <customShpInfo spid="_x0000_s1436"/>
    <customShpInfo spid="_x0000_s1243"/>
    <customShpInfo spid="_x0000_s1242"/>
    <customShpInfo spid="_x0000_s1215"/>
    <customShpInfo spid="_x0000_s1248"/>
    <customShpInfo spid="_x0000_s1247"/>
    <customShpInfo spid="_x0000_s1246"/>
    <customShpInfo spid="_x0000_s1245"/>
    <customShpInfo spid="_x0000_s1125"/>
    <customShpInfo spid="_x0000_s1126"/>
    <customShpInfo spid="_x0000_s1127"/>
    <customShpInfo spid="_x0000_s1128"/>
    <customShpInfo spid="_x0000_s1129"/>
    <customShpInfo spid="_x0000_s1130"/>
    <customShpInfo spid="_x0000_s1384"/>
    <customShpInfo spid="_x0000_s1383"/>
    <customShpInfo spid="_x0000_s1386"/>
    <customShpInfo spid="_x0000_s1385"/>
    <customShpInfo spid="_x0000_s1249"/>
    <customShpInfo spid="_x0000_s1400"/>
    <customShpInfo spid="_x0000_s14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104CEE-5697-4F8E-86BD-CCBD6241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33</Pages>
  <Words>3409</Words>
  <Characters>19433</Characters>
  <Application>Microsoft Office Word</Application>
  <DocSecurity>0</DocSecurity>
  <Lines>161</Lines>
  <Paragraphs>45</Paragraphs>
  <ScaleCrop>false</ScaleCrop>
  <Company>微软中国</Company>
  <LinksUpToDate>false</LinksUpToDate>
  <CharactersWithSpaces>22797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INTEL</cp:lastModifiedBy>
  <cp:revision>67</cp:revision>
  <cp:lastPrinted>2023-06-24T09:25:00Z</cp:lastPrinted>
  <dcterms:created xsi:type="dcterms:W3CDTF">2022-11-02T00:06:00Z</dcterms:created>
  <dcterms:modified xsi:type="dcterms:W3CDTF">2023-06-25T07:00:00Z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B590E04E190B4657BC628EC943B9FC0B</vt:lpwstr>
  </property>
</Properties>
</file>