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1F" w:rsidRDefault="0031261F" w:rsidP="0031261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1261F" w:rsidRDefault="0031261F" w:rsidP="0031261F">
      <w:pPr>
        <w:spacing w:line="58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本次检验项目</w:t>
      </w:r>
    </w:p>
    <w:p w:rsidR="0031261F" w:rsidRDefault="0031261F" w:rsidP="0031261F">
      <w:pPr>
        <w:numPr>
          <w:ilvl w:val="0"/>
          <w:numId w:val="1"/>
        </w:numPr>
        <w:spacing w:line="42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鲜蛋</w:t>
      </w:r>
    </w:p>
    <w:p w:rsidR="0031261F" w:rsidRDefault="0031261F" w:rsidP="0031261F">
      <w:pPr>
        <w:spacing w:line="420" w:lineRule="exact"/>
        <w:ind w:firstLine="64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31261F" w:rsidRDefault="0031261F" w:rsidP="0031261F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2763-2021、农业农村部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公告第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250 号、</w:t>
      </w:r>
      <w:r>
        <w:rPr>
          <w:rFonts w:ascii="仿宋" w:eastAsia="仿宋" w:hAnsi="仿宋" w:cs="仿宋"/>
          <w:sz w:val="32"/>
          <w:szCs w:val="32"/>
        </w:rPr>
        <w:t>GB 31650</w:t>
      </w:r>
      <w:r>
        <w:rPr>
          <w:rFonts w:ascii="仿宋" w:eastAsia="仿宋" w:hAnsi="仿宋" w:cs="仿宋" w:hint="eastAsia"/>
          <w:sz w:val="32"/>
          <w:szCs w:val="32"/>
        </w:rPr>
        <w:t>等标准及产品明示标准和指标的要求。</w:t>
      </w:r>
    </w:p>
    <w:p w:rsidR="0031261F" w:rsidRDefault="0031261F" w:rsidP="0031261F">
      <w:pPr>
        <w:spacing w:line="420" w:lineRule="exact"/>
        <w:ind w:firstLineChars="196" w:firstLine="63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31261F" w:rsidRDefault="0031261F" w:rsidP="0031261F">
      <w:pPr>
        <w:ind w:firstLineChars="200" w:firstLine="640"/>
        <w:rPr>
          <w:rFonts w:hint="eastAsia"/>
        </w:rPr>
      </w:pPr>
      <w:r>
        <w:rPr>
          <w:rFonts w:ascii="仿宋" w:eastAsia="仿宋" w:hAnsi="仿宋" w:cs="仿宋" w:hint="eastAsia"/>
          <w:sz w:val="32"/>
          <w:szCs w:val="32"/>
        </w:rPr>
        <w:t>鲜蛋抽检项目包括</w:t>
      </w:r>
      <w:r>
        <w:rPr>
          <w:rFonts w:ascii="仿宋" w:eastAsia="仿宋" w:hAnsi="仿宋" w:cs="仿宋"/>
          <w:sz w:val="32"/>
          <w:szCs w:val="32"/>
        </w:rPr>
        <w:t>甲硝唑、地美硝唑、氟虫</w:t>
      </w:r>
      <w:proofErr w:type="gramStart"/>
      <w:r>
        <w:rPr>
          <w:rFonts w:ascii="仿宋" w:eastAsia="仿宋" w:hAnsi="仿宋" w:cs="仿宋"/>
          <w:sz w:val="32"/>
          <w:szCs w:val="32"/>
        </w:rPr>
        <w:t>腈</w:t>
      </w:r>
      <w:proofErr w:type="gramEnd"/>
      <w:r>
        <w:rPr>
          <w:rFonts w:ascii="仿宋" w:eastAsia="仿宋" w:hAnsi="仿宋" w:cs="仿宋"/>
          <w:sz w:val="32"/>
          <w:szCs w:val="32"/>
        </w:rPr>
        <w:t>、氯霉素、呋喃</w:t>
      </w:r>
      <w:proofErr w:type="gramStart"/>
      <w:r>
        <w:rPr>
          <w:rFonts w:ascii="仿宋" w:eastAsia="仿宋" w:hAnsi="仿宋" w:cs="仿宋"/>
          <w:sz w:val="32"/>
          <w:szCs w:val="32"/>
        </w:rPr>
        <w:t>唑</w:t>
      </w:r>
      <w:proofErr w:type="gramEnd"/>
      <w:r>
        <w:rPr>
          <w:rFonts w:ascii="仿宋" w:eastAsia="仿宋" w:hAnsi="仿宋" w:cs="仿宋"/>
          <w:sz w:val="32"/>
          <w:szCs w:val="32"/>
        </w:rPr>
        <w:t>酮代谢物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1261F" w:rsidRDefault="0031261F" w:rsidP="0031261F">
      <w:pPr>
        <w:numPr>
          <w:ilvl w:val="0"/>
          <w:numId w:val="1"/>
        </w:numPr>
        <w:spacing w:line="42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生干坚果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与籽类食品</w:t>
      </w:r>
      <w:proofErr w:type="gramEnd"/>
    </w:p>
    <w:p w:rsidR="0031261F" w:rsidRDefault="0031261F" w:rsidP="0031261F">
      <w:pPr>
        <w:spacing w:line="420" w:lineRule="exact"/>
        <w:ind w:firstLine="64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19300-2014、GB 2761-2017、GB 2762-2017等标准及产品明示标准和指标的要求。</w:t>
      </w:r>
    </w:p>
    <w:p w:rsidR="0031261F" w:rsidRDefault="0031261F" w:rsidP="0031261F">
      <w:pPr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（二）检验项目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生干坚果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与籽类食品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抽检项目包括酸价、黄曲霉毒素B1、过氧化值（以脂肪计）、铅（以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计）、镉（以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Cd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1261F" w:rsidRDefault="0031261F" w:rsidP="0031261F">
      <w:pPr>
        <w:numPr>
          <w:ilvl w:val="0"/>
          <w:numId w:val="1"/>
        </w:numPr>
        <w:spacing w:line="42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蔬菜</w:t>
      </w:r>
    </w:p>
    <w:p w:rsidR="0031261F" w:rsidRDefault="0031261F" w:rsidP="0031261F">
      <w:pPr>
        <w:spacing w:line="420" w:lineRule="exact"/>
        <w:ind w:firstLine="64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2762-2017、GB 2763-2021等标准及产品明示标准和指标的要求。</w:t>
      </w:r>
    </w:p>
    <w:p w:rsidR="0031261F" w:rsidRDefault="0031261F" w:rsidP="0031261F">
      <w:pPr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（二）检验项目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蔬菜抽检项目包括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、多菌灵、毒死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、甲拌磷（包括甲拌磷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、甲拌磷亚砜）、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腐霉利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、镉（以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Cd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计）、4-氯苯氧乙酸钠（以4-氯苯氧乙酸计）、6-苄基腺嘌呤（6-BA）、阿维菌素、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、敌敌畏、氟虫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、铬（以Cr计）、甲氨基阿维菌素苯甲酸盐、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（包括3-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羟基克百威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）、乐果、氯氰菊酯和高效氯氰菊酯、铅（以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、水胺硫磷、亚硫酸盐（以SO₂计）、总汞（以Hg计）、总砷（以As计）。</w:t>
      </w:r>
    </w:p>
    <w:p w:rsidR="0031261F" w:rsidRDefault="0031261F" w:rsidP="0031261F">
      <w:pPr>
        <w:numPr>
          <w:ilvl w:val="0"/>
          <w:numId w:val="1"/>
        </w:numPr>
        <w:spacing w:line="42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水果类</w:t>
      </w:r>
    </w:p>
    <w:p w:rsidR="0031261F" w:rsidRDefault="0031261F" w:rsidP="0031261F">
      <w:pPr>
        <w:spacing w:line="420" w:lineRule="exact"/>
        <w:ind w:firstLine="64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2763-2021等标准及产品明示标准和指标的要求。</w:t>
      </w:r>
    </w:p>
    <w:p w:rsidR="0031261F" w:rsidRDefault="0031261F" w:rsidP="0031261F">
      <w:pPr>
        <w:spacing w:line="420" w:lineRule="exact"/>
        <w:ind w:firstLineChars="196" w:firstLine="63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水果类抽检项目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包括克百威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（包括3-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羟基克百威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）、敌敌畏、毒死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、氧乐果、甲拌磷（包括甲拌磷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、甲拌磷亚砜）、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、氯氰菊酯和高效氯氰菊酯、甲胺磷、多菌灵。</w:t>
      </w:r>
    </w:p>
    <w:p w:rsidR="0031261F" w:rsidRDefault="0031261F" w:rsidP="0031261F">
      <w:pPr>
        <w:numPr>
          <w:ilvl w:val="0"/>
          <w:numId w:val="1"/>
        </w:numPr>
        <w:spacing w:line="42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畜禽肉及副产品</w:t>
      </w:r>
    </w:p>
    <w:p w:rsidR="0031261F" w:rsidRDefault="0031261F" w:rsidP="0031261F">
      <w:pPr>
        <w:spacing w:line="420" w:lineRule="exact"/>
        <w:ind w:firstLine="64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31650-2019、农业农村部公告第250号等标准及产品明示标准和指标的要求。</w:t>
      </w:r>
    </w:p>
    <w:p w:rsidR="0031261F" w:rsidRDefault="0031261F" w:rsidP="0031261F">
      <w:pPr>
        <w:spacing w:line="420" w:lineRule="exact"/>
        <w:ind w:firstLineChars="196" w:firstLine="63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畜禽肉及副产品抽检项目包括五氯酚酸钠（以五氯酚计）、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星（以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星与环丙沙星之和计）、挥发性盐基氮、氯霉素、甲氧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、磺胺类（总量）（包含磺胺嘧啶、磺胺二甲嘧啶、磺胺甲基嘧啶、磺胺甲恶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、磺胺间二甲氧嘧啶、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磺胺邻二甲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磺胺间甲氧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嘧啶、磺胺氯哒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、磺胺噻唑、磺胺二甲异噁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）、克伦特罗、莱克多巴胺、沙丁胺醇。</w:t>
      </w:r>
    </w:p>
    <w:p w:rsidR="0031261F" w:rsidRDefault="0031261F" w:rsidP="0031261F">
      <w:pPr>
        <w:numPr>
          <w:ilvl w:val="0"/>
          <w:numId w:val="1"/>
        </w:numPr>
        <w:spacing w:line="42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豆类</w:t>
      </w:r>
    </w:p>
    <w:p w:rsidR="0031261F" w:rsidRDefault="0031261F" w:rsidP="0031261F">
      <w:pPr>
        <w:spacing w:line="420" w:lineRule="exact"/>
        <w:ind w:firstLine="64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31261F" w:rsidRDefault="0031261F" w:rsidP="0031261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2762-2017、GB 2761-2017等标准及产品明示标准和指标的要求。</w:t>
      </w:r>
    </w:p>
    <w:p w:rsidR="0031261F" w:rsidRDefault="0031261F" w:rsidP="0031261F">
      <w:pPr>
        <w:spacing w:line="420" w:lineRule="exact"/>
        <w:ind w:firstLineChars="196" w:firstLine="63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31261F" w:rsidRDefault="0031261F" w:rsidP="0031261F">
      <w:pPr>
        <w:ind w:firstLineChars="200" w:firstLine="640"/>
        <w:rPr>
          <w:rFonts w:hint="eastAsia"/>
        </w:rPr>
      </w:pPr>
      <w:r>
        <w:rPr>
          <w:rFonts w:ascii="仿宋" w:eastAsia="仿宋" w:hAnsi="仿宋" w:cs="仿宋" w:hint="eastAsia"/>
          <w:sz w:val="32"/>
          <w:szCs w:val="32"/>
        </w:rPr>
        <w:t>豆类抽检项目包括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曲霉毒素A、铅（以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计）、铬（以Cr计）。</w:t>
      </w:r>
    </w:p>
    <w:p w:rsidR="0031261F" w:rsidRDefault="0031261F" w:rsidP="0031261F">
      <w:pPr>
        <w:pStyle w:val="a0"/>
        <w:ind w:firstLine="210"/>
        <w:rPr>
          <w:rFonts w:hint="eastAsia"/>
        </w:rPr>
      </w:pPr>
    </w:p>
    <w:p w:rsidR="0031261F" w:rsidRDefault="0031261F" w:rsidP="0031261F">
      <w:pPr>
        <w:pStyle w:val="a0"/>
        <w:ind w:firstLine="210"/>
        <w:rPr>
          <w:rFonts w:hint="eastAsia"/>
        </w:rPr>
      </w:pPr>
    </w:p>
    <w:p w:rsidR="000018F3" w:rsidRPr="0031261F" w:rsidRDefault="000018F3"/>
    <w:sectPr w:rsidR="000018F3" w:rsidRPr="0031261F">
      <w:pgSz w:w="11906" w:h="16838"/>
      <w:pgMar w:top="1984" w:right="1417" w:bottom="158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65" w:rsidRDefault="00686365" w:rsidP="0031261F">
      <w:r>
        <w:separator/>
      </w:r>
    </w:p>
  </w:endnote>
  <w:endnote w:type="continuationSeparator" w:id="0">
    <w:p w:rsidR="00686365" w:rsidRDefault="00686365" w:rsidP="0031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65" w:rsidRDefault="00686365" w:rsidP="0031261F">
      <w:r>
        <w:separator/>
      </w:r>
    </w:p>
  </w:footnote>
  <w:footnote w:type="continuationSeparator" w:id="0">
    <w:p w:rsidR="00686365" w:rsidRDefault="00686365" w:rsidP="00312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51BF"/>
    <w:multiLevelType w:val="singleLevel"/>
    <w:tmpl w:val="449851B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61F"/>
    <w:rsid w:val="000018F3"/>
    <w:rsid w:val="00291F21"/>
    <w:rsid w:val="0031261F"/>
    <w:rsid w:val="0068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26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12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126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2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1261F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31261F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31261F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6"/>
    <w:link w:val="Char2"/>
    <w:qFormat/>
    <w:rsid w:val="0031261F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312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896</Characters>
  <Application>Microsoft Office Word</Application>
  <DocSecurity>0</DocSecurity>
  <Lines>7</Lines>
  <Paragraphs>2</Paragraphs>
  <ScaleCrop>false</ScaleCrop>
  <Company>Lenovo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2022-12-14T07:43:00Z</dcterms:created>
  <dcterms:modified xsi:type="dcterms:W3CDTF">2022-12-14T07:43:00Z</dcterms:modified>
</cp:coreProperties>
</file>