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8070E">
      <w:pPr>
        <w:widowControl/>
        <w:wordWrap w:val="0"/>
        <w:spacing w:line="640" w:lineRule="exact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附件2：</w:t>
      </w:r>
    </w:p>
    <w:tbl>
      <w:tblPr>
        <w:tblStyle w:val="4"/>
        <w:tblW w:w="861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2589"/>
        <w:gridCol w:w="1403"/>
        <w:gridCol w:w="1110"/>
        <w:gridCol w:w="3035"/>
      </w:tblGrid>
      <w:tr w14:paraId="348E7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612" w:type="dxa"/>
            <w:gridSpan w:val="5"/>
            <w:noWrap/>
            <w:vAlign w:val="center"/>
          </w:tcPr>
          <w:p w14:paraId="1C95A959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县区推荐高素质农民培育机构核查情况表</w:t>
            </w:r>
          </w:p>
        </w:tc>
      </w:tr>
      <w:tr w14:paraId="3E00E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BBD2B">
            <w:pPr>
              <w:widowControl/>
              <w:spacing w:line="360" w:lineRule="exact"/>
              <w:jc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4F73B">
            <w:pPr>
              <w:widowControl/>
              <w:spacing w:line="360" w:lineRule="exact"/>
              <w:jc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机构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D7FC2">
            <w:pPr>
              <w:widowControl/>
              <w:spacing w:line="360" w:lineRule="exact"/>
              <w:jc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报送县区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AE98E">
            <w:pPr>
              <w:widowControl/>
              <w:spacing w:line="360" w:lineRule="exact"/>
              <w:jc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是否成立三年以上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EA948">
            <w:pPr>
              <w:widowControl/>
              <w:spacing w:line="360" w:lineRule="exact"/>
              <w:jc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是否具有教育、培训相关职能、资质或主营业务范围</w:t>
            </w:r>
          </w:p>
        </w:tc>
      </w:tr>
      <w:tr w14:paraId="03933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0E9FD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D64D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荣通职业培训学校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2E625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潞州区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40950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5FCE2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具有教育培训相关资质</w:t>
            </w:r>
          </w:p>
        </w:tc>
      </w:tr>
      <w:tr w14:paraId="4A909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3C183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38B2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唯美诺职业培训学校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EBC87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潞州区、</w:t>
            </w:r>
          </w:p>
          <w:p w14:paraId="63F33A97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沁县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BB1DD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31A32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具有教育培训相关资质</w:t>
            </w:r>
          </w:p>
        </w:tc>
      </w:tr>
      <w:tr w14:paraId="0EF68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36FA7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F110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光宇职业培训学校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D8F63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潞州区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2B23C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CAFF2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具有教育培训相关资质</w:t>
            </w:r>
          </w:p>
        </w:tc>
      </w:tr>
      <w:tr w14:paraId="0E34F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72D28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C22FC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长治市潞州区菁华苑职业培训学校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6F404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潞州区、</w:t>
            </w:r>
          </w:p>
          <w:p w14:paraId="799C0874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潞城区、</w:t>
            </w:r>
          </w:p>
          <w:p w14:paraId="71FD4386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平顺县、</w:t>
            </w:r>
          </w:p>
          <w:p w14:paraId="1C144F6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壶关县、</w:t>
            </w:r>
          </w:p>
          <w:p w14:paraId="52373FFE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沁源县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ECCBD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143D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具有教育培训相关资质</w:t>
            </w:r>
          </w:p>
        </w:tc>
      </w:tr>
      <w:tr w14:paraId="2AABF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F5428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C3987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长治市伯乐职业培训学校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7D652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潞州区、</w:t>
            </w:r>
          </w:p>
          <w:p w14:paraId="52A5DF4E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潞城区、</w:t>
            </w:r>
          </w:p>
          <w:p w14:paraId="4074932B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襄垣县、</w:t>
            </w:r>
          </w:p>
          <w:p w14:paraId="533EBEAC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壶关县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5B576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F35B4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具有教育培训相关资质</w:t>
            </w:r>
          </w:p>
        </w:tc>
      </w:tr>
      <w:tr w14:paraId="2C36B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A9C2F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66DFF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屯留区康乐职业培训学校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6AEF2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屯留区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2558C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8E1AF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具有教育培训相关资质</w:t>
            </w:r>
          </w:p>
        </w:tc>
      </w:tr>
      <w:tr w14:paraId="09445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7EAF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E5AE6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屯留区鑫安职业技能培训学校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220D7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屯留区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2B88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E5735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具有教育培训相关资质</w:t>
            </w:r>
          </w:p>
        </w:tc>
      </w:tr>
      <w:tr w14:paraId="63A1D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1572C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9FBBE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屯留区曙光职业培训学校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B69D0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屯留区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7167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5E57D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具有教育培训相关资质</w:t>
            </w:r>
          </w:p>
        </w:tc>
      </w:tr>
      <w:tr w14:paraId="075DC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B31AD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D95A3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长治市启成职业培训学校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2553F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屯留区、</w:t>
            </w:r>
          </w:p>
          <w:p w14:paraId="6B1D3337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黎城县、</w:t>
            </w:r>
          </w:p>
          <w:p w14:paraId="5A42C34F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壶关县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B9121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B7A40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具有教育培训相关资质</w:t>
            </w:r>
          </w:p>
        </w:tc>
      </w:tr>
      <w:tr w14:paraId="63CDA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0CB40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22B97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长治市潞州区华育职业培训学校有限公司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F3BC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屯留区、</w:t>
            </w:r>
          </w:p>
          <w:p w14:paraId="1C65787F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壶关县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C57E1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45855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具有教育培训相关资质</w:t>
            </w:r>
          </w:p>
        </w:tc>
      </w:tr>
      <w:tr w14:paraId="2C70B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54118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F1ACC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长治市康泰职业培训学校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3DF3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襄垣县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762C0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43FD0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具有教育培训相关资质</w:t>
            </w:r>
          </w:p>
        </w:tc>
      </w:tr>
      <w:tr w14:paraId="397E7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7945B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36B62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襄垣县永安农业机械化技术培训学校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B600C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襄垣县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09734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5A6D8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具有教育培训相关资质</w:t>
            </w:r>
          </w:p>
        </w:tc>
      </w:tr>
      <w:tr w14:paraId="32F9B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EB07F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5C5FD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平顺县职业高级中学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94A30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平顺县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FCDA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1850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具有教育培训相关资质</w:t>
            </w:r>
          </w:p>
        </w:tc>
      </w:tr>
      <w:tr w14:paraId="56DF1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5206C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990F2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平顺县东方职业培训学校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A7938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平顺县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922FF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07FAE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具有教育培训相关资质</w:t>
            </w:r>
          </w:p>
        </w:tc>
      </w:tr>
      <w:tr w14:paraId="3558B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147B8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9495E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黎城县永昌职业培训学校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067B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黎城县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8167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2F9E0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具有教育培训相关资质</w:t>
            </w:r>
          </w:p>
        </w:tc>
      </w:tr>
      <w:tr w14:paraId="0D744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0B3F0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3CCC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长治市标榜职业培训学校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4299D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壶关县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D49C6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3ED53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具有教育培训相关资质</w:t>
            </w:r>
          </w:p>
        </w:tc>
      </w:tr>
      <w:tr w14:paraId="43C76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6E385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339C2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晋荣拖拉机驾驶培训学校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BBC84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沁县、</w:t>
            </w:r>
            <w: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沁源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BE327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628C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具有教育培训相关资质</w:t>
            </w:r>
          </w:p>
        </w:tc>
      </w:tr>
      <w:tr w14:paraId="19DA2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BFBC5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6A808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沁源县叮当职业培训学校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9113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沁源县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69B23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A68F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具有教育培训相关资质</w:t>
            </w:r>
          </w:p>
        </w:tc>
      </w:tr>
      <w:tr w14:paraId="09D95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F8D4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C253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山西上党振兴人才开发有限公司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CF7A4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上党区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512B0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AC80D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具有教育、培训主营业务范围</w:t>
            </w:r>
          </w:p>
        </w:tc>
      </w:tr>
      <w:tr w14:paraId="17367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8C2E3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9620B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屯留区隆兴泉农业开发有限公司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32946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屯留区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31DC6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A095F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具有教育、培训主营业务范围</w:t>
            </w:r>
          </w:p>
        </w:tc>
      </w:tr>
      <w:tr w14:paraId="4D9C7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ECE93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79E96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振东健康产业集团有限公司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BE1BE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上党区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01C9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60CF8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具有教育主营业务范围</w:t>
            </w:r>
          </w:p>
        </w:tc>
      </w:tr>
      <w:tr w14:paraId="3BC31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67577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511B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山西潞玉种业股份有限公司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5C898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上党区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D0F4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059D5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具有培训主营业务范围</w:t>
            </w:r>
          </w:p>
        </w:tc>
      </w:tr>
      <w:tr w14:paraId="23694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AD48F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95B73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长子县欣荣懋农业科技有限公司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61B06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长子县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7A3A1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D00ED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具有培训主营业务范围</w:t>
            </w:r>
          </w:p>
        </w:tc>
      </w:tr>
      <w:tr w14:paraId="3B2FC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81676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26F41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山西林溪生物科技有限公司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2E7E7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沁源县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77A35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835AB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具有培训主营业务范围</w:t>
            </w:r>
          </w:p>
        </w:tc>
      </w:tr>
      <w:tr w14:paraId="4D5A8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DC8DB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F4F93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山西沁丰薯业有限公司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CA852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沁源县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23D8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F9241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具有培训主营业务范围</w:t>
            </w:r>
          </w:p>
        </w:tc>
      </w:tr>
      <w:tr w14:paraId="701E0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FBE35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0C555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长子县鼎诚职业培训学校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F0BB2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长子县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07FE2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否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6F83C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具有教育培训相关资质</w:t>
            </w:r>
          </w:p>
        </w:tc>
      </w:tr>
      <w:tr w14:paraId="25E23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ADC2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CFD51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长子县特色技艺培训学校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EDFE5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长子县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03B5D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否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26390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具有教育培训相关资质</w:t>
            </w:r>
          </w:p>
        </w:tc>
      </w:tr>
      <w:tr w14:paraId="1AAA8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C25D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4DAE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长治市育才职业培训学校有限公司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EF7D5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平顺县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68265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否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51244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具有培训主营业务范围</w:t>
            </w:r>
          </w:p>
        </w:tc>
      </w:tr>
      <w:tr w14:paraId="543CA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69E0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9B655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襄垣县上良丰裕文化发展有限公司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4A66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平顺县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0C138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否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1483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具有培训主营业务范围</w:t>
            </w:r>
          </w:p>
        </w:tc>
      </w:tr>
      <w:tr w14:paraId="7D324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13170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27838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长治市麦丰农业电子商务有限公司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AD0B7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平顺县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5C430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438C2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</w:tr>
      <w:tr w14:paraId="7BEE3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CAA23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7AE7F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黎城县华丰种植专业合作社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E174E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黎城县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0C4A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53925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</w:tr>
      <w:tr w14:paraId="20AFA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3FC7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9DDA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黎城县佛亚迪农业发展有限公司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99AA7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黎城县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EAE9E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DB4D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</w:tr>
      <w:tr w14:paraId="586AD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8D704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D7F16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黎城响堂洼种植专业合作社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11F2C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黎城县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5ACF4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901E8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</w:tr>
      <w:tr w14:paraId="15190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D964E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BE81C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长子县金泽农业科技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42F5F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长子县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A2801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D75B3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</w:tr>
      <w:tr w14:paraId="0B70D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EB6B4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42288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长子县丹西龙鑫农业科技有限公司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DA116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长子县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98F20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49910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</w:tr>
      <w:tr w14:paraId="285AC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C6C70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8AF8D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山西多维牧业有限公司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363CD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武乡县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8966D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F9D1B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</w:tr>
      <w:tr w14:paraId="3C35B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93DA6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ED296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武乡县新特农种植专业合作社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190B2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武乡县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8CC17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A5682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</w:tr>
      <w:tr w14:paraId="12F3E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1A815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A2478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武乡县浊漳湾种植专业合作社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5C65E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武乡县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7D586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73332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</w:tr>
      <w:tr w14:paraId="129E6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9D2A1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2448E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武乡县祥盛农资服务有限公司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CBBCC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武乡县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D747F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B21D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</w:tr>
      <w:tr w14:paraId="423D8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DAF7D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234E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沁州黄小米有限公司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4BB10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沁县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94EB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DD6FE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</w:tr>
    </w:tbl>
    <w:p w14:paraId="4CB8B3A5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注：1.是否成立三年以上以截至2025年8月为计算标准；</w:t>
      </w:r>
    </w:p>
    <w:p w14:paraId="64D0A7F7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2.是否具有教育、培训相关职能、资质或主营业务范围以报送资料中营业执照、办学许可证等信息为依据。</w:t>
      </w:r>
    </w:p>
    <w:p w14:paraId="33C8A591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3.以上机构排名不分先后。</w:t>
      </w:r>
    </w:p>
    <w:p w14:paraId="2C7D88D2">
      <w:pPr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1231D">
    <w:pPr>
      <w:pStyle w:val="2"/>
      <w:framePr w:wrap="auto" w:vAnchor="text" w:hAnchor="margin" w:xAlign="outside" w:y="1"/>
      <w:jc w:val="center"/>
      <w:rPr>
        <w:rStyle w:val="6"/>
        <w:rFonts w:ascii="仿宋_GB2312" w:eastAsia="仿宋_GB2312"/>
        <w:sz w:val="28"/>
        <w:szCs w:val="28"/>
      </w:rPr>
    </w:pPr>
    <w:r>
      <w:rPr>
        <w:rStyle w:val="6"/>
        <w:rFonts w:ascii="仿宋_GB2312" w:eastAsia="仿宋_GB2312" w:cs="仿宋_GB2312"/>
        <w:sz w:val="28"/>
        <w:szCs w:val="28"/>
      </w:rPr>
      <w:fldChar w:fldCharType="begin"/>
    </w:r>
    <w:r>
      <w:rPr>
        <w:rStyle w:val="6"/>
        <w:rFonts w:ascii="仿宋_GB2312" w:eastAsia="仿宋_GB2312" w:cs="仿宋_GB2312"/>
        <w:sz w:val="28"/>
        <w:szCs w:val="28"/>
      </w:rPr>
      <w:instrText xml:space="preserve">PAGE  </w:instrText>
    </w:r>
    <w:r>
      <w:rPr>
        <w:rStyle w:val="6"/>
        <w:rFonts w:ascii="仿宋_GB2312" w:eastAsia="仿宋_GB2312" w:cs="仿宋_GB2312"/>
        <w:sz w:val="28"/>
        <w:szCs w:val="28"/>
      </w:rPr>
      <w:fldChar w:fldCharType="separate"/>
    </w:r>
    <w:r>
      <w:rPr>
        <w:rStyle w:val="6"/>
        <w:rFonts w:ascii="仿宋_GB2312" w:eastAsia="仿宋_GB2312" w:cs="仿宋_GB2312"/>
        <w:sz w:val="28"/>
        <w:szCs w:val="28"/>
      </w:rPr>
      <w:t>- 1 -</w:t>
    </w:r>
    <w:r>
      <w:rPr>
        <w:rStyle w:val="6"/>
        <w:rFonts w:ascii="仿宋_GB2312" w:eastAsia="仿宋_GB2312" w:cs="仿宋_GB2312"/>
        <w:sz w:val="28"/>
        <w:szCs w:val="28"/>
      </w:rPr>
      <w:fldChar w:fldCharType="end"/>
    </w:r>
  </w:p>
  <w:p w14:paraId="4DB1C461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F870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07"/>
    <w:rsid w:val="002909F7"/>
    <w:rsid w:val="002D6C0C"/>
    <w:rsid w:val="00306FD1"/>
    <w:rsid w:val="004117E2"/>
    <w:rsid w:val="00427A29"/>
    <w:rsid w:val="005C3A25"/>
    <w:rsid w:val="005D1D03"/>
    <w:rsid w:val="00665F3A"/>
    <w:rsid w:val="00897A75"/>
    <w:rsid w:val="008A4A45"/>
    <w:rsid w:val="00943E07"/>
    <w:rsid w:val="00A84FC2"/>
    <w:rsid w:val="00B77D6F"/>
    <w:rsid w:val="00B924F7"/>
    <w:rsid w:val="00C90931"/>
    <w:rsid w:val="00CA0C8C"/>
    <w:rsid w:val="00CE041A"/>
    <w:rsid w:val="00D33330"/>
    <w:rsid w:val="00DE4811"/>
    <w:rsid w:val="00DF59D9"/>
    <w:rsid w:val="00E24EDC"/>
    <w:rsid w:val="00F838E2"/>
    <w:rsid w:val="163230BB"/>
    <w:rsid w:val="171F5CF4"/>
    <w:rsid w:val="19201045"/>
    <w:rsid w:val="24B97C49"/>
    <w:rsid w:val="274F4B99"/>
    <w:rsid w:val="280C22E7"/>
    <w:rsid w:val="2BCC50C4"/>
    <w:rsid w:val="32072453"/>
    <w:rsid w:val="35102A4B"/>
    <w:rsid w:val="3CF84E7D"/>
    <w:rsid w:val="41195D48"/>
    <w:rsid w:val="453A50B0"/>
    <w:rsid w:val="49660236"/>
    <w:rsid w:val="4F6463E1"/>
    <w:rsid w:val="61FC2AD2"/>
    <w:rsid w:val="67EE7880"/>
    <w:rsid w:val="74B63C30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2945</Words>
  <Characters>3029</Characters>
  <Lines>142</Lines>
  <Paragraphs>54</Paragraphs>
  <TotalTime>223</TotalTime>
  <ScaleCrop>false</ScaleCrop>
  <LinksUpToDate>false</LinksUpToDate>
  <CharactersWithSpaces>3536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2023-03-29T00:38:00Z</dcterms:created>
  <dc:creator>Administrator</dc:creator>
  <cp:lastModifiedBy>斑驳</cp:lastModifiedBy>
  <dcterms:modified xsi:type="dcterms:W3CDTF">2025-08-22T08:40:06Z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00463396406F46A1991943AE51348417_13</vt:lpwstr>
  </property>
  <property fmtid="{D5CDD505-2E9C-101B-9397-08002B2CF9AE}" pid="4" name="KSOTemplateDocerSaveRecord">
    <vt:lpwstr>eyJoZGlkIjoiZjlkNTIzZDM1NjhkYTBhYTlmYmU0ZjBiMmQ4NDI5NWEiLCJ1c2VySWQiOiIzMDE4NzcxNDEifQ==</vt:lpwstr>
  </property>
</Properties>
</file>